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80C53" w14:textId="77777777" w:rsidR="002459B1" w:rsidRDefault="002459B1" w:rsidP="00980C94">
      <w:pPr>
        <w:pStyle w:val="Header"/>
        <w:tabs>
          <w:tab w:val="clear" w:pos="4153"/>
          <w:tab w:val="clear" w:pos="8306"/>
        </w:tabs>
        <w:jc w:val="center"/>
        <w:rPr>
          <w:rFonts w:ascii="Tahoma" w:hAnsi="Tahoma" w:cs="Arial"/>
          <w:b/>
          <w:bCs/>
          <w:u w:val="single"/>
        </w:rPr>
      </w:pPr>
    </w:p>
    <w:p w14:paraId="3E6DC610" w14:textId="77777777" w:rsidR="002459B1" w:rsidRDefault="002459B1" w:rsidP="00980C94">
      <w:pPr>
        <w:pStyle w:val="Header"/>
        <w:tabs>
          <w:tab w:val="clear" w:pos="4153"/>
          <w:tab w:val="clear" w:pos="8306"/>
        </w:tabs>
        <w:jc w:val="center"/>
        <w:rPr>
          <w:rFonts w:ascii="Tahoma" w:hAnsi="Tahoma" w:cs="Arial"/>
          <w:b/>
          <w:bCs/>
          <w:u w:val="single"/>
        </w:rPr>
      </w:pPr>
    </w:p>
    <w:p w14:paraId="14541BAC" w14:textId="77777777" w:rsidR="002459B1" w:rsidRDefault="002459B1" w:rsidP="00980C94">
      <w:pPr>
        <w:pStyle w:val="Header"/>
        <w:tabs>
          <w:tab w:val="clear" w:pos="4153"/>
          <w:tab w:val="clear" w:pos="8306"/>
        </w:tabs>
        <w:jc w:val="center"/>
        <w:rPr>
          <w:rFonts w:ascii="Tahoma" w:hAnsi="Tahoma" w:cs="Arial"/>
          <w:b/>
          <w:bCs/>
          <w:u w:val="single"/>
        </w:rPr>
      </w:pPr>
    </w:p>
    <w:p w14:paraId="79B65060" w14:textId="77777777" w:rsidR="002459B1" w:rsidRDefault="002459B1" w:rsidP="00980C94">
      <w:pPr>
        <w:pStyle w:val="Header"/>
        <w:tabs>
          <w:tab w:val="clear" w:pos="4153"/>
          <w:tab w:val="clear" w:pos="8306"/>
        </w:tabs>
        <w:jc w:val="center"/>
        <w:rPr>
          <w:rFonts w:ascii="Tahoma" w:hAnsi="Tahoma" w:cs="Arial"/>
          <w:b/>
          <w:bCs/>
          <w:u w:val="single"/>
        </w:rPr>
      </w:pPr>
    </w:p>
    <w:p w14:paraId="62366A3C" w14:textId="77777777" w:rsidR="002459B1" w:rsidRDefault="002459B1" w:rsidP="00980C94">
      <w:pPr>
        <w:pStyle w:val="Header"/>
        <w:tabs>
          <w:tab w:val="clear" w:pos="4153"/>
          <w:tab w:val="clear" w:pos="8306"/>
        </w:tabs>
        <w:jc w:val="center"/>
        <w:rPr>
          <w:rFonts w:ascii="Tahoma" w:hAnsi="Tahoma" w:cs="Arial"/>
          <w:b/>
          <w:bCs/>
          <w:u w:val="single"/>
        </w:rPr>
      </w:pPr>
    </w:p>
    <w:p w14:paraId="5C966745" w14:textId="0814B728" w:rsidR="002459B1" w:rsidRPr="00980C94" w:rsidRDefault="00C4637F" w:rsidP="00980C94">
      <w:pPr>
        <w:pStyle w:val="Header"/>
        <w:tabs>
          <w:tab w:val="clear" w:pos="4153"/>
          <w:tab w:val="clear" w:pos="8306"/>
        </w:tabs>
        <w:jc w:val="center"/>
        <w:rPr>
          <w:rFonts w:ascii="Calibri" w:hAnsi="Calibri" w:cs="Calibri"/>
          <w:b/>
          <w:bCs/>
          <w:sz w:val="28"/>
          <w:szCs w:val="28"/>
          <w:u w:val="single"/>
        </w:rPr>
      </w:pPr>
      <w:r>
        <w:rPr>
          <w:rFonts w:ascii="Calibri" w:hAnsi="Calibri" w:cs="Calibri"/>
          <w:b/>
          <w:bCs/>
          <w:sz w:val="28"/>
          <w:szCs w:val="28"/>
          <w:u w:val="single"/>
        </w:rPr>
        <w:t>Patient Privacy Notice</w:t>
      </w:r>
    </w:p>
    <w:p w14:paraId="1104BC5A" w14:textId="77777777" w:rsidR="002459B1" w:rsidRPr="00980C94" w:rsidRDefault="002459B1" w:rsidP="00980C94">
      <w:pPr>
        <w:jc w:val="center"/>
        <w:rPr>
          <w:rFonts w:ascii="Calibri" w:hAnsi="Calibri" w:cs="Calibri"/>
          <w:b/>
        </w:rPr>
      </w:pPr>
    </w:p>
    <w:p w14:paraId="7DBA8CF4" w14:textId="77777777" w:rsidR="002459B1" w:rsidRPr="005C481D" w:rsidRDefault="002459B1" w:rsidP="002459B1">
      <w:pPr>
        <w:rPr>
          <w:rFonts w:ascii="Calibri" w:hAnsi="Calibri" w:cs="Calibri"/>
          <w:b/>
          <w:sz w:val="22"/>
          <w:szCs w:val="22"/>
        </w:rPr>
      </w:pPr>
    </w:p>
    <w:p w14:paraId="78BE58AF" w14:textId="77777777" w:rsidR="002459B1" w:rsidRPr="005C481D" w:rsidRDefault="002459B1" w:rsidP="002459B1">
      <w:pPr>
        <w:rPr>
          <w:rFonts w:ascii="Calibri" w:hAnsi="Calibri" w:cs="Calibri"/>
          <w:b/>
          <w:sz w:val="22"/>
          <w:szCs w:val="22"/>
        </w:rPr>
      </w:pPr>
      <w:r w:rsidRPr="005C481D">
        <w:rPr>
          <w:rFonts w:ascii="Calibri" w:hAnsi="Calibri" w:cs="Calibri"/>
          <w:b/>
          <w:sz w:val="22"/>
          <w:szCs w:val="22"/>
        </w:rPr>
        <w:t>Document Control</w:t>
      </w:r>
    </w:p>
    <w:p w14:paraId="395D2F14" w14:textId="77777777" w:rsidR="002459B1" w:rsidRPr="005C481D" w:rsidRDefault="002459B1" w:rsidP="002459B1">
      <w:pPr>
        <w:rPr>
          <w:rFonts w:ascii="Calibri" w:hAnsi="Calibri" w:cs="Calibri"/>
          <w:b/>
          <w:sz w:val="22"/>
          <w:szCs w:val="22"/>
        </w:rPr>
      </w:pPr>
    </w:p>
    <w:p w14:paraId="46E3F5B2" w14:textId="77777777" w:rsidR="002459B1" w:rsidRPr="005C481D" w:rsidRDefault="002459B1" w:rsidP="002459B1">
      <w:pPr>
        <w:rPr>
          <w:rFonts w:ascii="Calibri" w:hAnsi="Calibri" w:cs="Calibri"/>
          <w:b/>
          <w:sz w:val="22"/>
          <w:szCs w:val="22"/>
        </w:rPr>
      </w:pPr>
      <w:r w:rsidRPr="005C481D">
        <w:rPr>
          <w:rFonts w:ascii="Calibri" w:hAnsi="Calibri" w:cs="Calibri"/>
          <w:b/>
          <w:sz w:val="22"/>
          <w:szCs w:val="22"/>
        </w:rPr>
        <w:t>A.</w:t>
      </w:r>
      <w:r w:rsidRPr="005C481D">
        <w:rPr>
          <w:rFonts w:ascii="Calibri" w:hAnsi="Calibri" w:cs="Calibri"/>
          <w:b/>
          <w:sz w:val="22"/>
          <w:szCs w:val="22"/>
        </w:rPr>
        <w:tab/>
        <w:t>Confidentiality Notice</w:t>
      </w:r>
    </w:p>
    <w:p w14:paraId="325588EE" w14:textId="77777777" w:rsidR="002459B1" w:rsidRPr="005C481D" w:rsidRDefault="002459B1" w:rsidP="00980C94">
      <w:pPr>
        <w:jc w:val="both"/>
        <w:rPr>
          <w:rFonts w:ascii="Calibri" w:hAnsi="Calibri" w:cs="Calibri"/>
          <w:sz w:val="22"/>
          <w:szCs w:val="22"/>
        </w:rPr>
      </w:pPr>
    </w:p>
    <w:p w14:paraId="1672CF15" w14:textId="77777777" w:rsidR="002459B1" w:rsidRPr="005C481D" w:rsidRDefault="002459B1" w:rsidP="00980C94">
      <w:pPr>
        <w:jc w:val="both"/>
        <w:rPr>
          <w:rFonts w:ascii="Calibri" w:hAnsi="Calibri" w:cs="Calibri"/>
          <w:sz w:val="22"/>
          <w:szCs w:val="22"/>
        </w:rPr>
      </w:pPr>
      <w:r w:rsidRPr="005C481D">
        <w:rPr>
          <w:rFonts w:ascii="Calibri" w:hAnsi="Calibri" w:cs="Calibri"/>
          <w:sz w:val="22"/>
          <w:szCs w:val="22"/>
        </w:rPr>
        <w:t>This document and the information contained therein is the property of Tyntesfield Medical Group.</w:t>
      </w:r>
    </w:p>
    <w:p w14:paraId="4D7F0A15" w14:textId="77777777" w:rsidR="002459B1" w:rsidRPr="005C481D" w:rsidRDefault="002459B1" w:rsidP="00980C94">
      <w:pPr>
        <w:jc w:val="both"/>
        <w:rPr>
          <w:rFonts w:ascii="Calibri" w:hAnsi="Calibri" w:cs="Calibri"/>
          <w:sz w:val="22"/>
          <w:szCs w:val="22"/>
        </w:rPr>
      </w:pPr>
    </w:p>
    <w:p w14:paraId="1DB29CFA" w14:textId="366550A0" w:rsidR="002459B1" w:rsidRPr="005C481D" w:rsidRDefault="002459B1" w:rsidP="00980C94">
      <w:pPr>
        <w:jc w:val="both"/>
        <w:rPr>
          <w:rFonts w:ascii="Calibri" w:hAnsi="Calibri" w:cs="Calibri"/>
          <w:sz w:val="22"/>
          <w:szCs w:val="22"/>
        </w:rPr>
      </w:pPr>
      <w:r w:rsidRPr="005C481D">
        <w:rPr>
          <w:rFonts w:ascii="Calibri" w:hAnsi="Calibri" w:cs="Calibri"/>
          <w:sz w:val="22"/>
          <w:szCs w:val="22"/>
        </w:rPr>
        <w:t xml:space="preserve">This document contains information that is privileged, confidential or otherwise protected from disclosure. </w:t>
      </w:r>
      <w:r w:rsidR="00ED1A67">
        <w:rPr>
          <w:rFonts w:ascii="Calibri" w:hAnsi="Calibri" w:cs="Calibri"/>
          <w:sz w:val="22"/>
          <w:szCs w:val="22"/>
        </w:rPr>
        <w:t xml:space="preserve"> </w:t>
      </w:r>
      <w:r w:rsidRPr="005C481D">
        <w:rPr>
          <w:rFonts w:ascii="Calibri" w:hAnsi="Calibri" w:cs="Calibri"/>
          <w:sz w:val="22"/>
          <w:szCs w:val="22"/>
        </w:rPr>
        <w:t>It must not be used by, or its contents reproduced or otherwise copied or disclosed without the prior consent in writing from Tyntesfield Medical Group.</w:t>
      </w:r>
    </w:p>
    <w:p w14:paraId="683CD206" w14:textId="77777777" w:rsidR="002459B1" w:rsidRPr="005C481D" w:rsidRDefault="002459B1" w:rsidP="00980C94">
      <w:pPr>
        <w:jc w:val="both"/>
        <w:rPr>
          <w:rFonts w:ascii="Calibri" w:hAnsi="Calibri" w:cs="Calibri"/>
          <w:sz w:val="22"/>
          <w:szCs w:val="22"/>
        </w:rPr>
      </w:pPr>
    </w:p>
    <w:p w14:paraId="00521AA8" w14:textId="77777777" w:rsidR="002459B1" w:rsidRPr="00980C94" w:rsidRDefault="002459B1" w:rsidP="002459B1">
      <w:pPr>
        <w:rPr>
          <w:rFonts w:ascii="Calibri" w:hAnsi="Calibri" w:cs="Calibri"/>
          <w:b/>
        </w:rPr>
      </w:pPr>
      <w:r w:rsidRPr="00980C94">
        <w:rPr>
          <w:rFonts w:ascii="Calibri" w:hAnsi="Calibri" w:cs="Calibri"/>
          <w:b/>
        </w:rPr>
        <w:t>B.</w:t>
      </w:r>
      <w:r w:rsidRPr="00980C94">
        <w:rPr>
          <w:rFonts w:ascii="Calibri" w:hAnsi="Calibri" w:cs="Calibri"/>
          <w:b/>
        </w:rPr>
        <w:tab/>
        <w:t>Document Details</w:t>
      </w:r>
    </w:p>
    <w:p w14:paraId="68D556C7" w14:textId="77777777" w:rsidR="002459B1" w:rsidRPr="005C481D" w:rsidRDefault="002459B1" w:rsidP="002459B1">
      <w:pPr>
        <w:rPr>
          <w:rFonts w:ascii="Calibri" w:hAnsi="Calibri" w:cs="Calibri"/>
          <w:b/>
          <w:sz w:val="22"/>
          <w:szCs w:val="22"/>
        </w:rPr>
      </w:pPr>
    </w:p>
    <w:tbl>
      <w:tblPr>
        <w:tblW w:w="958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4077"/>
        <w:gridCol w:w="5511"/>
      </w:tblGrid>
      <w:tr w:rsidR="002459B1" w:rsidRPr="005C481D" w14:paraId="62192ADD" w14:textId="77777777" w:rsidTr="001E2FC3">
        <w:tc>
          <w:tcPr>
            <w:tcW w:w="4077" w:type="dxa"/>
            <w:shd w:val="clear" w:color="auto" w:fill="D9D9D9"/>
          </w:tcPr>
          <w:p w14:paraId="5B6EEF87" w14:textId="77777777" w:rsidR="002459B1" w:rsidRPr="005C481D" w:rsidRDefault="002459B1" w:rsidP="00BF0963">
            <w:pPr>
              <w:spacing w:before="40" w:after="40"/>
              <w:rPr>
                <w:rFonts w:ascii="Calibri" w:hAnsi="Calibri" w:cs="Calibri"/>
                <w:b/>
                <w:caps/>
                <w:sz w:val="22"/>
                <w:szCs w:val="22"/>
              </w:rPr>
            </w:pPr>
            <w:r w:rsidRPr="005C481D">
              <w:rPr>
                <w:rFonts w:ascii="Calibri" w:hAnsi="Calibri" w:cs="Calibri"/>
                <w:b/>
                <w:sz w:val="22"/>
                <w:szCs w:val="22"/>
              </w:rPr>
              <w:t>Classification:</w:t>
            </w:r>
          </w:p>
        </w:tc>
        <w:tc>
          <w:tcPr>
            <w:tcW w:w="5511" w:type="dxa"/>
          </w:tcPr>
          <w:p w14:paraId="49E7F119" w14:textId="77777777" w:rsidR="002459B1" w:rsidRPr="005C481D" w:rsidRDefault="002459B1" w:rsidP="00BF0963">
            <w:pPr>
              <w:spacing w:before="40" w:after="40"/>
              <w:rPr>
                <w:rFonts w:ascii="Calibri" w:hAnsi="Calibri" w:cs="Calibri"/>
                <w:sz w:val="22"/>
                <w:szCs w:val="22"/>
              </w:rPr>
            </w:pPr>
            <w:r w:rsidRPr="005C481D">
              <w:rPr>
                <w:rFonts w:ascii="Calibri" w:hAnsi="Calibri" w:cs="Calibri"/>
                <w:sz w:val="22"/>
                <w:szCs w:val="22"/>
              </w:rPr>
              <w:t>Official</w:t>
            </w:r>
          </w:p>
        </w:tc>
      </w:tr>
      <w:tr w:rsidR="002459B1" w:rsidRPr="005C481D" w14:paraId="117C06AC" w14:textId="77777777" w:rsidTr="001E2FC3">
        <w:tc>
          <w:tcPr>
            <w:tcW w:w="4077" w:type="dxa"/>
            <w:shd w:val="clear" w:color="auto" w:fill="D9D9D9"/>
          </w:tcPr>
          <w:p w14:paraId="7A8E57DE" w14:textId="77777777" w:rsidR="002459B1" w:rsidRPr="005C481D" w:rsidRDefault="002459B1" w:rsidP="00BF0963">
            <w:pPr>
              <w:spacing w:before="40" w:after="40"/>
              <w:rPr>
                <w:rFonts w:ascii="Calibri" w:hAnsi="Calibri" w:cs="Calibri"/>
                <w:b/>
                <w:caps/>
                <w:sz w:val="22"/>
                <w:szCs w:val="22"/>
              </w:rPr>
            </w:pPr>
            <w:r w:rsidRPr="005C481D">
              <w:rPr>
                <w:rFonts w:ascii="Calibri" w:hAnsi="Calibri" w:cs="Calibri"/>
                <w:b/>
                <w:sz w:val="22"/>
                <w:szCs w:val="22"/>
              </w:rPr>
              <w:t>Author and Role:</w:t>
            </w:r>
          </w:p>
        </w:tc>
        <w:tc>
          <w:tcPr>
            <w:tcW w:w="5511" w:type="dxa"/>
          </w:tcPr>
          <w:p w14:paraId="41CDDBF4" w14:textId="1DE2F52C" w:rsidR="002459B1" w:rsidRPr="005C481D" w:rsidRDefault="00145BFB" w:rsidP="00BF0963">
            <w:pPr>
              <w:spacing w:before="40" w:after="40"/>
              <w:rPr>
                <w:rFonts w:ascii="Calibri" w:hAnsi="Calibri" w:cs="Calibri"/>
                <w:sz w:val="22"/>
                <w:szCs w:val="22"/>
              </w:rPr>
            </w:pPr>
            <w:r>
              <w:rPr>
                <w:rFonts w:ascii="Calibri" w:hAnsi="Calibri" w:cs="Calibri"/>
                <w:sz w:val="22"/>
                <w:szCs w:val="22"/>
              </w:rPr>
              <w:t>Gemma Harding</w:t>
            </w:r>
            <w:r w:rsidR="00111748">
              <w:rPr>
                <w:rFonts w:ascii="Calibri" w:hAnsi="Calibri" w:cs="Calibri"/>
                <w:sz w:val="22"/>
                <w:szCs w:val="22"/>
              </w:rPr>
              <w:t>, Executive Manager</w:t>
            </w:r>
          </w:p>
        </w:tc>
      </w:tr>
      <w:tr w:rsidR="002459B1" w:rsidRPr="005C481D" w14:paraId="315956B1" w14:textId="77777777" w:rsidTr="001E2FC3">
        <w:tc>
          <w:tcPr>
            <w:tcW w:w="4077" w:type="dxa"/>
            <w:shd w:val="clear" w:color="auto" w:fill="D9D9D9"/>
          </w:tcPr>
          <w:p w14:paraId="5E189E98" w14:textId="77777777" w:rsidR="002459B1" w:rsidRPr="005C481D" w:rsidRDefault="002459B1" w:rsidP="00BF0963">
            <w:pPr>
              <w:spacing w:before="40" w:after="40"/>
              <w:rPr>
                <w:rFonts w:ascii="Calibri" w:hAnsi="Calibri" w:cs="Calibri"/>
                <w:b/>
                <w:caps/>
                <w:sz w:val="22"/>
                <w:szCs w:val="22"/>
              </w:rPr>
            </w:pPr>
            <w:r w:rsidRPr="005C481D">
              <w:rPr>
                <w:rFonts w:ascii="Calibri" w:hAnsi="Calibri" w:cs="Calibri"/>
                <w:b/>
                <w:sz w:val="22"/>
                <w:szCs w:val="22"/>
              </w:rPr>
              <w:t>Organisation:</w:t>
            </w:r>
          </w:p>
        </w:tc>
        <w:tc>
          <w:tcPr>
            <w:tcW w:w="5511" w:type="dxa"/>
          </w:tcPr>
          <w:p w14:paraId="71890A34" w14:textId="77777777" w:rsidR="002459B1" w:rsidRPr="005C481D" w:rsidRDefault="002459B1" w:rsidP="00BF0963">
            <w:pPr>
              <w:spacing w:before="40" w:after="40"/>
              <w:rPr>
                <w:rFonts w:ascii="Calibri" w:hAnsi="Calibri" w:cs="Calibri"/>
                <w:sz w:val="22"/>
                <w:szCs w:val="22"/>
              </w:rPr>
            </w:pPr>
            <w:r w:rsidRPr="005C481D">
              <w:rPr>
                <w:rFonts w:ascii="Calibri" w:hAnsi="Calibri" w:cs="Calibri"/>
                <w:sz w:val="22"/>
                <w:szCs w:val="22"/>
              </w:rPr>
              <w:t>Tyntesfield Medical Group</w:t>
            </w:r>
          </w:p>
        </w:tc>
      </w:tr>
      <w:tr w:rsidR="002459B1" w:rsidRPr="005C481D" w14:paraId="5ACD7071" w14:textId="77777777" w:rsidTr="00E04697">
        <w:tc>
          <w:tcPr>
            <w:tcW w:w="4077" w:type="dxa"/>
            <w:tcBorders>
              <w:bottom w:val="single" w:sz="18" w:space="0" w:color="333333"/>
            </w:tcBorders>
            <w:shd w:val="clear" w:color="auto" w:fill="D9D9D9"/>
          </w:tcPr>
          <w:p w14:paraId="4B5F8A0F" w14:textId="77777777" w:rsidR="002459B1" w:rsidRPr="005C481D" w:rsidRDefault="002459B1" w:rsidP="00BF0963">
            <w:pPr>
              <w:spacing w:before="40" w:after="40"/>
              <w:rPr>
                <w:rFonts w:ascii="Calibri" w:hAnsi="Calibri" w:cs="Calibri"/>
                <w:b/>
                <w:caps/>
                <w:sz w:val="22"/>
                <w:szCs w:val="22"/>
              </w:rPr>
            </w:pPr>
            <w:r w:rsidRPr="005C481D">
              <w:rPr>
                <w:rFonts w:ascii="Calibri" w:hAnsi="Calibri" w:cs="Calibri"/>
                <w:b/>
                <w:sz w:val="22"/>
                <w:szCs w:val="22"/>
              </w:rPr>
              <w:t>Document Reference:</w:t>
            </w:r>
          </w:p>
        </w:tc>
        <w:tc>
          <w:tcPr>
            <w:tcW w:w="5511" w:type="dxa"/>
            <w:tcBorders>
              <w:bottom w:val="single" w:sz="18" w:space="0" w:color="333333"/>
            </w:tcBorders>
          </w:tcPr>
          <w:p w14:paraId="2B403F69" w14:textId="77777777" w:rsidR="002459B1" w:rsidRPr="005C481D" w:rsidRDefault="002459B1" w:rsidP="00BF0963">
            <w:pPr>
              <w:spacing w:before="40" w:after="40"/>
              <w:rPr>
                <w:rFonts w:ascii="Calibri" w:hAnsi="Calibri" w:cs="Calibri"/>
                <w:sz w:val="22"/>
                <w:szCs w:val="22"/>
              </w:rPr>
            </w:pPr>
          </w:p>
        </w:tc>
      </w:tr>
      <w:tr w:rsidR="002459B1" w:rsidRPr="005C481D" w14:paraId="326DC168" w14:textId="77777777" w:rsidTr="00E04697">
        <w:tc>
          <w:tcPr>
            <w:tcW w:w="4077" w:type="dxa"/>
            <w:tcBorders>
              <w:top w:val="single" w:sz="18" w:space="0" w:color="333333"/>
            </w:tcBorders>
            <w:shd w:val="clear" w:color="auto" w:fill="D9D9D9"/>
          </w:tcPr>
          <w:p w14:paraId="165F7BF7" w14:textId="77777777" w:rsidR="002459B1" w:rsidRPr="005C481D" w:rsidRDefault="002459B1" w:rsidP="00BF0963">
            <w:pPr>
              <w:spacing w:before="40" w:after="40"/>
              <w:rPr>
                <w:rFonts w:ascii="Calibri" w:hAnsi="Calibri" w:cs="Calibri"/>
                <w:b/>
                <w:caps/>
                <w:sz w:val="22"/>
                <w:szCs w:val="22"/>
              </w:rPr>
            </w:pPr>
            <w:r w:rsidRPr="005C481D">
              <w:rPr>
                <w:rFonts w:ascii="Calibri" w:hAnsi="Calibri" w:cs="Calibri"/>
                <w:b/>
                <w:sz w:val="22"/>
                <w:szCs w:val="22"/>
              </w:rPr>
              <w:t>Current Version Number:</w:t>
            </w:r>
          </w:p>
        </w:tc>
        <w:tc>
          <w:tcPr>
            <w:tcW w:w="5511" w:type="dxa"/>
            <w:tcBorders>
              <w:top w:val="single" w:sz="18" w:space="0" w:color="333333"/>
            </w:tcBorders>
          </w:tcPr>
          <w:p w14:paraId="68236F32" w14:textId="25E7DBB1" w:rsidR="002459B1" w:rsidRPr="005C481D" w:rsidRDefault="002459B1" w:rsidP="00BF0963">
            <w:pPr>
              <w:spacing w:before="40" w:after="40"/>
              <w:rPr>
                <w:rFonts w:ascii="Calibri" w:hAnsi="Calibri" w:cs="Calibri"/>
                <w:sz w:val="22"/>
                <w:szCs w:val="22"/>
              </w:rPr>
            </w:pPr>
            <w:r w:rsidRPr="005C481D">
              <w:rPr>
                <w:rFonts w:ascii="Calibri" w:hAnsi="Calibri" w:cs="Calibri"/>
                <w:sz w:val="22"/>
                <w:szCs w:val="22"/>
              </w:rPr>
              <w:t xml:space="preserve">Ver </w:t>
            </w:r>
            <w:r w:rsidR="00E04697">
              <w:rPr>
                <w:rFonts w:ascii="Calibri" w:hAnsi="Calibri" w:cs="Calibri"/>
                <w:sz w:val="22"/>
                <w:szCs w:val="22"/>
              </w:rPr>
              <w:t>2</w:t>
            </w:r>
            <w:r w:rsidR="001A1306">
              <w:rPr>
                <w:rFonts w:ascii="Calibri" w:hAnsi="Calibri" w:cs="Calibri"/>
                <w:sz w:val="22"/>
                <w:szCs w:val="22"/>
              </w:rPr>
              <w:t>.</w:t>
            </w:r>
            <w:r w:rsidR="00121E68">
              <w:rPr>
                <w:rFonts w:ascii="Calibri" w:hAnsi="Calibri" w:cs="Calibri"/>
                <w:sz w:val="22"/>
                <w:szCs w:val="22"/>
              </w:rPr>
              <w:t>9</w:t>
            </w:r>
          </w:p>
        </w:tc>
      </w:tr>
      <w:tr w:rsidR="002459B1" w:rsidRPr="005C481D" w14:paraId="57DF073F" w14:textId="77777777" w:rsidTr="001E2FC3">
        <w:tc>
          <w:tcPr>
            <w:tcW w:w="4077" w:type="dxa"/>
            <w:shd w:val="clear" w:color="auto" w:fill="D9D9D9"/>
          </w:tcPr>
          <w:p w14:paraId="37A1905E" w14:textId="77777777" w:rsidR="002459B1" w:rsidRPr="005C481D" w:rsidRDefault="002459B1" w:rsidP="00BF0963">
            <w:pPr>
              <w:spacing w:before="40" w:after="40"/>
              <w:rPr>
                <w:rFonts w:ascii="Calibri" w:hAnsi="Calibri" w:cs="Calibri"/>
                <w:b/>
                <w:caps/>
                <w:sz w:val="22"/>
                <w:szCs w:val="22"/>
              </w:rPr>
            </w:pPr>
            <w:r w:rsidRPr="005C481D">
              <w:rPr>
                <w:rFonts w:ascii="Calibri" w:hAnsi="Calibri" w:cs="Calibri"/>
                <w:b/>
                <w:sz w:val="22"/>
                <w:szCs w:val="22"/>
              </w:rPr>
              <w:t>Current Document Approved By:</w:t>
            </w:r>
          </w:p>
        </w:tc>
        <w:tc>
          <w:tcPr>
            <w:tcW w:w="5511" w:type="dxa"/>
          </w:tcPr>
          <w:p w14:paraId="4C2C3AF8" w14:textId="070DEEE9" w:rsidR="002459B1" w:rsidRPr="005C481D" w:rsidRDefault="00EC33A7" w:rsidP="00BF0963">
            <w:pPr>
              <w:spacing w:before="40" w:after="40"/>
              <w:rPr>
                <w:rFonts w:ascii="Calibri" w:hAnsi="Calibri" w:cs="Calibri"/>
                <w:sz w:val="22"/>
                <w:szCs w:val="22"/>
              </w:rPr>
            </w:pPr>
            <w:r>
              <w:rPr>
                <w:rFonts w:ascii="Calibri" w:hAnsi="Calibri" w:cs="Calibri"/>
                <w:sz w:val="22"/>
                <w:szCs w:val="22"/>
              </w:rPr>
              <w:t>Gemma Harding</w:t>
            </w:r>
          </w:p>
        </w:tc>
      </w:tr>
      <w:tr w:rsidR="002459B1" w:rsidRPr="005C481D" w14:paraId="183AF987" w14:textId="77777777" w:rsidTr="001E2FC3">
        <w:tc>
          <w:tcPr>
            <w:tcW w:w="4077" w:type="dxa"/>
            <w:shd w:val="clear" w:color="auto" w:fill="D9D9D9"/>
          </w:tcPr>
          <w:p w14:paraId="2225DCD9" w14:textId="77777777" w:rsidR="002459B1" w:rsidRPr="005C481D" w:rsidRDefault="002459B1" w:rsidP="00BF0963">
            <w:pPr>
              <w:spacing w:before="40" w:after="40"/>
              <w:rPr>
                <w:rFonts w:ascii="Calibri" w:hAnsi="Calibri" w:cs="Calibri"/>
                <w:b/>
                <w:sz w:val="22"/>
                <w:szCs w:val="22"/>
              </w:rPr>
            </w:pPr>
            <w:r w:rsidRPr="005C481D">
              <w:rPr>
                <w:rFonts w:ascii="Calibri" w:hAnsi="Calibri" w:cs="Calibri"/>
                <w:b/>
                <w:sz w:val="22"/>
                <w:szCs w:val="22"/>
              </w:rPr>
              <w:t>Date Approved:</w:t>
            </w:r>
          </w:p>
        </w:tc>
        <w:tc>
          <w:tcPr>
            <w:tcW w:w="5511" w:type="dxa"/>
          </w:tcPr>
          <w:p w14:paraId="219625F5" w14:textId="3B0EDFE3" w:rsidR="002459B1" w:rsidRPr="005C481D" w:rsidRDefault="0082366A" w:rsidP="00BF0963">
            <w:pPr>
              <w:spacing w:before="40" w:after="40"/>
              <w:rPr>
                <w:rFonts w:ascii="Calibri" w:hAnsi="Calibri" w:cs="Calibri"/>
                <w:sz w:val="22"/>
                <w:szCs w:val="22"/>
              </w:rPr>
            </w:pPr>
            <w:r>
              <w:rPr>
                <w:rFonts w:ascii="Calibri" w:hAnsi="Calibri" w:cs="Calibri"/>
                <w:sz w:val="22"/>
                <w:szCs w:val="22"/>
              </w:rPr>
              <w:t>July</w:t>
            </w:r>
            <w:r w:rsidR="00B5062C">
              <w:rPr>
                <w:rFonts w:ascii="Calibri" w:hAnsi="Calibri" w:cs="Calibri"/>
                <w:sz w:val="22"/>
                <w:szCs w:val="22"/>
              </w:rPr>
              <w:t xml:space="preserve"> 2026</w:t>
            </w:r>
          </w:p>
        </w:tc>
      </w:tr>
    </w:tbl>
    <w:p w14:paraId="29837B7F" w14:textId="77777777" w:rsidR="002459B1" w:rsidRDefault="002459B1" w:rsidP="002459B1">
      <w:pPr>
        <w:rPr>
          <w:rFonts w:ascii="Calibri" w:hAnsi="Calibri" w:cs="Calibri"/>
          <w:sz w:val="22"/>
          <w:szCs w:val="22"/>
        </w:rPr>
      </w:pPr>
    </w:p>
    <w:p w14:paraId="1C77473E" w14:textId="77777777" w:rsidR="005C481D" w:rsidRPr="005C481D" w:rsidRDefault="005C481D" w:rsidP="002459B1">
      <w:pPr>
        <w:rPr>
          <w:rFonts w:ascii="Calibri" w:hAnsi="Calibri" w:cs="Calibri"/>
          <w:sz w:val="22"/>
          <w:szCs w:val="22"/>
        </w:rPr>
      </w:pPr>
    </w:p>
    <w:p w14:paraId="34258D9B" w14:textId="77777777" w:rsidR="002459B1" w:rsidRPr="00980C94" w:rsidRDefault="002459B1" w:rsidP="002459B1">
      <w:pPr>
        <w:rPr>
          <w:rFonts w:ascii="Calibri" w:hAnsi="Calibri" w:cs="Calibri"/>
          <w:b/>
        </w:rPr>
      </w:pPr>
      <w:r w:rsidRPr="00980C94">
        <w:rPr>
          <w:rFonts w:ascii="Calibri" w:hAnsi="Calibri" w:cs="Calibri"/>
          <w:b/>
        </w:rPr>
        <w:t>C.</w:t>
      </w:r>
      <w:r w:rsidRPr="00980C94">
        <w:rPr>
          <w:rFonts w:ascii="Calibri" w:hAnsi="Calibri" w:cs="Calibri"/>
          <w:b/>
        </w:rPr>
        <w:tab/>
        <w:t>Document Revision and Approval History</w:t>
      </w:r>
    </w:p>
    <w:p w14:paraId="1FB63E50" w14:textId="77777777" w:rsidR="002459B1" w:rsidRPr="005C481D" w:rsidRDefault="002459B1" w:rsidP="002459B1">
      <w:pPr>
        <w:rPr>
          <w:rFonts w:ascii="Calibri" w:hAnsi="Calibri" w:cs="Calibri"/>
          <w:sz w:val="22"/>
          <w:szCs w:val="22"/>
        </w:rPr>
      </w:pPr>
    </w:p>
    <w:tbl>
      <w:tblPr>
        <w:tblW w:w="958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084"/>
        <w:gridCol w:w="1187"/>
        <w:gridCol w:w="2159"/>
        <w:gridCol w:w="2225"/>
        <w:gridCol w:w="2933"/>
      </w:tblGrid>
      <w:tr w:rsidR="002459B1" w:rsidRPr="005C481D" w14:paraId="0E00D261" w14:textId="77777777" w:rsidTr="00C276EF">
        <w:tc>
          <w:tcPr>
            <w:tcW w:w="1084" w:type="dxa"/>
            <w:shd w:val="clear" w:color="auto" w:fill="D9D9D9"/>
          </w:tcPr>
          <w:p w14:paraId="2D815616" w14:textId="77777777" w:rsidR="002459B1" w:rsidRPr="005C481D" w:rsidRDefault="002459B1" w:rsidP="00BF0963">
            <w:pPr>
              <w:spacing w:before="40" w:after="40"/>
              <w:rPr>
                <w:rFonts w:ascii="Calibri" w:hAnsi="Calibri" w:cs="Calibri"/>
                <w:b/>
                <w:sz w:val="22"/>
                <w:szCs w:val="22"/>
              </w:rPr>
            </w:pPr>
            <w:r w:rsidRPr="005C481D">
              <w:rPr>
                <w:rFonts w:ascii="Calibri" w:hAnsi="Calibri" w:cs="Calibri"/>
                <w:b/>
                <w:sz w:val="22"/>
                <w:szCs w:val="22"/>
              </w:rPr>
              <w:t>Version</w:t>
            </w:r>
          </w:p>
        </w:tc>
        <w:tc>
          <w:tcPr>
            <w:tcW w:w="1187" w:type="dxa"/>
            <w:shd w:val="clear" w:color="auto" w:fill="D9D9D9"/>
          </w:tcPr>
          <w:p w14:paraId="55D0475C" w14:textId="77777777" w:rsidR="002459B1" w:rsidRPr="005C481D" w:rsidRDefault="002459B1" w:rsidP="00BF0963">
            <w:pPr>
              <w:spacing w:before="40" w:after="40"/>
              <w:rPr>
                <w:rFonts w:ascii="Calibri" w:hAnsi="Calibri" w:cs="Calibri"/>
                <w:b/>
                <w:sz w:val="22"/>
                <w:szCs w:val="22"/>
              </w:rPr>
            </w:pPr>
            <w:r w:rsidRPr="005C481D">
              <w:rPr>
                <w:rFonts w:ascii="Calibri" w:hAnsi="Calibri" w:cs="Calibri"/>
                <w:b/>
                <w:sz w:val="22"/>
                <w:szCs w:val="22"/>
              </w:rPr>
              <w:t>Date</w:t>
            </w:r>
          </w:p>
        </w:tc>
        <w:tc>
          <w:tcPr>
            <w:tcW w:w="2159" w:type="dxa"/>
            <w:shd w:val="clear" w:color="auto" w:fill="D9D9D9"/>
          </w:tcPr>
          <w:p w14:paraId="324E6532" w14:textId="77777777" w:rsidR="002459B1" w:rsidRPr="005C481D" w:rsidRDefault="002459B1" w:rsidP="00BF0963">
            <w:pPr>
              <w:spacing w:before="40" w:after="40"/>
              <w:rPr>
                <w:rFonts w:ascii="Calibri" w:hAnsi="Calibri" w:cs="Calibri"/>
                <w:b/>
                <w:sz w:val="22"/>
                <w:szCs w:val="22"/>
              </w:rPr>
            </w:pPr>
            <w:r w:rsidRPr="005C481D">
              <w:rPr>
                <w:rFonts w:ascii="Calibri" w:hAnsi="Calibri" w:cs="Calibri"/>
                <w:b/>
                <w:sz w:val="22"/>
                <w:szCs w:val="22"/>
              </w:rPr>
              <w:t>Version Created By:</w:t>
            </w:r>
          </w:p>
        </w:tc>
        <w:tc>
          <w:tcPr>
            <w:tcW w:w="2225" w:type="dxa"/>
            <w:shd w:val="clear" w:color="auto" w:fill="D9D9D9"/>
          </w:tcPr>
          <w:p w14:paraId="048D01AA" w14:textId="77777777" w:rsidR="002459B1" w:rsidRPr="005C481D" w:rsidRDefault="002459B1" w:rsidP="00BF0963">
            <w:pPr>
              <w:spacing w:before="40" w:after="40"/>
              <w:rPr>
                <w:rFonts w:ascii="Calibri" w:hAnsi="Calibri" w:cs="Calibri"/>
                <w:b/>
                <w:sz w:val="22"/>
                <w:szCs w:val="22"/>
              </w:rPr>
            </w:pPr>
            <w:r w:rsidRPr="005C481D">
              <w:rPr>
                <w:rFonts w:ascii="Calibri" w:hAnsi="Calibri" w:cs="Calibri"/>
                <w:b/>
                <w:sz w:val="22"/>
                <w:szCs w:val="22"/>
              </w:rPr>
              <w:t>Version Approved By:</w:t>
            </w:r>
          </w:p>
        </w:tc>
        <w:tc>
          <w:tcPr>
            <w:tcW w:w="2933" w:type="dxa"/>
            <w:shd w:val="clear" w:color="auto" w:fill="D9D9D9"/>
          </w:tcPr>
          <w:p w14:paraId="308589B6" w14:textId="77777777" w:rsidR="002459B1" w:rsidRPr="005C481D" w:rsidRDefault="002459B1" w:rsidP="00BF0963">
            <w:pPr>
              <w:spacing w:before="40" w:after="40"/>
              <w:rPr>
                <w:rFonts w:ascii="Calibri" w:hAnsi="Calibri" w:cs="Calibri"/>
                <w:b/>
                <w:sz w:val="22"/>
                <w:szCs w:val="22"/>
              </w:rPr>
            </w:pPr>
            <w:r w:rsidRPr="005C481D">
              <w:rPr>
                <w:rFonts w:ascii="Calibri" w:hAnsi="Calibri" w:cs="Calibri"/>
                <w:b/>
                <w:sz w:val="22"/>
                <w:szCs w:val="22"/>
              </w:rPr>
              <w:t>Comments</w:t>
            </w:r>
          </w:p>
        </w:tc>
      </w:tr>
      <w:tr w:rsidR="002459B1" w:rsidRPr="00A010DB" w14:paraId="371F4DDE" w14:textId="77777777" w:rsidTr="00C276EF">
        <w:tc>
          <w:tcPr>
            <w:tcW w:w="1084" w:type="dxa"/>
          </w:tcPr>
          <w:p w14:paraId="50937CBF" w14:textId="66CD5DCC" w:rsidR="002459B1" w:rsidRPr="00A010DB" w:rsidRDefault="00E04697" w:rsidP="00BF0963">
            <w:pPr>
              <w:spacing w:before="40" w:after="40"/>
              <w:rPr>
                <w:rFonts w:ascii="Calibri" w:hAnsi="Calibri" w:cs="Calibri"/>
                <w:sz w:val="22"/>
                <w:szCs w:val="22"/>
              </w:rPr>
            </w:pPr>
            <w:r>
              <w:rPr>
                <w:rFonts w:ascii="Calibri" w:hAnsi="Calibri" w:cs="Calibri"/>
                <w:sz w:val="22"/>
                <w:szCs w:val="22"/>
              </w:rPr>
              <w:t xml:space="preserve">Ver </w:t>
            </w:r>
            <w:r w:rsidR="00BD6FBA" w:rsidRPr="00A010DB">
              <w:rPr>
                <w:rFonts w:ascii="Calibri" w:hAnsi="Calibri" w:cs="Calibri"/>
                <w:sz w:val="22"/>
                <w:szCs w:val="22"/>
              </w:rPr>
              <w:t>1</w:t>
            </w:r>
            <w:r>
              <w:rPr>
                <w:rFonts w:ascii="Calibri" w:hAnsi="Calibri" w:cs="Calibri"/>
                <w:sz w:val="22"/>
                <w:szCs w:val="22"/>
              </w:rPr>
              <w:t>.0</w:t>
            </w:r>
          </w:p>
        </w:tc>
        <w:tc>
          <w:tcPr>
            <w:tcW w:w="1187" w:type="dxa"/>
          </w:tcPr>
          <w:p w14:paraId="45259D5A" w14:textId="5FBBA367" w:rsidR="002459B1" w:rsidRPr="00A010DB" w:rsidRDefault="00E04697" w:rsidP="00BF0963">
            <w:pPr>
              <w:spacing w:before="40" w:after="40"/>
              <w:rPr>
                <w:rFonts w:ascii="Calibri" w:hAnsi="Calibri" w:cs="Calibri"/>
                <w:sz w:val="22"/>
                <w:szCs w:val="22"/>
              </w:rPr>
            </w:pPr>
            <w:r>
              <w:rPr>
                <w:rFonts w:ascii="Calibri" w:hAnsi="Calibri" w:cs="Calibri"/>
                <w:sz w:val="22"/>
                <w:szCs w:val="22"/>
              </w:rPr>
              <w:t>June 2023</w:t>
            </w:r>
          </w:p>
        </w:tc>
        <w:tc>
          <w:tcPr>
            <w:tcW w:w="2159" w:type="dxa"/>
          </w:tcPr>
          <w:p w14:paraId="4F126A19" w14:textId="594C0FF1" w:rsidR="002459B1" w:rsidRPr="00A010DB" w:rsidRDefault="00E04697" w:rsidP="00BF0963">
            <w:pPr>
              <w:spacing w:before="40" w:after="40"/>
              <w:rPr>
                <w:rFonts w:ascii="Calibri" w:hAnsi="Calibri" w:cs="Calibri"/>
                <w:sz w:val="22"/>
                <w:szCs w:val="22"/>
              </w:rPr>
            </w:pPr>
            <w:r>
              <w:rPr>
                <w:rFonts w:ascii="Calibri" w:hAnsi="Calibri" w:cs="Calibri"/>
                <w:sz w:val="22"/>
                <w:szCs w:val="22"/>
              </w:rPr>
              <w:t>Gemma Harding</w:t>
            </w:r>
          </w:p>
        </w:tc>
        <w:tc>
          <w:tcPr>
            <w:tcW w:w="2225" w:type="dxa"/>
          </w:tcPr>
          <w:p w14:paraId="107D2A36" w14:textId="0F4C602E" w:rsidR="002459B1" w:rsidRPr="00A010DB" w:rsidRDefault="002459B1" w:rsidP="00BF0963">
            <w:pPr>
              <w:spacing w:before="40" w:after="40"/>
              <w:rPr>
                <w:rFonts w:ascii="Calibri" w:hAnsi="Calibri" w:cs="Calibri"/>
                <w:sz w:val="22"/>
                <w:szCs w:val="22"/>
              </w:rPr>
            </w:pPr>
          </w:p>
        </w:tc>
        <w:tc>
          <w:tcPr>
            <w:tcW w:w="2933" w:type="dxa"/>
          </w:tcPr>
          <w:p w14:paraId="2CC90706" w14:textId="4572B1C4" w:rsidR="002459B1" w:rsidRPr="00A010DB" w:rsidRDefault="00E04697" w:rsidP="00BF0963">
            <w:pPr>
              <w:spacing w:before="40" w:after="40"/>
              <w:rPr>
                <w:rFonts w:ascii="Calibri" w:hAnsi="Calibri" w:cs="Calibri"/>
                <w:sz w:val="22"/>
                <w:szCs w:val="22"/>
              </w:rPr>
            </w:pPr>
            <w:r>
              <w:rPr>
                <w:rFonts w:ascii="Calibri" w:hAnsi="Calibri" w:cs="Calibri"/>
                <w:sz w:val="22"/>
                <w:szCs w:val="22"/>
              </w:rPr>
              <w:t>New policy</w:t>
            </w:r>
          </w:p>
        </w:tc>
      </w:tr>
      <w:tr w:rsidR="00E04697" w:rsidRPr="005C481D" w14:paraId="3585D17A" w14:textId="77777777" w:rsidTr="00C276EF">
        <w:tc>
          <w:tcPr>
            <w:tcW w:w="1084" w:type="dxa"/>
          </w:tcPr>
          <w:p w14:paraId="46FB0B93" w14:textId="668EF6A3" w:rsidR="00E04697" w:rsidRPr="005C481D" w:rsidRDefault="00E04697" w:rsidP="00E04697">
            <w:pPr>
              <w:spacing w:before="40" w:after="40"/>
              <w:rPr>
                <w:rFonts w:ascii="Calibri" w:hAnsi="Calibri" w:cs="Calibri"/>
                <w:sz w:val="22"/>
                <w:szCs w:val="22"/>
              </w:rPr>
            </w:pPr>
            <w:r>
              <w:rPr>
                <w:rFonts w:ascii="Calibri" w:hAnsi="Calibri" w:cs="Calibri"/>
                <w:sz w:val="22"/>
                <w:szCs w:val="22"/>
              </w:rPr>
              <w:t>Ver 2.0</w:t>
            </w:r>
          </w:p>
        </w:tc>
        <w:tc>
          <w:tcPr>
            <w:tcW w:w="1187" w:type="dxa"/>
          </w:tcPr>
          <w:p w14:paraId="27F7DCA6" w14:textId="1EEF390B" w:rsidR="00E04697" w:rsidRPr="005C481D" w:rsidRDefault="00E04697" w:rsidP="00E04697">
            <w:pPr>
              <w:spacing w:before="40" w:after="40"/>
              <w:rPr>
                <w:rFonts w:ascii="Calibri" w:hAnsi="Calibri" w:cs="Calibri"/>
                <w:sz w:val="22"/>
                <w:szCs w:val="22"/>
              </w:rPr>
            </w:pPr>
            <w:r>
              <w:rPr>
                <w:rFonts w:ascii="Calibri" w:hAnsi="Calibri" w:cs="Calibri"/>
                <w:sz w:val="22"/>
                <w:szCs w:val="22"/>
              </w:rPr>
              <w:t>Oct</w:t>
            </w:r>
            <w:r w:rsidRPr="00A010DB">
              <w:rPr>
                <w:rFonts w:ascii="Calibri" w:hAnsi="Calibri" w:cs="Calibri"/>
                <w:sz w:val="22"/>
                <w:szCs w:val="22"/>
              </w:rPr>
              <w:t xml:space="preserve"> 2024</w:t>
            </w:r>
          </w:p>
        </w:tc>
        <w:tc>
          <w:tcPr>
            <w:tcW w:w="2159" w:type="dxa"/>
          </w:tcPr>
          <w:p w14:paraId="6AD88267" w14:textId="34B7531D" w:rsidR="00E04697" w:rsidRPr="005C481D" w:rsidRDefault="00E04697" w:rsidP="00E04697">
            <w:pPr>
              <w:spacing w:before="40" w:after="40"/>
              <w:rPr>
                <w:rFonts w:ascii="Calibri" w:hAnsi="Calibri" w:cs="Calibri"/>
                <w:sz w:val="22"/>
                <w:szCs w:val="22"/>
              </w:rPr>
            </w:pPr>
            <w:r w:rsidRPr="00A010DB">
              <w:rPr>
                <w:rFonts w:ascii="Calibri" w:hAnsi="Calibri" w:cs="Calibri"/>
                <w:sz w:val="22"/>
                <w:szCs w:val="22"/>
              </w:rPr>
              <w:t>Katina Harris</w:t>
            </w:r>
          </w:p>
        </w:tc>
        <w:tc>
          <w:tcPr>
            <w:tcW w:w="2225" w:type="dxa"/>
          </w:tcPr>
          <w:p w14:paraId="0F0F88CE" w14:textId="6C29A2B2" w:rsidR="00E04697" w:rsidRPr="005C481D" w:rsidRDefault="00E04697" w:rsidP="00E04697">
            <w:pPr>
              <w:spacing w:before="40" w:after="40"/>
              <w:rPr>
                <w:rFonts w:ascii="Calibri" w:hAnsi="Calibri" w:cs="Calibri"/>
                <w:sz w:val="22"/>
                <w:szCs w:val="22"/>
              </w:rPr>
            </w:pPr>
            <w:r w:rsidRPr="00A010DB">
              <w:rPr>
                <w:rFonts w:ascii="Calibri" w:hAnsi="Calibri" w:cs="Calibri"/>
                <w:sz w:val="22"/>
                <w:szCs w:val="22"/>
              </w:rPr>
              <w:t>Gemma Harding</w:t>
            </w:r>
          </w:p>
        </w:tc>
        <w:tc>
          <w:tcPr>
            <w:tcW w:w="2933" w:type="dxa"/>
          </w:tcPr>
          <w:p w14:paraId="62000327" w14:textId="2587DA5C" w:rsidR="00E04697" w:rsidRPr="005C481D" w:rsidRDefault="00E04697" w:rsidP="00E04697">
            <w:pPr>
              <w:spacing w:before="40" w:after="40"/>
              <w:rPr>
                <w:rFonts w:ascii="Calibri" w:hAnsi="Calibri" w:cs="Calibri"/>
                <w:sz w:val="22"/>
                <w:szCs w:val="22"/>
              </w:rPr>
            </w:pPr>
            <w:r w:rsidRPr="00A010DB">
              <w:rPr>
                <w:rFonts w:ascii="Calibri" w:hAnsi="Calibri" w:cs="Calibri"/>
                <w:sz w:val="22"/>
                <w:szCs w:val="22"/>
              </w:rPr>
              <w:t>Reviewed and updated</w:t>
            </w:r>
          </w:p>
        </w:tc>
      </w:tr>
      <w:tr w:rsidR="00E04697" w:rsidRPr="005C481D" w14:paraId="73681AE4" w14:textId="77777777" w:rsidTr="00C276EF">
        <w:tc>
          <w:tcPr>
            <w:tcW w:w="1084" w:type="dxa"/>
          </w:tcPr>
          <w:p w14:paraId="69C1F4C8" w14:textId="3FF63394" w:rsidR="00E04697" w:rsidRPr="005C481D" w:rsidRDefault="003854C2" w:rsidP="00E04697">
            <w:pPr>
              <w:spacing w:before="40" w:after="40"/>
              <w:rPr>
                <w:rFonts w:ascii="Calibri" w:hAnsi="Calibri" w:cs="Calibri"/>
                <w:sz w:val="22"/>
                <w:szCs w:val="22"/>
              </w:rPr>
            </w:pPr>
            <w:r>
              <w:rPr>
                <w:rFonts w:ascii="Calibri" w:hAnsi="Calibri" w:cs="Calibri"/>
                <w:sz w:val="22"/>
                <w:szCs w:val="22"/>
              </w:rPr>
              <w:t>Ver 2.1</w:t>
            </w:r>
          </w:p>
        </w:tc>
        <w:tc>
          <w:tcPr>
            <w:tcW w:w="1187" w:type="dxa"/>
          </w:tcPr>
          <w:p w14:paraId="50D89717" w14:textId="42962F94" w:rsidR="00E04697" w:rsidRPr="005C481D" w:rsidRDefault="003854C2" w:rsidP="00E04697">
            <w:pPr>
              <w:spacing w:before="40" w:after="40"/>
              <w:rPr>
                <w:rFonts w:ascii="Calibri" w:hAnsi="Calibri" w:cs="Calibri"/>
                <w:sz w:val="22"/>
                <w:szCs w:val="22"/>
              </w:rPr>
            </w:pPr>
            <w:r>
              <w:rPr>
                <w:rFonts w:ascii="Calibri" w:hAnsi="Calibri" w:cs="Calibri"/>
                <w:sz w:val="22"/>
                <w:szCs w:val="22"/>
              </w:rPr>
              <w:t>Nov 2024</w:t>
            </w:r>
          </w:p>
        </w:tc>
        <w:tc>
          <w:tcPr>
            <w:tcW w:w="2159" w:type="dxa"/>
          </w:tcPr>
          <w:p w14:paraId="20291F8E" w14:textId="65AC428F" w:rsidR="00E04697" w:rsidRPr="005C481D" w:rsidRDefault="003854C2"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64AC4806" w14:textId="60F4FF0D" w:rsidR="00E04697" w:rsidRPr="005C481D" w:rsidRDefault="003854C2" w:rsidP="00E04697">
            <w:pPr>
              <w:spacing w:before="40" w:after="40"/>
              <w:rPr>
                <w:rFonts w:ascii="Calibri" w:hAnsi="Calibri" w:cs="Calibri"/>
                <w:sz w:val="22"/>
                <w:szCs w:val="22"/>
              </w:rPr>
            </w:pPr>
            <w:r w:rsidRPr="00A010DB">
              <w:rPr>
                <w:rFonts w:ascii="Calibri" w:hAnsi="Calibri" w:cs="Calibri"/>
                <w:sz w:val="22"/>
                <w:szCs w:val="22"/>
              </w:rPr>
              <w:t>Gemma Harding</w:t>
            </w:r>
          </w:p>
        </w:tc>
        <w:tc>
          <w:tcPr>
            <w:tcW w:w="2933" w:type="dxa"/>
          </w:tcPr>
          <w:p w14:paraId="40540C49" w14:textId="0D08BE54" w:rsidR="00E04697" w:rsidRPr="005C481D" w:rsidRDefault="003854C2" w:rsidP="00E04697">
            <w:pPr>
              <w:spacing w:before="40" w:after="40"/>
              <w:rPr>
                <w:rFonts w:ascii="Calibri" w:hAnsi="Calibri" w:cs="Calibri"/>
                <w:sz w:val="22"/>
                <w:szCs w:val="22"/>
              </w:rPr>
            </w:pPr>
            <w:r>
              <w:rPr>
                <w:rFonts w:ascii="Calibri" w:hAnsi="Calibri" w:cs="Calibri"/>
                <w:sz w:val="22"/>
                <w:szCs w:val="22"/>
              </w:rPr>
              <w:t>Email address updated</w:t>
            </w:r>
          </w:p>
        </w:tc>
      </w:tr>
      <w:tr w:rsidR="00E04697" w:rsidRPr="005C481D" w14:paraId="487BD72B" w14:textId="77777777" w:rsidTr="00C276EF">
        <w:tc>
          <w:tcPr>
            <w:tcW w:w="1084" w:type="dxa"/>
          </w:tcPr>
          <w:p w14:paraId="7BDC9CE1" w14:textId="08E74906" w:rsidR="00E04697" w:rsidRPr="005C481D" w:rsidRDefault="001A1306" w:rsidP="00E04697">
            <w:pPr>
              <w:spacing w:before="40" w:after="40"/>
              <w:rPr>
                <w:rFonts w:ascii="Calibri" w:hAnsi="Calibri" w:cs="Calibri"/>
                <w:sz w:val="22"/>
                <w:szCs w:val="22"/>
              </w:rPr>
            </w:pPr>
            <w:r>
              <w:rPr>
                <w:rFonts w:ascii="Calibri" w:hAnsi="Calibri" w:cs="Calibri"/>
                <w:sz w:val="22"/>
                <w:szCs w:val="22"/>
              </w:rPr>
              <w:t>Ver 2.2</w:t>
            </w:r>
          </w:p>
        </w:tc>
        <w:tc>
          <w:tcPr>
            <w:tcW w:w="1187" w:type="dxa"/>
          </w:tcPr>
          <w:p w14:paraId="597B4DE9" w14:textId="5F827CA1" w:rsidR="00E04697" w:rsidRPr="005C481D" w:rsidRDefault="001A1306" w:rsidP="00E04697">
            <w:pPr>
              <w:spacing w:before="40" w:after="40"/>
              <w:rPr>
                <w:rFonts w:ascii="Calibri" w:hAnsi="Calibri" w:cs="Calibri"/>
                <w:sz w:val="22"/>
                <w:szCs w:val="22"/>
              </w:rPr>
            </w:pPr>
            <w:r>
              <w:rPr>
                <w:rFonts w:ascii="Calibri" w:hAnsi="Calibri" w:cs="Calibri"/>
                <w:sz w:val="22"/>
                <w:szCs w:val="22"/>
              </w:rPr>
              <w:t>Aug 2025</w:t>
            </w:r>
          </w:p>
        </w:tc>
        <w:tc>
          <w:tcPr>
            <w:tcW w:w="2159" w:type="dxa"/>
          </w:tcPr>
          <w:p w14:paraId="6A68CC51" w14:textId="3E7D13B9" w:rsidR="00E04697" w:rsidRPr="005C481D" w:rsidRDefault="001A1306"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5173361D" w14:textId="0E40AAB0" w:rsidR="00E04697" w:rsidRPr="005C481D" w:rsidRDefault="001A1306"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4BEFC596" w14:textId="734E3DD7" w:rsidR="00E04697" w:rsidRPr="005C481D" w:rsidRDefault="001A1306" w:rsidP="00E04697">
            <w:pPr>
              <w:spacing w:before="40" w:after="40"/>
              <w:rPr>
                <w:rFonts w:ascii="Calibri" w:hAnsi="Calibri" w:cs="Calibri"/>
                <w:sz w:val="22"/>
                <w:szCs w:val="22"/>
              </w:rPr>
            </w:pPr>
            <w:r>
              <w:rPr>
                <w:rFonts w:ascii="Calibri" w:hAnsi="Calibri" w:cs="Calibri"/>
                <w:sz w:val="22"/>
                <w:szCs w:val="22"/>
              </w:rPr>
              <w:t>Email address updated</w:t>
            </w:r>
          </w:p>
        </w:tc>
      </w:tr>
      <w:tr w:rsidR="00E04697" w:rsidRPr="005C481D" w14:paraId="6D18A05A" w14:textId="77777777" w:rsidTr="00C276EF">
        <w:tc>
          <w:tcPr>
            <w:tcW w:w="1084" w:type="dxa"/>
          </w:tcPr>
          <w:p w14:paraId="51FA77FE" w14:textId="7924C994" w:rsidR="00E04697" w:rsidRPr="005C481D" w:rsidRDefault="007518A5" w:rsidP="00E04697">
            <w:pPr>
              <w:spacing w:before="40" w:after="40"/>
              <w:rPr>
                <w:rFonts w:ascii="Calibri" w:hAnsi="Calibri" w:cs="Calibri"/>
                <w:sz w:val="22"/>
                <w:szCs w:val="22"/>
              </w:rPr>
            </w:pPr>
            <w:r>
              <w:rPr>
                <w:rFonts w:ascii="Calibri" w:hAnsi="Calibri" w:cs="Calibri"/>
                <w:sz w:val="22"/>
                <w:szCs w:val="22"/>
              </w:rPr>
              <w:t>Ver 2.3</w:t>
            </w:r>
          </w:p>
        </w:tc>
        <w:tc>
          <w:tcPr>
            <w:tcW w:w="1187" w:type="dxa"/>
          </w:tcPr>
          <w:p w14:paraId="10DA3048" w14:textId="04AFFEE6" w:rsidR="00E04697" w:rsidRPr="005C481D" w:rsidRDefault="005027D2" w:rsidP="00E04697">
            <w:pPr>
              <w:spacing w:before="40" w:after="40"/>
              <w:rPr>
                <w:rFonts w:ascii="Calibri" w:hAnsi="Calibri" w:cs="Calibri"/>
                <w:sz w:val="22"/>
                <w:szCs w:val="22"/>
              </w:rPr>
            </w:pPr>
            <w:r>
              <w:rPr>
                <w:rFonts w:ascii="Calibri" w:hAnsi="Calibri" w:cs="Calibri"/>
                <w:sz w:val="22"/>
                <w:szCs w:val="22"/>
              </w:rPr>
              <w:t>Oct</w:t>
            </w:r>
            <w:r w:rsidR="007518A5">
              <w:rPr>
                <w:rFonts w:ascii="Calibri" w:hAnsi="Calibri" w:cs="Calibri"/>
                <w:sz w:val="22"/>
                <w:szCs w:val="22"/>
              </w:rPr>
              <w:t xml:space="preserve"> 2025</w:t>
            </w:r>
          </w:p>
        </w:tc>
        <w:tc>
          <w:tcPr>
            <w:tcW w:w="2159" w:type="dxa"/>
          </w:tcPr>
          <w:p w14:paraId="1D7AE7F1" w14:textId="5B13C6D7" w:rsidR="00E04697" w:rsidRPr="005C481D" w:rsidRDefault="007518A5"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0F20BB5B" w14:textId="1EB8E014" w:rsidR="00E04697" w:rsidRPr="005C481D" w:rsidRDefault="007518A5"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75C04B60" w14:textId="7C118085" w:rsidR="00E04697" w:rsidRPr="005027D2" w:rsidRDefault="00B5062C" w:rsidP="005027D2">
            <w:pPr>
              <w:pStyle w:val="AnnexBodyText"/>
              <w:numPr>
                <w:ilvl w:val="0"/>
                <w:numId w:val="0"/>
              </w:numPr>
              <w:spacing w:before="0" w:after="0" w:line="276" w:lineRule="auto"/>
              <w:rPr>
                <w:bCs/>
                <w:lang w:val="en-GB"/>
              </w:rPr>
            </w:pPr>
            <w:r>
              <w:rPr>
                <w:bCs/>
                <w:lang w:val="en-GB"/>
              </w:rPr>
              <w:t>‘</w:t>
            </w:r>
            <w:r w:rsidR="005027D2" w:rsidRPr="005027D2">
              <w:rPr>
                <w:bCs/>
                <w:lang w:val="en-GB"/>
              </w:rPr>
              <w:t>Other NHS and non-NHS Organisations who we share your data with and why</w:t>
            </w:r>
            <w:r w:rsidR="008F6810">
              <w:rPr>
                <w:bCs/>
                <w:lang w:val="en-GB"/>
              </w:rPr>
              <w:t>’ section</w:t>
            </w:r>
            <w:r w:rsidR="00C276EF">
              <w:rPr>
                <w:bCs/>
                <w:lang w:val="en-GB"/>
              </w:rPr>
              <w:t>,</w:t>
            </w:r>
            <w:r w:rsidR="008F6810">
              <w:rPr>
                <w:bCs/>
                <w:lang w:val="en-GB"/>
              </w:rPr>
              <w:t xml:space="preserve"> updated</w:t>
            </w:r>
          </w:p>
        </w:tc>
      </w:tr>
      <w:tr w:rsidR="00B5062C" w:rsidRPr="005C481D" w14:paraId="1A83E537" w14:textId="77777777" w:rsidTr="00C276EF">
        <w:tc>
          <w:tcPr>
            <w:tcW w:w="1084" w:type="dxa"/>
          </w:tcPr>
          <w:p w14:paraId="087E0378" w14:textId="00D9D4B2" w:rsidR="00B5062C" w:rsidRDefault="00B5062C" w:rsidP="00E04697">
            <w:pPr>
              <w:spacing w:before="40" w:after="40"/>
              <w:rPr>
                <w:rFonts w:ascii="Calibri" w:hAnsi="Calibri" w:cs="Calibri"/>
                <w:sz w:val="22"/>
                <w:szCs w:val="22"/>
              </w:rPr>
            </w:pPr>
            <w:r>
              <w:rPr>
                <w:rFonts w:ascii="Calibri" w:hAnsi="Calibri" w:cs="Calibri"/>
                <w:sz w:val="22"/>
                <w:szCs w:val="22"/>
              </w:rPr>
              <w:t>Ver 2.4</w:t>
            </w:r>
          </w:p>
        </w:tc>
        <w:tc>
          <w:tcPr>
            <w:tcW w:w="1187" w:type="dxa"/>
          </w:tcPr>
          <w:p w14:paraId="6557D008" w14:textId="45B6EDA4" w:rsidR="00B5062C" w:rsidRDefault="00B5062C" w:rsidP="00E04697">
            <w:pPr>
              <w:spacing w:before="40" w:after="40"/>
              <w:rPr>
                <w:rFonts w:ascii="Calibri" w:hAnsi="Calibri" w:cs="Calibri"/>
                <w:sz w:val="22"/>
                <w:szCs w:val="22"/>
              </w:rPr>
            </w:pPr>
            <w:r>
              <w:rPr>
                <w:rFonts w:ascii="Calibri" w:hAnsi="Calibri" w:cs="Calibri"/>
                <w:sz w:val="22"/>
                <w:szCs w:val="22"/>
              </w:rPr>
              <w:t>Jan 2026</w:t>
            </w:r>
          </w:p>
        </w:tc>
        <w:tc>
          <w:tcPr>
            <w:tcW w:w="2159" w:type="dxa"/>
          </w:tcPr>
          <w:p w14:paraId="74D4C102" w14:textId="6241A8FB" w:rsidR="00B5062C" w:rsidRDefault="00B5062C"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20FD5E78" w14:textId="64425091" w:rsidR="00B5062C" w:rsidRDefault="00B5062C"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331DD512" w14:textId="2B197F23" w:rsidR="00B5062C" w:rsidRDefault="00B5062C" w:rsidP="005027D2">
            <w:pPr>
              <w:pStyle w:val="AnnexBodyText"/>
              <w:numPr>
                <w:ilvl w:val="0"/>
                <w:numId w:val="0"/>
              </w:numPr>
              <w:spacing w:before="0" w:after="0" w:line="276" w:lineRule="auto"/>
              <w:rPr>
                <w:bCs/>
                <w:lang w:val="en-GB"/>
              </w:rPr>
            </w:pPr>
            <w:r>
              <w:rPr>
                <w:bCs/>
                <w:lang w:val="en-GB"/>
              </w:rPr>
              <w:t>‘</w:t>
            </w:r>
            <w:r w:rsidRPr="005027D2">
              <w:rPr>
                <w:bCs/>
                <w:lang w:val="en-GB"/>
              </w:rPr>
              <w:t>Other NHS and non-NHS Organisations who we share your data with and why</w:t>
            </w:r>
            <w:r>
              <w:rPr>
                <w:bCs/>
                <w:lang w:val="en-GB"/>
              </w:rPr>
              <w:t>’ section, updated</w:t>
            </w:r>
          </w:p>
        </w:tc>
      </w:tr>
      <w:tr w:rsidR="00523D5E" w:rsidRPr="005C481D" w14:paraId="1B750CCA" w14:textId="77777777" w:rsidTr="00C276EF">
        <w:tc>
          <w:tcPr>
            <w:tcW w:w="1084" w:type="dxa"/>
          </w:tcPr>
          <w:p w14:paraId="2CA05A5D" w14:textId="3B6BECF4" w:rsidR="00523D5E" w:rsidRDefault="00523D5E" w:rsidP="00E04697">
            <w:pPr>
              <w:spacing w:before="40" w:after="40"/>
              <w:rPr>
                <w:rFonts w:ascii="Calibri" w:hAnsi="Calibri" w:cs="Calibri"/>
                <w:sz w:val="22"/>
                <w:szCs w:val="22"/>
              </w:rPr>
            </w:pPr>
            <w:r>
              <w:rPr>
                <w:rFonts w:ascii="Calibri" w:hAnsi="Calibri" w:cs="Calibri"/>
                <w:sz w:val="22"/>
                <w:szCs w:val="22"/>
              </w:rPr>
              <w:t>Ver 2.5</w:t>
            </w:r>
          </w:p>
        </w:tc>
        <w:tc>
          <w:tcPr>
            <w:tcW w:w="1187" w:type="dxa"/>
          </w:tcPr>
          <w:p w14:paraId="1EB75B42" w14:textId="23CBD143" w:rsidR="00523D5E" w:rsidRDefault="00523D5E" w:rsidP="00E04697">
            <w:pPr>
              <w:spacing w:before="40" w:after="40"/>
              <w:rPr>
                <w:rFonts w:ascii="Calibri" w:hAnsi="Calibri" w:cs="Calibri"/>
                <w:sz w:val="22"/>
                <w:szCs w:val="22"/>
              </w:rPr>
            </w:pPr>
            <w:r>
              <w:rPr>
                <w:rFonts w:ascii="Calibri" w:hAnsi="Calibri" w:cs="Calibri"/>
                <w:sz w:val="22"/>
                <w:szCs w:val="22"/>
              </w:rPr>
              <w:t>Mar 2026</w:t>
            </w:r>
          </w:p>
        </w:tc>
        <w:tc>
          <w:tcPr>
            <w:tcW w:w="2159" w:type="dxa"/>
          </w:tcPr>
          <w:p w14:paraId="7B34B2AA" w14:textId="4706017C" w:rsidR="00523D5E" w:rsidRDefault="00523D5E"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2FB70CBC" w14:textId="110B4642" w:rsidR="00523D5E" w:rsidRDefault="00523D5E"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1C704E35" w14:textId="52F4C4B7" w:rsidR="00523D5E" w:rsidRDefault="00523D5E" w:rsidP="005027D2">
            <w:pPr>
              <w:pStyle w:val="AnnexBodyText"/>
              <w:numPr>
                <w:ilvl w:val="0"/>
                <w:numId w:val="0"/>
              </w:numPr>
              <w:spacing w:before="0" w:after="0" w:line="276" w:lineRule="auto"/>
              <w:rPr>
                <w:bCs/>
                <w:lang w:val="en-GB"/>
              </w:rPr>
            </w:pPr>
            <w:r>
              <w:rPr>
                <w:bCs/>
                <w:lang w:val="en-GB"/>
              </w:rPr>
              <w:t>DPO details changed</w:t>
            </w:r>
          </w:p>
        </w:tc>
      </w:tr>
    </w:tbl>
    <w:p w14:paraId="76DEB3E8" w14:textId="77777777" w:rsidR="00477C17" w:rsidRDefault="00477C17">
      <w:r>
        <w:br w:type="page"/>
      </w:r>
    </w:p>
    <w:p w14:paraId="32C18891" w14:textId="49DF9D68" w:rsidR="00477C17" w:rsidRPr="00980C94" w:rsidRDefault="00477C17" w:rsidP="00477C17">
      <w:pPr>
        <w:rPr>
          <w:rFonts w:ascii="Calibri" w:hAnsi="Calibri" w:cs="Calibri"/>
          <w:b/>
        </w:rPr>
      </w:pPr>
      <w:r w:rsidRPr="00980C94">
        <w:rPr>
          <w:rFonts w:ascii="Calibri" w:hAnsi="Calibri" w:cs="Calibri"/>
          <w:b/>
        </w:rPr>
        <w:lastRenderedPageBreak/>
        <w:t>C.</w:t>
      </w:r>
      <w:r w:rsidRPr="00980C94">
        <w:rPr>
          <w:rFonts w:ascii="Calibri" w:hAnsi="Calibri" w:cs="Calibri"/>
          <w:b/>
        </w:rPr>
        <w:tab/>
        <w:t>Document Revision and Approval History</w:t>
      </w:r>
      <w:r>
        <w:rPr>
          <w:rFonts w:ascii="Calibri" w:hAnsi="Calibri" w:cs="Calibri"/>
          <w:b/>
        </w:rPr>
        <w:t>, cont’d</w:t>
      </w:r>
    </w:p>
    <w:p w14:paraId="45A10129" w14:textId="77777777" w:rsidR="00477C17" w:rsidRPr="005C481D" w:rsidRDefault="00477C17" w:rsidP="00477C17">
      <w:pPr>
        <w:rPr>
          <w:rFonts w:ascii="Calibri" w:hAnsi="Calibri" w:cs="Calibri"/>
          <w:sz w:val="22"/>
          <w:szCs w:val="22"/>
        </w:rPr>
      </w:pPr>
    </w:p>
    <w:tbl>
      <w:tblPr>
        <w:tblW w:w="958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084"/>
        <w:gridCol w:w="1187"/>
        <w:gridCol w:w="2159"/>
        <w:gridCol w:w="2225"/>
        <w:gridCol w:w="2933"/>
      </w:tblGrid>
      <w:tr w:rsidR="00477C17" w:rsidRPr="005C481D" w14:paraId="75517AB6" w14:textId="77777777" w:rsidTr="002D0A69">
        <w:tc>
          <w:tcPr>
            <w:tcW w:w="1084" w:type="dxa"/>
            <w:shd w:val="clear" w:color="auto" w:fill="D9D9D9"/>
          </w:tcPr>
          <w:p w14:paraId="4CB65D9B" w14:textId="77777777" w:rsidR="00477C17" w:rsidRPr="005C481D" w:rsidRDefault="00477C17" w:rsidP="002D0A69">
            <w:pPr>
              <w:spacing w:before="40" w:after="40"/>
              <w:rPr>
                <w:rFonts w:ascii="Calibri" w:hAnsi="Calibri" w:cs="Calibri"/>
                <w:b/>
                <w:sz w:val="22"/>
                <w:szCs w:val="22"/>
              </w:rPr>
            </w:pPr>
            <w:r w:rsidRPr="005C481D">
              <w:rPr>
                <w:rFonts w:ascii="Calibri" w:hAnsi="Calibri" w:cs="Calibri"/>
                <w:b/>
                <w:sz w:val="22"/>
                <w:szCs w:val="22"/>
              </w:rPr>
              <w:t>Version</w:t>
            </w:r>
          </w:p>
        </w:tc>
        <w:tc>
          <w:tcPr>
            <w:tcW w:w="1187" w:type="dxa"/>
            <w:shd w:val="clear" w:color="auto" w:fill="D9D9D9"/>
          </w:tcPr>
          <w:p w14:paraId="0B31E9BD" w14:textId="77777777" w:rsidR="00477C17" w:rsidRPr="005C481D" w:rsidRDefault="00477C17" w:rsidP="002D0A69">
            <w:pPr>
              <w:spacing w:before="40" w:after="40"/>
              <w:rPr>
                <w:rFonts w:ascii="Calibri" w:hAnsi="Calibri" w:cs="Calibri"/>
                <w:b/>
                <w:sz w:val="22"/>
                <w:szCs w:val="22"/>
              </w:rPr>
            </w:pPr>
            <w:r w:rsidRPr="005C481D">
              <w:rPr>
                <w:rFonts w:ascii="Calibri" w:hAnsi="Calibri" w:cs="Calibri"/>
                <w:b/>
                <w:sz w:val="22"/>
                <w:szCs w:val="22"/>
              </w:rPr>
              <w:t>Date</w:t>
            </w:r>
          </w:p>
        </w:tc>
        <w:tc>
          <w:tcPr>
            <w:tcW w:w="2159" w:type="dxa"/>
            <w:shd w:val="clear" w:color="auto" w:fill="D9D9D9"/>
          </w:tcPr>
          <w:p w14:paraId="14E0B6C1" w14:textId="77777777" w:rsidR="00477C17" w:rsidRPr="005C481D" w:rsidRDefault="00477C17" w:rsidP="002D0A69">
            <w:pPr>
              <w:spacing w:before="40" w:after="40"/>
              <w:rPr>
                <w:rFonts w:ascii="Calibri" w:hAnsi="Calibri" w:cs="Calibri"/>
                <w:b/>
                <w:sz w:val="22"/>
                <w:szCs w:val="22"/>
              </w:rPr>
            </w:pPr>
            <w:r w:rsidRPr="005C481D">
              <w:rPr>
                <w:rFonts w:ascii="Calibri" w:hAnsi="Calibri" w:cs="Calibri"/>
                <w:b/>
                <w:sz w:val="22"/>
                <w:szCs w:val="22"/>
              </w:rPr>
              <w:t>Version Created By:</w:t>
            </w:r>
          </w:p>
        </w:tc>
        <w:tc>
          <w:tcPr>
            <w:tcW w:w="2225" w:type="dxa"/>
            <w:shd w:val="clear" w:color="auto" w:fill="D9D9D9"/>
          </w:tcPr>
          <w:p w14:paraId="0BCFBB58" w14:textId="77777777" w:rsidR="00477C17" w:rsidRPr="005C481D" w:rsidRDefault="00477C17" w:rsidP="002D0A69">
            <w:pPr>
              <w:spacing w:before="40" w:after="40"/>
              <w:rPr>
                <w:rFonts w:ascii="Calibri" w:hAnsi="Calibri" w:cs="Calibri"/>
                <w:b/>
                <w:sz w:val="22"/>
                <w:szCs w:val="22"/>
              </w:rPr>
            </w:pPr>
            <w:r w:rsidRPr="005C481D">
              <w:rPr>
                <w:rFonts w:ascii="Calibri" w:hAnsi="Calibri" w:cs="Calibri"/>
                <w:b/>
                <w:sz w:val="22"/>
                <w:szCs w:val="22"/>
              </w:rPr>
              <w:t>Version Approved By:</w:t>
            </w:r>
          </w:p>
        </w:tc>
        <w:tc>
          <w:tcPr>
            <w:tcW w:w="2933" w:type="dxa"/>
            <w:shd w:val="clear" w:color="auto" w:fill="D9D9D9"/>
          </w:tcPr>
          <w:p w14:paraId="3B52DF68" w14:textId="77777777" w:rsidR="00477C17" w:rsidRPr="005C481D" w:rsidRDefault="00477C17" w:rsidP="002D0A69">
            <w:pPr>
              <w:spacing w:before="40" w:after="40"/>
              <w:rPr>
                <w:rFonts w:ascii="Calibri" w:hAnsi="Calibri" w:cs="Calibri"/>
                <w:b/>
                <w:sz w:val="22"/>
                <w:szCs w:val="22"/>
              </w:rPr>
            </w:pPr>
            <w:r w:rsidRPr="005C481D">
              <w:rPr>
                <w:rFonts w:ascii="Calibri" w:hAnsi="Calibri" w:cs="Calibri"/>
                <w:b/>
                <w:sz w:val="22"/>
                <w:szCs w:val="22"/>
              </w:rPr>
              <w:t>Comments</w:t>
            </w:r>
          </w:p>
        </w:tc>
      </w:tr>
    </w:tbl>
    <w:p w14:paraId="5E6DC78C" w14:textId="77777777" w:rsidR="00477C17" w:rsidRDefault="00477C17"/>
    <w:tbl>
      <w:tblPr>
        <w:tblW w:w="958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084"/>
        <w:gridCol w:w="1187"/>
        <w:gridCol w:w="2159"/>
        <w:gridCol w:w="2225"/>
        <w:gridCol w:w="2933"/>
      </w:tblGrid>
      <w:tr w:rsidR="006964CB" w:rsidRPr="00477C17" w14:paraId="193166CE" w14:textId="77777777" w:rsidTr="00C276EF">
        <w:tc>
          <w:tcPr>
            <w:tcW w:w="1084" w:type="dxa"/>
          </w:tcPr>
          <w:p w14:paraId="029DA33C" w14:textId="38A396D8" w:rsidR="006964CB" w:rsidRPr="00477C17" w:rsidRDefault="006964CB" w:rsidP="00E04697">
            <w:pPr>
              <w:spacing w:before="40" w:after="40"/>
              <w:rPr>
                <w:rFonts w:ascii="Calibri" w:hAnsi="Calibri" w:cs="Calibri"/>
                <w:sz w:val="22"/>
                <w:szCs w:val="22"/>
              </w:rPr>
            </w:pPr>
            <w:r w:rsidRPr="00477C17">
              <w:rPr>
                <w:rFonts w:ascii="Calibri" w:hAnsi="Calibri" w:cs="Calibri"/>
                <w:sz w:val="22"/>
                <w:szCs w:val="22"/>
              </w:rPr>
              <w:t>Ver 2.6</w:t>
            </w:r>
          </w:p>
        </w:tc>
        <w:tc>
          <w:tcPr>
            <w:tcW w:w="1187" w:type="dxa"/>
          </w:tcPr>
          <w:p w14:paraId="748BD9F5" w14:textId="0D206C0F" w:rsidR="006964CB" w:rsidRPr="00477C17" w:rsidRDefault="006964CB" w:rsidP="00E04697">
            <w:pPr>
              <w:spacing w:before="40" w:after="40"/>
              <w:rPr>
                <w:rFonts w:ascii="Calibri" w:hAnsi="Calibri" w:cs="Calibri"/>
                <w:sz w:val="22"/>
                <w:szCs w:val="22"/>
              </w:rPr>
            </w:pPr>
            <w:r w:rsidRPr="00477C17">
              <w:rPr>
                <w:rFonts w:ascii="Calibri" w:hAnsi="Calibri" w:cs="Calibri"/>
                <w:sz w:val="22"/>
                <w:szCs w:val="22"/>
              </w:rPr>
              <w:t>Apr 2026</w:t>
            </w:r>
          </w:p>
        </w:tc>
        <w:tc>
          <w:tcPr>
            <w:tcW w:w="2159" w:type="dxa"/>
          </w:tcPr>
          <w:p w14:paraId="34358FCE" w14:textId="22E6DB42" w:rsidR="006964CB" w:rsidRPr="00477C17" w:rsidRDefault="006964CB" w:rsidP="00E04697">
            <w:pPr>
              <w:spacing w:before="40" w:after="40"/>
              <w:rPr>
                <w:rFonts w:ascii="Calibri" w:hAnsi="Calibri" w:cs="Calibri"/>
                <w:sz w:val="22"/>
                <w:szCs w:val="22"/>
              </w:rPr>
            </w:pPr>
            <w:r w:rsidRPr="00477C17">
              <w:rPr>
                <w:rFonts w:ascii="Calibri" w:hAnsi="Calibri" w:cs="Calibri"/>
                <w:sz w:val="22"/>
                <w:szCs w:val="22"/>
              </w:rPr>
              <w:t>Katina Harris</w:t>
            </w:r>
          </w:p>
        </w:tc>
        <w:tc>
          <w:tcPr>
            <w:tcW w:w="2225" w:type="dxa"/>
          </w:tcPr>
          <w:p w14:paraId="05DAAFBA" w14:textId="70856602" w:rsidR="006964CB" w:rsidRPr="00477C17" w:rsidRDefault="006964CB" w:rsidP="00E04697">
            <w:pPr>
              <w:spacing w:before="40" w:after="40"/>
              <w:rPr>
                <w:rFonts w:ascii="Calibri" w:hAnsi="Calibri" w:cs="Calibri"/>
                <w:sz w:val="22"/>
                <w:szCs w:val="22"/>
              </w:rPr>
            </w:pPr>
            <w:r w:rsidRPr="00477C17">
              <w:rPr>
                <w:rFonts w:ascii="Calibri" w:hAnsi="Calibri" w:cs="Calibri"/>
                <w:sz w:val="22"/>
                <w:szCs w:val="22"/>
              </w:rPr>
              <w:t>Gemma Harding</w:t>
            </w:r>
          </w:p>
        </w:tc>
        <w:tc>
          <w:tcPr>
            <w:tcW w:w="2933" w:type="dxa"/>
          </w:tcPr>
          <w:p w14:paraId="31941689" w14:textId="2EB947F8" w:rsidR="00477C17" w:rsidRPr="00477C17" w:rsidRDefault="006964CB" w:rsidP="00477C17">
            <w:pPr>
              <w:pStyle w:val="Default"/>
              <w:spacing w:line="276" w:lineRule="auto"/>
              <w:jc w:val="both"/>
              <w:rPr>
                <w:rFonts w:ascii="Calibri" w:hAnsi="Calibri" w:cs="Calibri"/>
                <w:sz w:val="22"/>
                <w:szCs w:val="22"/>
              </w:rPr>
            </w:pPr>
            <w:r w:rsidRPr="00477C17">
              <w:rPr>
                <w:rFonts w:ascii="Calibri" w:hAnsi="Calibri" w:cs="Calibri"/>
                <w:sz w:val="22"/>
                <w:szCs w:val="22"/>
              </w:rPr>
              <w:t>Ideoshift changed to Letterflow</w:t>
            </w:r>
            <w:r w:rsidR="00477C17" w:rsidRPr="00477C17">
              <w:rPr>
                <w:rFonts w:ascii="Calibri" w:hAnsi="Calibri" w:cs="Calibri"/>
                <w:sz w:val="22"/>
                <w:szCs w:val="22"/>
              </w:rPr>
              <w:t>, and,</w:t>
            </w:r>
            <w:r w:rsidR="00477C17">
              <w:rPr>
                <w:rFonts w:ascii="Calibri" w:hAnsi="Calibri" w:cs="Calibri"/>
                <w:sz w:val="22"/>
                <w:szCs w:val="22"/>
              </w:rPr>
              <w:t xml:space="preserve"> </w:t>
            </w:r>
            <w:r w:rsidR="00477C17" w:rsidRPr="00477C17">
              <w:rPr>
                <w:rFonts w:ascii="Calibri" w:hAnsi="Calibri" w:cs="Calibri"/>
                <w:bCs/>
                <w:sz w:val="22"/>
                <w:szCs w:val="22"/>
              </w:rPr>
              <w:t>‘Other NHS and non-NHS Organisations who we share your data with and why’ section, updated</w:t>
            </w:r>
          </w:p>
        </w:tc>
      </w:tr>
      <w:tr w:rsidR="00E524EF" w:rsidRPr="00477C17" w14:paraId="47AEA2C8" w14:textId="77777777" w:rsidTr="00C276EF">
        <w:tc>
          <w:tcPr>
            <w:tcW w:w="1084" w:type="dxa"/>
          </w:tcPr>
          <w:p w14:paraId="0156A6BF" w14:textId="7CF4884E" w:rsidR="00E524EF" w:rsidRPr="00477C17" w:rsidRDefault="00E524EF" w:rsidP="00E04697">
            <w:pPr>
              <w:spacing w:before="40" w:after="40"/>
              <w:rPr>
                <w:rFonts w:ascii="Calibri" w:hAnsi="Calibri" w:cs="Calibri"/>
                <w:sz w:val="22"/>
                <w:szCs w:val="22"/>
              </w:rPr>
            </w:pPr>
            <w:r>
              <w:rPr>
                <w:rFonts w:ascii="Calibri" w:hAnsi="Calibri" w:cs="Calibri"/>
                <w:sz w:val="22"/>
                <w:szCs w:val="22"/>
              </w:rPr>
              <w:t>Ver 2.7</w:t>
            </w:r>
          </w:p>
        </w:tc>
        <w:tc>
          <w:tcPr>
            <w:tcW w:w="1187" w:type="dxa"/>
          </w:tcPr>
          <w:p w14:paraId="74479911" w14:textId="2511E3D3" w:rsidR="00E524EF" w:rsidRPr="00477C17" w:rsidRDefault="00E524EF" w:rsidP="00E04697">
            <w:pPr>
              <w:spacing w:before="40" w:after="40"/>
              <w:rPr>
                <w:rFonts w:ascii="Calibri" w:hAnsi="Calibri" w:cs="Calibri"/>
                <w:sz w:val="22"/>
                <w:szCs w:val="22"/>
              </w:rPr>
            </w:pPr>
            <w:r>
              <w:rPr>
                <w:rFonts w:ascii="Calibri" w:hAnsi="Calibri" w:cs="Calibri"/>
                <w:sz w:val="22"/>
                <w:szCs w:val="22"/>
              </w:rPr>
              <w:t>Apr 2026</w:t>
            </w:r>
          </w:p>
        </w:tc>
        <w:tc>
          <w:tcPr>
            <w:tcW w:w="2159" w:type="dxa"/>
          </w:tcPr>
          <w:p w14:paraId="79C81D68" w14:textId="58375788" w:rsidR="00E524EF" w:rsidRPr="00477C17" w:rsidRDefault="00E524EF" w:rsidP="00E04697">
            <w:pPr>
              <w:spacing w:before="40" w:after="40"/>
              <w:rPr>
                <w:rFonts w:ascii="Calibri" w:hAnsi="Calibri" w:cs="Calibri"/>
                <w:sz w:val="22"/>
                <w:szCs w:val="22"/>
              </w:rPr>
            </w:pPr>
            <w:r>
              <w:rPr>
                <w:rFonts w:ascii="Calibri" w:hAnsi="Calibri" w:cs="Calibri"/>
                <w:sz w:val="22"/>
                <w:szCs w:val="22"/>
              </w:rPr>
              <w:t xml:space="preserve">Katina Harris </w:t>
            </w:r>
          </w:p>
        </w:tc>
        <w:tc>
          <w:tcPr>
            <w:tcW w:w="2225" w:type="dxa"/>
          </w:tcPr>
          <w:p w14:paraId="0D1D0A4F" w14:textId="1342A6D1" w:rsidR="00E524EF" w:rsidRPr="00477C17" w:rsidRDefault="00E524EF"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2E211EFD" w14:textId="32B74CF3" w:rsidR="00E524EF" w:rsidRPr="00E524EF" w:rsidRDefault="00E524EF" w:rsidP="00477C17">
            <w:pPr>
              <w:pStyle w:val="Default"/>
              <w:spacing w:line="276" w:lineRule="auto"/>
              <w:jc w:val="both"/>
              <w:rPr>
                <w:rFonts w:ascii="Calibri" w:hAnsi="Calibri" w:cs="Calibri"/>
                <w:sz w:val="22"/>
                <w:szCs w:val="22"/>
              </w:rPr>
            </w:pPr>
            <w:r w:rsidRPr="00E524EF">
              <w:rPr>
                <w:rFonts w:ascii="Calibri" w:hAnsi="Calibri" w:cs="Calibri"/>
                <w:bCs/>
                <w:sz w:val="22"/>
                <w:szCs w:val="22"/>
              </w:rPr>
              <w:t>‘Other NHS and non-NHS Organisations who we share your data with and why’ section, updated</w:t>
            </w:r>
            <w:r>
              <w:rPr>
                <w:rFonts w:ascii="Calibri" w:hAnsi="Calibri" w:cs="Calibri"/>
                <w:bCs/>
                <w:sz w:val="22"/>
                <w:szCs w:val="22"/>
              </w:rPr>
              <w:t xml:space="preserve"> (Appt Health)</w:t>
            </w:r>
          </w:p>
        </w:tc>
      </w:tr>
      <w:tr w:rsidR="008254D7" w:rsidRPr="00477C17" w14:paraId="4C4607C6" w14:textId="77777777" w:rsidTr="00C276EF">
        <w:tc>
          <w:tcPr>
            <w:tcW w:w="1084" w:type="dxa"/>
          </w:tcPr>
          <w:p w14:paraId="4671036A" w14:textId="2FD4D7E8" w:rsidR="008254D7" w:rsidRDefault="008254D7" w:rsidP="00E04697">
            <w:pPr>
              <w:spacing w:before="40" w:after="40"/>
              <w:rPr>
                <w:rFonts w:ascii="Calibri" w:hAnsi="Calibri" w:cs="Calibri"/>
                <w:sz w:val="22"/>
                <w:szCs w:val="22"/>
              </w:rPr>
            </w:pPr>
            <w:r>
              <w:rPr>
                <w:rFonts w:ascii="Calibri" w:hAnsi="Calibri" w:cs="Calibri"/>
                <w:sz w:val="22"/>
                <w:szCs w:val="22"/>
              </w:rPr>
              <w:t>Ver 2.8</w:t>
            </w:r>
          </w:p>
        </w:tc>
        <w:tc>
          <w:tcPr>
            <w:tcW w:w="1187" w:type="dxa"/>
          </w:tcPr>
          <w:p w14:paraId="789CE10E" w14:textId="02A41D62" w:rsidR="008254D7" w:rsidRDefault="00293CE0" w:rsidP="00E04697">
            <w:pPr>
              <w:spacing w:before="40" w:after="40"/>
              <w:rPr>
                <w:rFonts w:ascii="Calibri" w:hAnsi="Calibri" w:cs="Calibri"/>
                <w:sz w:val="22"/>
                <w:szCs w:val="22"/>
              </w:rPr>
            </w:pPr>
            <w:r>
              <w:rPr>
                <w:rFonts w:ascii="Calibri" w:hAnsi="Calibri" w:cs="Calibri"/>
                <w:sz w:val="22"/>
                <w:szCs w:val="22"/>
              </w:rPr>
              <w:t>May</w:t>
            </w:r>
            <w:r w:rsidR="008254D7">
              <w:rPr>
                <w:rFonts w:ascii="Calibri" w:hAnsi="Calibri" w:cs="Calibri"/>
                <w:sz w:val="22"/>
                <w:szCs w:val="22"/>
              </w:rPr>
              <w:t xml:space="preserve"> 2026</w:t>
            </w:r>
          </w:p>
        </w:tc>
        <w:tc>
          <w:tcPr>
            <w:tcW w:w="2159" w:type="dxa"/>
          </w:tcPr>
          <w:p w14:paraId="3572D757" w14:textId="43A67E31" w:rsidR="008254D7" w:rsidRDefault="008254D7"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11BBE4D2" w14:textId="2A840064" w:rsidR="008254D7" w:rsidRDefault="008254D7"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70461950" w14:textId="13EBEC6C" w:rsidR="008254D7" w:rsidRPr="00E524EF" w:rsidRDefault="00D90507" w:rsidP="00477C17">
            <w:pPr>
              <w:pStyle w:val="Default"/>
              <w:spacing w:line="276" w:lineRule="auto"/>
              <w:jc w:val="both"/>
              <w:rPr>
                <w:rFonts w:ascii="Calibri" w:hAnsi="Calibri" w:cs="Calibri"/>
                <w:bCs/>
                <w:sz w:val="22"/>
                <w:szCs w:val="22"/>
              </w:rPr>
            </w:pPr>
            <w:r w:rsidRPr="00E524EF">
              <w:rPr>
                <w:rFonts w:ascii="Calibri" w:hAnsi="Calibri" w:cs="Calibri"/>
                <w:bCs/>
                <w:sz w:val="22"/>
                <w:szCs w:val="22"/>
              </w:rPr>
              <w:t>‘Other NHS and non-NHS Organisations who we share your data with and why’ section, updated</w:t>
            </w:r>
            <w:r>
              <w:rPr>
                <w:rFonts w:ascii="Calibri" w:hAnsi="Calibri" w:cs="Calibri"/>
                <w:bCs/>
                <w:sz w:val="22"/>
                <w:szCs w:val="22"/>
              </w:rPr>
              <w:t xml:space="preserve"> (LibreView Pro and Libre Share))</w:t>
            </w:r>
          </w:p>
        </w:tc>
      </w:tr>
      <w:tr w:rsidR="00121E68" w:rsidRPr="00477C17" w14:paraId="4E9C3027" w14:textId="77777777" w:rsidTr="00C276EF">
        <w:tc>
          <w:tcPr>
            <w:tcW w:w="1084" w:type="dxa"/>
          </w:tcPr>
          <w:p w14:paraId="2D53A981" w14:textId="2190C33F" w:rsidR="00121E68" w:rsidRDefault="00121E68" w:rsidP="00E04697">
            <w:pPr>
              <w:spacing w:before="40" w:after="40"/>
              <w:rPr>
                <w:rFonts w:ascii="Calibri" w:hAnsi="Calibri" w:cs="Calibri"/>
                <w:sz w:val="22"/>
                <w:szCs w:val="22"/>
              </w:rPr>
            </w:pPr>
            <w:r>
              <w:rPr>
                <w:rFonts w:ascii="Calibri" w:hAnsi="Calibri" w:cs="Calibri"/>
                <w:sz w:val="22"/>
                <w:szCs w:val="22"/>
              </w:rPr>
              <w:t>Ver 2.9</w:t>
            </w:r>
          </w:p>
        </w:tc>
        <w:tc>
          <w:tcPr>
            <w:tcW w:w="1187" w:type="dxa"/>
          </w:tcPr>
          <w:p w14:paraId="7D9A8AB5" w14:textId="5FC1F071" w:rsidR="00121E68" w:rsidRDefault="00121E68" w:rsidP="00E04697">
            <w:pPr>
              <w:spacing w:before="40" w:after="40"/>
              <w:rPr>
                <w:rFonts w:ascii="Calibri" w:hAnsi="Calibri" w:cs="Calibri"/>
                <w:sz w:val="22"/>
                <w:szCs w:val="22"/>
              </w:rPr>
            </w:pPr>
            <w:r>
              <w:rPr>
                <w:rFonts w:ascii="Calibri" w:hAnsi="Calibri" w:cs="Calibri"/>
                <w:sz w:val="22"/>
                <w:szCs w:val="22"/>
              </w:rPr>
              <w:t>July 2026</w:t>
            </w:r>
          </w:p>
        </w:tc>
        <w:tc>
          <w:tcPr>
            <w:tcW w:w="2159" w:type="dxa"/>
          </w:tcPr>
          <w:p w14:paraId="2CC84195" w14:textId="44608348" w:rsidR="00121E68" w:rsidRDefault="00121E68"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1988C67A" w14:textId="5689E2CC" w:rsidR="00121E68" w:rsidRDefault="00121E68"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2F32E587" w14:textId="5505CCCF" w:rsidR="00121E68" w:rsidRPr="00E524EF" w:rsidRDefault="00121E68" w:rsidP="00C23657">
            <w:pPr>
              <w:pStyle w:val="Default"/>
              <w:spacing w:line="276" w:lineRule="auto"/>
              <w:rPr>
                <w:rFonts w:ascii="Calibri" w:hAnsi="Calibri" w:cs="Calibri"/>
                <w:bCs/>
                <w:sz w:val="22"/>
                <w:szCs w:val="22"/>
              </w:rPr>
            </w:pPr>
            <w:r>
              <w:rPr>
                <w:rFonts w:ascii="Calibri" w:hAnsi="Calibri" w:cs="Calibri"/>
                <w:bCs/>
                <w:sz w:val="22"/>
                <w:szCs w:val="22"/>
              </w:rPr>
              <w:t>Appendix A – added ShareGate</w:t>
            </w:r>
          </w:p>
        </w:tc>
      </w:tr>
      <w:tr w:rsidR="00327210" w:rsidRPr="00477C17" w14:paraId="46E87B04" w14:textId="77777777" w:rsidTr="00C276EF">
        <w:tc>
          <w:tcPr>
            <w:tcW w:w="1084" w:type="dxa"/>
          </w:tcPr>
          <w:p w14:paraId="419287B9" w14:textId="0123AB44" w:rsidR="00327210" w:rsidRDefault="00327210" w:rsidP="00E04697">
            <w:pPr>
              <w:spacing w:before="40" w:after="40"/>
              <w:rPr>
                <w:rFonts w:ascii="Calibri" w:hAnsi="Calibri" w:cs="Calibri"/>
                <w:sz w:val="22"/>
                <w:szCs w:val="22"/>
              </w:rPr>
            </w:pPr>
            <w:r>
              <w:rPr>
                <w:rFonts w:ascii="Calibri" w:hAnsi="Calibri" w:cs="Calibri"/>
                <w:sz w:val="22"/>
                <w:szCs w:val="22"/>
              </w:rPr>
              <w:t>Ver 2.10</w:t>
            </w:r>
          </w:p>
        </w:tc>
        <w:tc>
          <w:tcPr>
            <w:tcW w:w="1187" w:type="dxa"/>
          </w:tcPr>
          <w:p w14:paraId="2D6D8FBC" w14:textId="66F03377" w:rsidR="00327210" w:rsidRDefault="00327210" w:rsidP="00E04697">
            <w:pPr>
              <w:spacing w:before="40" w:after="40"/>
              <w:rPr>
                <w:rFonts w:ascii="Calibri" w:hAnsi="Calibri" w:cs="Calibri"/>
                <w:sz w:val="22"/>
                <w:szCs w:val="22"/>
              </w:rPr>
            </w:pPr>
            <w:r>
              <w:rPr>
                <w:rFonts w:ascii="Calibri" w:hAnsi="Calibri" w:cs="Calibri"/>
                <w:sz w:val="22"/>
                <w:szCs w:val="22"/>
              </w:rPr>
              <w:t>Sept 2026</w:t>
            </w:r>
          </w:p>
        </w:tc>
        <w:tc>
          <w:tcPr>
            <w:tcW w:w="2159" w:type="dxa"/>
          </w:tcPr>
          <w:p w14:paraId="5F2FFCBB" w14:textId="39DDBB9F" w:rsidR="00327210" w:rsidRDefault="00327210" w:rsidP="00E04697">
            <w:pPr>
              <w:spacing w:before="40" w:after="40"/>
              <w:rPr>
                <w:rFonts w:ascii="Calibri" w:hAnsi="Calibri" w:cs="Calibri"/>
                <w:sz w:val="22"/>
                <w:szCs w:val="22"/>
              </w:rPr>
            </w:pPr>
            <w:r>
              <w:rPr>
                <w:rFonts w:ascii="Calibri" w:hAnsi="Calibri" w:cs="Calibri"/>
                <w:sz w:val="22"/>
                <w:szCs w:val="22"/>
              </w:rPr>
              <w:t>Katina Harris</w:t>
            </w:r>
          </w:p>
        </w:tc>
        <w:tc>
          <w:tcPr>
            <w:tcW w:w="2225" w:type="dxa"/>
          </w:tcPr>
          <w:p w14:paraId="4EFF7F2E" w14:textId="0F6A441A" w:rsidR="00327210" w:rsidRDefault="00327210" w:rsidP="00E04697">
            <w:pPr>
              <w:spacing w:before="40" w:after="40"/>
              <w:rPr>
                <w:rFonts w:ascii="Calibri" w:hAnsi="Calibri" w:cs="Calibri"/>
                <w:sz w:val="22"/>
                <w:szCs w:val="22"/>
              </w:rPr>
            </w:pPr>
            <w:r>
              <w:rPr>
                <w:rFonts w:ascii="Calibri" w:hAnsi="Calibri" w:cs="Calibri"/>
                <w:sz w:val="22"/>
                <w:szCs w:val="22"/>
              </w:rPr>
              <w:t>Gemma Harding</w:t>
            </w:r>
          </w:p>
        </w:tc>
        <w:tc>
          <w:tcPr>
            <w:tcW w:w="2933" w:type="dxa"/>
          </w:tcPr>
          <w:p w14:paraId="3ABEDB1B" w14:textId="63245BD5" w:rsidR="00327210" w:rsidRDefault="00327210" w:rsidP="00C23657">
            <w:pPr>
              <w:pStyle w:val="Default"/>
              <w:spacing w:line="276" w:lineRule="auto"/>
              <w:rPr>
                <w:rFonts w:ascii="Calibri" w:hAnsi="Calibri" w:cs="Calibri"/>
                <w:bCs/>
                <w:sz w:val="22"/>
                <w:szCs w:val="22"/>
              </w:rPr>
            </w:pPr>
            <w:r>
              <w:rPr>
                <w:rFonts w:ascii="Calibri" w:hAnsi="Calibri" w:cs="Calibri"/>
                <w:bCs/>
                <w:sz w:val="22"/>
                <w:szCs w:val="22"/>
              </w:rPr>
              <w:t>Appendix A – added UWE (</w:t>
            </w:r>
            <w:r w:rsidR="00E9221F">
              <w:rPr>
                <w:rFonts w:ascii="Calibri" w:hAnsi="Calibri" w:cs="Calibri"/>
                <w:bCs/>
                <w:sz w:val="22"/>
                <w:szCs w:val="22"/>
              </w:rPr>
              <w:t>Clear Study</w:t>
            </w:r>
            <w:r w:rsidR="00D53F41">
              <w:rPr>
                <w:rFonts w:ascii="Calibri" w:hAnsi="Calibri" w:cs="Calibri"/>
                <w:bCs/>
                <w:sz w:val="22"/>
                <w:szCs w:val="22"/>
              </w:rPr>
              <w:t>)</w:t>
            </w:r>
          </w:p>
        </w:tc>
      </w:tr>
      <w:tr w:rsidR="00B43293" w:rsidRPr="00477C17" w14:paraId="2D7AD023" w14:textId="77777777" w:rsidTr="00C276EF">
        <w:tc>
          <w:tcPr>
            <w:tcW w:w="1084" w:type="dxa"/>
          </w:tcPr>
          <w:p w14:paraId="43AD335D" w14:textId="128418E6" w:rsidR="00B43293" w:rsidRDefault="007B537B" w:rsidP="00E04697">
            <w:pPr>
              <w:spacing w:before="40" w:after="40"/>
              <w:rPr>
                <w:rFonts w:ascii="Calibri" w:hAnsi="Calibri" w:cs="Calibri"/>
                <w:sz w:val="22"/>
                <w:szCs w:val="22"/>
              </w:rPr>
            </w:pPr>
            <w:r>
              <w:rPr>
                <w:rFonts w:ascii="Calibri" w:hAnsi="Calibri" w:cs="Calibri"/>
                <w:sz w:val="22"/>
                <w:szCs w:val="22"/>
              </w:rPr>
              <w:t xml:space="preserve">Ver </w:t>
            </w:r>
            <w:r w:rsidR="00332616">
              <w:rPr>
                <w:rFonts w:ascii="Calibri" w:hAnsi="Calibri" w:cs="Calibri"/>
                <w:sz w:val="22"/>
                <w:szCs w:val="22"/>
              </w:rPr>
              <w:t>2.11</w:t>
            </w:r>
          </w:p>
        </w:tc>
        <w:tc>
          <w:tcPr>
            <w:tcW w:w="1187" w:type="dxa"/>
          </w:tcPr>
          <w:p w14:paraId="669860E2" w14:textId="1D45FC88" w:rsidR="00B43293" w:rsidRDefault="007B537B" w:rsidP="00E04697">
            <w:pPr>
              <w:spacing w:before="40" w:after="40"/>
              <w:rPr>
                <w:rFonts w:ascii="Calibri" w:hAnsi="Calibri" w:cs="Calibri"/>
                <w:sz w:val="22"/>
                <w:szCs w:val="22"/>
              </w:rPr>
            </w:pPr>
            <w:r>
              <w:rPr>
                <w:rFonts w:ascii="Calibri" w:hAnsi="Calibri" w:cs="Calibri"/>
                <w:sz w:val="22"/>
                <w:szCs w:val="22"/>
              </w:rPr>
              <w:t>Oct 2026</w:t>
            </w:r>
          </w:p>
        </w:tc>
        <w:tc>
          <w:tcPr>
            <w:tcW w:w="2159" w:type="dxa"/>
          </w:tcPr>
          <w:p w14:paraId="7EC99FBB" w14:textId="041F84A7" w:rsidR="00B43293" w:rsidRDefault="007B537B" w:rsidP="00E04697">
            <w:pPr>
              <w:spacing w:before="40" w:after="40"/>
              <w:rPr>
                <w:rFonts w:ascii="Calibri" w:hAnsi="Calibri" w:cs="Calibri"/>
                <w:sz w:val="22"/>
                <w:szCs w:val="22"/>
              </w:rPr>
            </w:pPr>
            <w:r>
              <w:rPr>
                <w:rFonts w:ascii="Calibri" w:hAnsi="Calibri" w:cs="Calibri"/>
                <w:sz w:val="22"/>
                <w:szCs w:val="22"/>
              </w:rPr>
              <w:t>Lauren Nichols</w:t>
            </w:r>
          </w:p>
        </w:tc>
        <w:tc>
          <w:tcPr>
            <w:tcW w:w="2225" w:type="dxa"/>
          </w:tcPr>
          <w:p w14:paraId="1801BCC7" w14:textId="7413A243" w:rsidR="00B43293" w:rsidRDefault="00CB7EFF" w:rsidP="00E04697">
            <w:pPr>
              <w:spacing w:before="40" w:after="40"/>
              <w:rPr>
                <w:rFonts w:ascii="Calibri" w:hAnsi="Calibri" w:cs="Calibri"/>
                <w:sz w:val="22"/>
                <w:szCs w:val="22"/>
              </w:rPr>
            </w:pPr>
            <w:r>
              <w:rPr>
                <w:rFonts w:ascii="Calibri" w:hAnsi="Calibri" w:cs="Calibri"/>
                <w:sz w:val="22"/>
                <w:szCs w:val="22"/>
              </w:rPr>
              <w:t xml:space="preserve">Phillippa Roach </w:t>
            </w:r>
          </w:p>
        </w:tc>
        <w:tc>
          <w:tcPr>
            <w:tcW w:w="2933" w:type="dxa"/>
          </w:tcPr>
          <w:p w14:paraId="15B3CAE1" w14:textId="0F61B103" w:rsidR="00B43293" w:rsidRPr="007B537B" w:rsidRDefault="007B537B" w:rsidP="007B537B">
            <w:pPr>
              <w:spacing w:line="276" w:lineRule="auto"/>
              <w:jc w:val="both"/>
              <w:rPr>
                <w:rFonts w:ascii="Calibri" w:hAnsi="Calibri" w:cs="Calibri"/>
                <w:sz w:val="22"/>
                <w:szCs w:val="22"/>
              </w:rPr>
            </w:pPr>
            <w:r>
              <w:rPr>
                <w:rFonts w:ascii="Calibri" w:hAnsi="Calibri" w:cs="Calibri"/>
                <w:bCs/>
                <w:sz w:val="22"/>
                <w:szCs w:val="22"/>
              </w:rPr>
              <w:t xml:space="preserve">Appendix A – added </w:t>
            </w:r>
            <w:r w:rsidRPr="00D715F3">
              <w:rPr>
                <w:rFonts w:ascii="Calibri" w:hAnsi="Calibri" w:cs="Calibri"/>
                <w:sz w:val="22"/>
                <w:szCs w:val="22"/>
              </w:rPr>
              <w:t>On-Site Scanning Limited (OSS</w:t>
            </w:r>
            <w:r>
              <w:rPr>
                <w:rFonts w:ascii="Calibri" w:hAnsi="Calibri" w:cs="Calibri"/>
                <w:sz w:val="22"/>
                <w:szCs w:val="22"/>
              </w:rPr>
              <w:t>)</w:t>
            </w:r>
          </w:p>
        </w:tc>
      </w:tr>
    </w:tbl>
    <w:p w14:paraId="67B05A75" w14:textId="77777777" w:rsidR="00477C17" w:rsidRDefault="00477C17" w:rsidP="00477C17">
      <w:pPr>
        <w:tabs>
          <w:tab w:val="center" w:pos="4819"/>
        </w:tabs>
        <w:spacing w:line="276" w:lineRule="auto"/>
        <w:rPr>
          <w:rFonts w:ascii="Calibri" w:hAnsi="Calibri"/>
          <w:bCs/>
          <w:caps/>
          <w:sz w:val="22"/>
          <w:szCs w:val="22"/>
        </w:rPr>
      </w:pPr>
    </w:p>
    <w:p w14:paraId="731CC955" w14:textId="3264A6A9" w:rsidR="00477C17" w:rsidRDefault="00477C17">
      <w:pPr>
        <w:spacing w:after="200" w:line="276" w:lineRule="auto"/>
        <w:rPr>
          <w:rFonts w:ascii="Calibri" w:hAnsi="Calibri"/>
          <w:bCs/>
          <w:caps/>
          <w:sz w:val="22"/>
          <w:szCs w:val="22"/>
        </w:rPr>
      </w:pPr>
      <w:r>
        <w:rPr>
          <w:rFonts w:ascii="Calibri" w:hAnsi="Calibri"/>
          <w:bCs/>
          <w:caps/>
          <w:sz w:val="22"/>
          <w:szCs w:val="22"/>
        </w:rPr>
        <w:br w:type="page"/>
      </w:r>
    </w:p>
    <w:p w14:paraId="4643F6D9" w14:textId="22A67A59" w:rsidR="00C763AC" w:rsidRPr="00EC33A7" w:rsidRDefault="00C4637F" w:rsidP="00523D5E">
      <w:pPr>
        <w:tabs>
          <w:tab w:val="center" w:pos="4819"/>
        </w:tabs>
        <w:spacing w:after="200" w:line="276" w:lineRule="auto"/>
        <w:jc w:val="center"/>
        <w:rPr>
          <w:rFonts w:ascii="Calibri" w:hAnsi="Calibri"/>
          <w:b/>
          <w:caps/>
          <w:color w:val="00B050"/>
          <w:sz w:val="32"/>
          <w:szCs w:val="32"/>
        </w:rPr>
      </w:pPr>
      <w:r w:rsidRPr="00EC33A7">
        <w:rPr>
          <w:rFonts w:ascii="Calibri" w:hAnsi="Calibri"/>
          <w:b/>
          <w:caps/>
          <w:color w:val="00B050"/>
          <w:sz w:val="32"/>
          <w:szCs w:val="32"/>
        </w:rPr>
        <w:lastRenderedPageBreak/>
        <w:t>Patient Privacy Notice</w:t>
      </w:r>
    </w:p>
    <w:p w14:paraId="3861B0D5" w14:textId="77777777" w:rsidR="00C763AC" w:rsidRPr="000E36E3" w:rsidRDefault="00C763AC" w:rsidP="00547FC8">
      <w:pPr>
        <w:spacing w:line="276" w:lineRule="auto"/>
        <w:jc w:val="both"/>
        <w:rPr>
          <w:rFonts w:ascii="Calibri" w:hAnsi="Calibri"/>
          <w:sz w:val="22"/>
          <w:szCs w:val="22"/>
        </w:rPr>
      </w:pPr>
    </w:p>
    <w:p w14:paraId="16C9B898" w14:textId="77777777" w:rsidR="00C763AC" w:rsidRPr="00456859" w:rsidRDefault="00C763AC" w:rsidP="00547FC8">
      <w:pPr>
        <w:pStyle w:val="AnnexBodyText"/>
        <w:numPr>
          <w:ilvl w:val="0"/>
          <w:numId w:val="0"/>
        </w:numPr>
        <w:spacing w:before="0" w:after="0" w:line="276" w:lineRule="auto"/>
        <w:rPr>
          <w:b/>
          <w:color w:val="00B050"/>
          <w:sz w:val="28"/>
          <w:szCs w:val="28"/>
          <w:lang w:val="en-GB"/>
        </w:rPr>
      </w:pPr>
      <w:r w:rsidRPr="00456859">
        <w:rPr>
          <w:b/>
          <w:color w:val="00B050"/>
          <w:sz w:val="28"/>
          <w:szCs w:val="28"/>
          <w:lang w:val="en-GB"/>
        </w:rPr>
        <w:t>Introduction</w:t>
      </w:r>
    </w:p>
    <w:p w14:paraId="53BB5132" w14:textId="77777777" w:rsidR="00C763AC" w:rsidRPr="005050E5" w:rsidRDefault="00C763AC" w:rsidP="00547FC8">
      <w:pPr>
        <w:spacing w:line="276" w:lineRule="auto"/>
        <w:jc w:val="both"/>
        <w:rPr>
          <w:rFonts w:ascii="Calibri" w:hAnsi="Calibri" w:cs="Calibri"/>
          <w:b/>
          <w:bCs/>
          <w:sz w:val="22"/>
          <w:szCs w:val="22"/>
          <w:lang w:val="en-US"/>
        </w:rPr>
      </w:pPr>
      <w:r>
        <w:rPr>
          <w:rFonts w:ascii="Calibri" w:hAnsi="Calibri" w:cs="Calibri"/>
          <w:b/>
          <w:bCs/>
          <w:sz w:val="22"/>
          <w:szCs w:val="22"/>
          <w:lang w:val="en-US"/>
        </w:rPr>
        <w:t>Policy statement</w:t>
      </w:r>
    </w:p>
    <w:p w14:paraId="70EBB132" w14:textId="1AD6B0F8" w:rsidR="00D9215C" w:rsidRDefault="004C2A52"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We understand how important it is to keep your personal information safe and secure and we take this very seriously. </w:t>
      </w:r>
      <w:r w:rsidR="00EC33A7">
        <w:rPr>
          <w:rFonts w:ascii="Calibri" w:hAnsi="Calibri" w:cs="Calibri"/>
          <w:bCs/>
          <w:sz w:val="22"/>
          <w:szCs w:val="22"/>
        </w:rPr>
        <w:t xml:space="preserve"> </w:t>
      </w:r>
      <w:r>
        <w:rPr>
          <w:rFonts w:ascii="Calibri" w:hAnsi="Calibri" w:cs="Calibri"/>
          <w:bCs/>
          <w:sz w:val="22"/>
          <w:szCs w:val="22"/>
        </w:rPr>
        <w:t>We have taken steps to make sure your personal information is looked after in the best possible way, and we review this regularly.</w:t>
      </w:r>
    </w:p>
    <w:p w14:paraId="6EF8A330" w14:textId="3F27EF23" w:rsidR="004C2A52" w:rsidRDefault="004C2A52" w:rsidP="00547FC8">
      <w:pPr>
        <w:pStyle w:val="Default"/>
        <w:spacing w:line="276" w:lineRule="auto"/>
        <w:jc w:val="both"/>
        <w:rPr>
          <w:rFonts w:ascii="Calibri" w:hAnsi="Calibri" w:cs="Calibri"/>
          <w:bCs/>
          <w:sz w:val="22"/>
          <w:szCs w:val="22"/>
        </w:rPr>
      </w:pPr>
    </w:p>
    <w:p w14:paraId="01326DDC" w14:textId="3BF8D568" w:rsidR="004C2A52" w:rsidRDefault="004C2A52" w:rsidP="00547FC8">
      <w:pPr>
        <w:pStyle w:val="Default"/>
        <w:spacing w:line="276" w:lineRule="auto"/>
        <w:jc w:val="both"/>
        <w:rPr>
          <w:rFonts w:ascii="Calibri" w:hAnsi="Calibri" w:cs="Calibri"/>
          <w:bCs/>
          <w:sz w:val="22"/>
          <w:szCs w:val="22"/>
        </w:rPr>
      </w:pPr>
      <w:r>
        <w:rPr>
          <w:rFonts w:ascii="Calibri" w:hAnsi="Calibri" w:cs="Calibri"/>
          <w:bCs/>
          <w:sz w:val="22"/>
          <w:szCs w:val="22"/>
        </w:rPr>
        <w:t>Please read this privacy notice (‘Privacy Notice’) carefully, as it contains important information about how we use your personal and special category information (for example Healthcare, Biometric Genetic) held at the practice.</w:t>
      </w:r>
    </w:p>
    <w:p w14:paraId="62656303" w14:textId="77777777" w:rsidR="004C2A52" w:rsidRDefault="004C2A52" w:rsidP="00547FC8">
      <w:pPr>
        <w:pStyle w:val="Default"/>
        <w:spacing w:line="276" w:lineRule="auto"/>
        <w:jc w:val="both"/>
        <w:rPr>
          <w:rFonts w:ascii="Calibri" w:hAnsi="Calibri" w:cs="Calibri"/>
          <w:bCs/>
          <w:sz w:val="22"/>
          <w:szCs w:val="22"/>
        </w:rPr>
      </w:pPr>
    </w:p>
    <w:p w14:paraId="6288A16A" w14:textId="360C8F00" w:rsidR="004C2A52" w:rsidRDefault="004C2A52"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This Notice describes how we collect, use, and process your data, and how, in doing so, we comply with our legal obligations to you. </w:t>
      </w:r>
      <w:r w:rsidR="000D201D">
        <w:rPr>
          <w:rFonts w:ascii="Calibri" w:hAnsi="Calibri" w:cs="Calibri"/>
          <w:bCs/>
          <w:sz w:val="22"/>
          <w:szCs w:val="22"/>
        </w:rPr>
        <w:t xml:space="preserve"> </w:t>
      </w:r>
      <w:r>
        <w:rPr>
          <w:rFonts w:ascii="Calibri" w:hAnsi="Calibri" w:cs="Calibri"/>
          <w:bCs/>
          <w:sz w:val="22"/>
          <w:szCs w:val="22"/>
        </w:rPr>
        <w:t>Your privacy is important to us, and we are committed to protecting and safeguarding your data privacy rights.</w:t>
      </w:r>
    </w:p>
    <w:p w14:paraId="3BC7CC53" w14:textId="6C3E3C2D" w:rsidR="004C2A52" w:rsidRDefault="004C2A52" w:rsidP="00547FC8">
      <w:pPr>
        <w:pStyle w:val="Default"/>
        <w:spacing w:line="276" w:lineRule="auto"/>
        <w:jc w:val="both"/>
        <w:rPr>
          <w:rFonts w:ascii="Calibri" w:hAnsi="Calibri" w:cs="Calibri"/>
          <w:bCs/>
          <w:sz w:val="22"/>
          <w:szCs w:val="22"/>
        </w:rPr>
      </w:pPr>
    </w:p>
    <w:p w14:paraId="0FFEF3C1" w14:textId="4B96C5B6" w:rsidR="004C2A52" w:rsidRDefault="004C2A52" w:rsidP="00547FC8">
      <w:pPr>
        <w:pStyle w:val="Default"/>
        <w:spacing w:line="276" w:lineRule="auto"/>
        <w:jc w:val="both"/>
        <w:rPr>
          <w:rFonts w:ascii="Calibri" w:hAnsi="Calibri" w:cs="Calibri"/>
          <w:bCs/>
          <w:sz w:val="22"/>
          <w:szCs w:val="22"/>
        </w:rPr>
      </w:pPr>
      <w:r>
        <w:rPr>
          <w:rFonts w:ascii="Calibri" w:hAnsi="Calibri" w:cs="Calibri"/>
          <w:bCs/>
          <w:sz w:val="22"/>
          <w:szCs w:val="22"/>
        </w:rPr>
        <w:t>If you are unclear about how we process or use your personal and healthcare information, or you have any questions about this Privacy Notice or any other issue regarding your personal and healthcare information, then please contact our Data Protection Officer</w:t>
      </w:r>
      <w:r w:rsidR="00E96897">
        <w:rPr>
          <w:rFonts w:ascii="Calibri" w:hAnsi="Calibri" w:cs="Calibri"/>
          <w:bCs/>
          <w:sz w:val="22"/>
          <w:szCs w:val="22"/>
        </w:rPr>
        <w:t>.</w:t>
      </w:r>
    </w:p>
    <w:p w14:paraId="158A8641" w14:textId="77777777" w:rsidR="00C763AC" w:rsidRDefault="00C763AC" w:rsidP="00547FC8">
      <w:pPr>
        <w:pStyle w:val="Default"/>
        <w:spacing w:line="276" w:lineRule="auto"/>
        <w:jc w:val="both"/>
        <w:rPr>
          <w:rFonts w:ascii="Calibri" w:hAnsi="Calibri" w:cs="Calibri"/>
          <w:bCs/>
          <w:sz w:val="22"/>
          <w:szCs w:val="22"/>
        </w:rPr>
      </w:pPr>
    </w:p>
    <w:p w14:paraId="042BFB40" w14:textId="17661CB0" w:rsidR="00E96897" w:rsidRDefault="00E96897" w:rsidP="00547FC8">
      <w:pPr>
        <w:spacing w:line="276" w:lineRule="auto"/>
        <w:jc w:val="both"/>
        <w:rPr>
          <w:rFonts w:ascii="Calibri" w:hAnsi="Calibri" w:cs="Calibri"/>
          <w:b/>
          <w:bCs/>
          <w:sz w:val="22"/>
          <w:szCs w:val="22"/>
          <w:lang w:val="en-US"/>
        </w:rPr>
      </w:pPr>
      <w:r>
        <w:rPr>
          <w:rFonts w:ascii="Calibri" w:hAnsi="Calibri" w:cs="Calibri"/>
          <w:b/>
          <w:bCs/>
          <w:sz w:val="22"/>
          <w:szCs w:val="22"/>
          <w:lang w:val="en-US"/>
        </w:rPr>
        <w:t>Who we are</w:t>
      </w:r>
    </w:p>
    <w:p w14:paraId="6D515C26" w14:textId="1F7C71A0" w:rsidR="00E96897" w:rsidRDefault="00E96897" w:rsidP="00547FC8">
      <w:pPr>
        <w:spacing w:line="276" w:lineRule="auto"/>
        <w:jc w:val="both"/>
        <w:rPr>
          <w:rFonts w:ascii="Calibri" w:hAnsi="Calibri" w:cs="Calibri"/>
          <w:sz w:val="22"/>
          <w:szCs w:val="22"/>
          <w:lang w:val="en-US"/>
        </w:rPr>
      </w:pPr>
      <w:r w:rsidRPr="00D2444C">
        <w:rPr>
          <w:rFonts w:ascii="Calibri" w:hAnsi="Calibri" w:cs="Calibri"/>
          <w:sz w:val="22"/>
          <w:szCs w:val="22"/>
          <w:lang w:val="en-US"/>
        </w:rPr>
        <w:t>We, at Tyntesfield Medical Group (</w:t>
      </w:r>
      <w:r w:rsidR="00D2444C" w:rsidRPr="00D2444C">
        <w:rPr>
          <w:rFonts w:ascii="Calibri" w:hAnsi="Calibri" w:cs="Calibri"/>
          <w:sz w:val="22"/>
          <w:szCs w:val="22"/>
          <w:lang w:val="en-US"/>
        </w:rPr>
        <w:t>comprising of</w:t>
      </w:r>
      <w:r w:rsidR="00D2444C">
        <w:rPr>
          <w:rFonts w:ascii="Calibri" w:hAnsi="Calibri" w:cs="Calibri"/>
          <w:sz w:val="22"/>
          <w:szCs w:val="22"/>
          <w:lang w:val="en-US"/>
        </w:rPr>
        <w:t xml:space="preserve"> Backwell Medical Centre, Brockway Medical Centre, Long Ashton Surgery and Tower House Medical Centre) </w:t>
      </w:r>
      <w:r w:rsidRPr="00D2444C">
        <w:rPr>
          <w:rFonts w:ascii="Calibri" w:hAnsi="Calibri" w:cs="Calibri"/>
          <w:sz w:val="22"/>
          <w:szCs w:val="22"/>
          <w:lang w:val="en-US"/>
        </w:rPr>
        <w:t xml:space="preserve">are a Data Controller of your information. </w:t>
      </w:r>
      <w:r w:rsidR="000D201D" w:rsidRPr="00D2444C">
        <w:rPr>
          <w:rFonts w:ascii="Calibri" w:hAnsi="Calibri" w:cs="Calibri"/>
          <w:sz w:val="22"/>
          <w:szCs w:val="22"/>
          <w:lang w:val="en-US"/>
        </w:rPr>
        <w:t xml:space="preserve"> </w:t>
      </w:r>
      <w:r w:rsidRPr="00D2444C">
        <w:rPr>
          <w:rFonts w:ascii="Calibri" w:hAnsi="Calibri" w:cs="Calibri"/>
          <w:sz w:val="22"/>
          <w:szCs w:val="22"/>
          <w:lang w:val="en-US"/>
        </w:rPr>
        <w:t>This means we are</w:t>
      </w:r>
      <w:r>
        <w:rPr>
          <w:rFonts w:ascii="Calibri" w:hAnsi="Calibri" w:cs="Calibri"/>
          <w:sz w:val="22"/>
          <w:szCs w:val="22"/>
          <w:lang w:val="en-US"/>
        </w:rPr>
        <w:t xml:space="preserve"> responsible for collecting, storing, and handling your personal and healthcare information when you register with us as a patient.</w:t>
      </w:r>
    </w:p>
    <w:p w14:paraId="20EB2B54" w14:textId="77777777" w:rsidR="00E96897" w:rsidRDefault="00E96897" w:rsidP="00547FC8">
      <w:pPr>
        <w:spacing w:line="276" w:lineRule="auto"/>
        <w:jc w:val="both"/>
        <w:rPr>
          <w:rFonts w:ascii="Calibri" w:hAnsi="Calibri" w:cs="Calibri"/>
          <w:sz w:val="22"/>
          <w:szCs w:val="22"/>
          <w:lang w:val="en-US"/>
        </w:rPr>
      </w:pPr>
    </w:p>
    <w:p w14:paraId="65ACC4B9" w14:textId="02C315F6" w:rsidR="00E96897" w:rsidRDefault="00E96897" w:rsidP="00547FC8">
      <w:pPr>
        <w:spacing w:line="276" w:lineRule="auto"/>
        <w:jc w:val="both"/>
        <w:rPr>
          <w:rFonts w:ascii="Calibri" w:hAnsi="Calibri" w:cs="Calibri"/>
          <w:sz w:val="22"/>
          <w:szCs w:val="22"/>
          <w:lang w:val="en-US"/>
        </w:rPr>
      </w:pPr>
      <w:r>
        <w:rPr>
          <w:rFonts w:ascii="Calibri" w:hAnsi="Calibri" w:cs="Calibri"/>
          <w:sz w:val="22"/>
          <w:szCs w:val="22"/>
          <w:lang w:val="en-US"/>
        </w:rPr>
        <w:t xml:space="preserve">There may be times where we also process your information. </w:t>
      </w:r>
      <w:r w:rsidR="000D201D">
        <w:rPr>
          <w:rFonts w:ascii="Calibri" w:hAnsi="Calibri" w:cs="Calibri"/>
          <w:sz w:val="22"/>
          <w:szCs w:val="22"/>
          <w:lang w:val="en-US"/>
        </w:rPr>
        <w:t xml:space="preserve"> </w:t>
      </w:r>
      <w:r>
        <w:rPr>
          <w:rFonts w:ascii="Calibri" w:hAnsi="Calibri" w:cs="Calibri"/>
          <w:sz w:val="22"/>
          <w:szCs w:val="22"/>
          <w:lang w:val="en-US"/>
        </w:rPr>
        <w:t xml:space="preserve">That means we use it for a particular purpose and, therefore, on those occasions we may also be Data Processors. </w:t>
      </w:r>
      <w:r w:rsidR="000D201D">
        <w:rPr>
          <w:rFonts w:ascii="Calibri" w:hAnsi="Calibri" w:cs="Calibri"/>
          <w:sz w:val="22"/>
          <w:szCs w:val="22"/>
          <w:lang w:val="en-US"/>
        </w:rPr>
        <w:t xml:space="preserve"> </w:t>
      </w:r>
      <w:r>
        <w:rPr>
          <w:rFonts w:ascii="Calibri" w:hAnsi="Calibri" w:cs="Calibri"/>
          <w:sz w:val="22"/>
          <w:szCs w:val="22"/>
          <w:lang w:val="en-US"/>
        </w:rPr>
        <w:t>The purposes for which we use your information are set out in this Privacy Notice.</w:t>
      </w:r>
    </w:p>
    <w:p w14:paraId="5B64C0D6" w14:textId="77777777" w:rsidR="00E96897" w:rsidRDefault="00E96897" w:rsidP="00547FC8">
      <w:pPr>
        <w:spacing w:line="276" w:lineRule="auto"/>
        <w:jc w:val="both"/>
        <w:rPr>
          <w:rFonts w:ascii="Calibri" w:hAnsi="Calibri" w:cs="Calibri"/>
          <w:sz w:val="22"/>
          <w:szCs w:val="22"/>
          <w:lang w:val="en-US"/>
        </w:rPr>
      </w:pPr>
    </w:p>
    <w:p w14:paraId="0A7B1DFC" w14:textId="136D8024" w:rsidR="00E96897" w:rsidRDefault="00E96897" w:rsidP="00547FC8">
      <w:pPr>
        <w:spacing w:line="276" w:lineRule="auto"/>
        <w:jc w:val="both"/>
        <w:rPr>
          <w:rFonts w:ascii="Calibri" w:hAnsi="Calibri" w:cs="Calibri"/>
          <w:b/>
          <w:bCs/>
          <w:sz w:val="22"/>
          <w:szCs w:val="22"/>
          <w:lang w:val="en-US"/>
        </w:rPr>
      </w:pPr>
      <w:r>
        <w:rPr>
          <w:rFonts w:ascii="Calibri" w:hAnsi="Calibri" w:cs="Calibri"/>
          <w:b/>
          <w:bCs/>
          <w:sz w:val="22"/>
          <w:szCs w:val="22"/>
          <w:lang w:val="en-US"/>
        </w:rPr>
        <w:t>How we use your information and the Law</w:t>
      </w:r>
    </w:p>
    <w:p w14:paraId="37963E94" w14:textId="677E3212" w:rsidR="00E96897" w:rsidRDefault="00E96897" w:rsidP="00547FC8">
      <w:pPr>
        <w:spacing w:line="276" w:lineRule="auto"/>
        <w:jc w:val="both"/>
        <w:rPr>
          <w:rFonts w:ascii="Calibri" w:hAnsi="Calibri" w:cs="Calibri"/>
          <w:sz w:val="22"/>
          <w:szCs w:val="22"/>
          <w:lang w:val="en-US"/>
        </w:rPr>
      </w:pPr>
      <w:r>
        <w:rPr>
          <w:rFonts w:ascii="Calibri" w:hAnsi="Calibri" w:cs="Calibri"/>
          <w:sz w:val="22"/>
          <w:szCs w:val="22"/>
          <w:lang w:val="en-US"/>
        </w:rPr>
        <w:t>The Practice will be what’s known as the ‘Controller’ of the personal data you provide to us.</w:t>
      </w:r>
    </w:p>
    <w:p w14:paraId="69291101" w14:textId="77777777" w:rsidR="007E4EC6" w:rsidRDefault="007E4EC6" w:rsidP="00547FC8">
      <w:pPr>
        <w:spacing w:line="276" w:lineRule="auto"/>
        <w:jc w:val="both"/>
        <w:rPr>
          <w:rFonts w:ascii="Calibri" w:hAnsi="Calibri" w:cs="Calibri"/>
          <w:sz w:val="22"/>
          <w:szCs w:val="22"/>
          <w:lang w:val="en-US"/>
        </w:rPr>
      </w:pPr>
    </w:p>
    <w:p w14:paraId="4DDB5832" w14:textId="698A207B" w:rsidR="00E96897" w:rsidRDefault="00E96897" w:rsidP="00547FC8">
      <w:pPr>
        <w:spacing w:line="276" w:lineRule="auto"/>
        <w:jc w:val="both"/>
        <w:rPr>
          <w:rFonts w:ascii="Calibri" w:hAnsi="Calibri" w:cs="Calibri"/>
          <w:sz w:val="22"/>
          <w:szCs w:val="22"/>
          <w:lang w:val="en-US"/>
        </w:rPr>
      </w:pPr>
      <w:r>
        <w:rPr>
          <w:rFonts w:ascii="Calibri" w:hAnsi="Calibri" w:cs="Calibri"/>
          <w:sz w:val="22"/>
          <w:szCs w:val="22"/>
          <w:lang w:val="en-US"/>
        </w:rPr>
        <w:t xml:space="preserve">We are required to provide you with this Privacy Notice by UK Law (UK GDPR General Data Protection Regulation &amp; DPA Data Protection Act 2018). </w:t>
      </w:r>
      <w:r w:rsidR="007E4EC6">
        <w:rPr>
          <w:rFonts w:ascii="Calibri" w:hAnsi="Calibri" w:cs="Calibri"/>
          <w:sz w:val="22"/>
          <w:szCs w:val="22"/>
          <w:lang w:val="en-US"/>
        </w:rPr>
        <w:t xml:space="preserve"> </w:t>
      </w:r>
      <w:r>
        <w:rPr>
          <w:rFonts w:ascii="Calibri" w:hAnsi="Calibri" w:cs="Calibri"/>
          <w:sz w:val="22"/>
          <w:szCs w:val="22"/>
          <w:lang w:val="en-US"/>
        </w:rPr>
        <w:t xml:space="preserve">It explains how we use the personal and healthcare information we collect, store, and hold about you. </w:t>
      </w:r>
      <w:r w:rsidR="00547FC8">
        <w:rPr>
          <w:rFonts w:ascii="Calibri" w:hAnsi="Calibri" w:cs="Calibri"/>
          <w:sz w:val="22"/>
          <w:szCs w:val="22"/>
          <w:lang w:val="en-US"/>
        </w:rPr>
        <w:t xml:space="preserve"> </w:t>
      </w:r>
      <w:r>
        <w:rPr>
          <w:rFonts w:ascii="Calibri" w:hAnsi="Calibri" w:cs="Calibri"/>
          <w:sz w:val="22"/>
          <w:szCs w:val="22"/>
          <w:lang w:val="en-US"/>
        </w:rPr>
        <w:t>The law says:</w:t>
      </w:r>
    </w:p>
    <w:p w14:paraId="621E68DB" w14:textId="77777777" w:rsidR="00C4637F" w:rsidRDefault="00C4637F" w:rsidP="00547FC8">
      <w:pPr>
        <w:spacing w:line="276" w:lineRule="auto"/>
        <w:jc w:val="both"/>
        <w:rPr>
          <w:rFonts w:ascii="Calibri" w:hAnsi="Calibri" w:cs="Calibri"/>
          <w:sz w:val="22"/>
          <w:szCs w:val="22"/>
          <w:lang w:val="en-US"/>
        </w:rPr>
      </w:pPr>
    </w:p>
    <w:p w14:paraId="42962A30" w14:textId="20F4B721" w:rsidR="00E96897" w:rsidRDefault="00E96897" w:rsidP="00CD2D99">
      <w:pPr>
        <w:pStyle w:val="ListParagraph"/>
        <w:numPr>
          <w:ilvl w:val="0"/>
          <w:numId w:val="4"/>
        </w:numPr>
        <w:spacing w:line="276" w:lineRule="auto"/>
        <w:jc w:val="both"/>
        <w:rPr>
          <w:rFonts w:ascii="Calibri" w:hAnsi="Calibri" w:cs="Calibri"/>
          <w:sz w:val="22"/>
          <w:szCs w:val="22"/>
          <w:lang w:val="en-US"/>
        </w:rPr>
      </w:pPr>
      <w:r>
        <w:rPr>
          <w:rFonts w:ascii="Calibri" w:hAnsi="Calibri" w:cs="Calibri"/>
          <w:sz w:val="22"/>
          <w:szCs w:val="22"/>
          <w:lang w:val="en-US"/>
        </w:rPr>
        <w:t>We must let you know why we collect personal and healthcare information about you</w:t>
      </w:r>
    </w:p>
    <w:p w14:paraId="37011415" w14:textId="67223571" w:rsidR="00E96897" w:rsidRDefault="00E96897" w:rsidP="00CD2D99">
      <w:pPr>
        <w:pStyle w:val="ListParagraph"/>
        <w:numPr>
          <w:ilvl w:val="0"/>
          <w:numId w:val="4"/>
        </w:numPr>
        <w:spacing w:line="276" w:lineRule="auto"/>
        <w:jc w:val="both"/>
        <w:rPr>
          <w:rFonts w:ascii="Calibri" w:hAnsi="Calibri" w:cs="Calibri"/>
          <w:sz w:val="22"/>
          <w:szCs w:val="22"/>
          <w:lang w:val="en-US"/>
        </w:rPr>
      </w:pPr>
      <w:r>
        <w:rPr>
          <w:rFonts w:ascii="Calibri" w:hAnsi="Calibri" w:cs="Calibri"/>
          <w:sz w:val="22"/>
          <w:szCs w:val="22"/>
          <w:lang w:val="en-US"/>
        </w:rPr>
        <w:t>We must let you know how we use any personal and/or healthcare information we hold on you</w:t>
      </w:r>
    </w:p>
    <w:p w14:paraId="395076B7" w14:textId="266922B1" w:rsidR="00E96897" w:rsidRDefault="00E96897" w:rsidP="00CD2D99">
      <w:pPr>
        <w:pStyle w:val="ListParagraph"/>
        <w:numPr>
          <w:ilvl w:val="0"/>
          <w:numId w:val="4"/>
        </w:numPr>
        <w:spacing w:line="276" w:lineRule="auto"/>
        <w:jc w:val="both"/>
        <w:rPr>
          <w:rFonts w:ascii="Calibri" w:hAnsi="Calibri" w:cs="Calibri"/>
          <w:sz w:val="22"/>
          <w:szCs w:val="22"/>
          <w:lang w:val="en-US"/>
        </w:rPr>
      </w:pPr>
      <w:r>
        <w:rPr>
          <w:rFonts w:ascii="Calibri" w:hAnsi="Calibri" w:cs="Calibri"/>
          <w:sz w:val="22"/>
          <w:szCs w:val="22"/>
          <w:lang w:val="en-US"/>
        </w:rPr>
        <w:t>We need to inform you in respect of what we do with it</w:t>
      </w:r>
    </w:p>
    <w:p w14:paraId="1D9B6E13" w14:textId="74C18EB2" w:rsidR="00E96897" w:rsidRDefault="00E96897" w:rsidP="00CD2D99">
      <w:pPr>
        <w:pStyle w:val="ListParagraph"/>
        <w:numPr>
          <w:ilvl w:val="0"/>
          <w:numId w:val="4"/>
        </w:numPr>
        <w:spacing w:line="276" w:lineRule="auto"/>
        <w:jc w:val="both"/>
        <w:rPr>
          <w:rFonts w:ascii="Calibri" w:hAnsi="Calibri" w:cs="Calibri"/>
          <w:sz w:val="22"/>
          <w:szCs w:val="22"/>
          <w:lang w:val="en-US"/>
        </w:rPr>
      </w:pPr>
      <w:r>
        <w:rPr>
          <w:rFonts w:ascii="Calibri" w:hAnsi="Calibri" w:cs="Calibri"/>
          <w:sz w:val="22"/>
          <w:szCs w:val="22"/>
          <w:lang w:val="en-US"/>
        </w:rPr>
        <w:t>We need to tell you about who we share it with or pass it on to and why; an</w:t>
      </w:r>
      <w:r w:rsidR="00ED1A67">
        <w:rPr>
          <w:rFonts w:ascii="Calibri" w:hAnsi="Calibri" w:cs="Calibri"/>
          <w:sz w:val="22"/>
          <w:szCs w:val="22"/>
          <w:lang w:val="en-US"/>
        </w:rPr>
        <w:t>d</w:t>
      </w:r>
    </w:p>
    <w:p w14:paraId="0A38D12A" w14:textId="67D2E6FF" w:rsidR="00E96897" w:rsidRDefault="00E96897" w:rsidP="00CD2D99">
      <w:pPr>
        <w:pStyle w:val="ListParagraph"/>
        <w:numPr>
          <w:ilvl w:val="0"/>
          <w:numId w:val="4"/>
        </w:numPr>
        <w:spacing w:line="276" w:lineRule="auto"/>
        <w:jc w:val="both"/>
        <w:rPr>
          <w:rFonts w:ascii="Calibri" w:hAnsi="Calibri" w:cs="Calibri"/>
          <w:sz w:val="22"/>
          <w:szCs w:val="22"/>
          <w:lang w:val="en-US"/>
        </w:rPr>
      </w:pPr>
      <w:r>
        <w:rPr>
          <w:rFonts w:ascii="Calibri" w:hAnsi="Calibri" w:cs="Calibri"/>
          <w:sz w:val="22"/>
          <w:szCs w:val="22"/>
          <w:lang w:val="en-US"/>
        </w:rPr>
        <w:t>We need to let you know how long we can keep it for</w:t>
      </w:r>
    </w:p>
    <w:p w14:paraId="15F12ADB" w14:textId="77777777" w:rsidR="00E96897" w:rsidRDefault="00E96897" w:rsidP="00547FC8">
      <w:pPr>
        <w:spacing w:line="276" w:lineRule="auto"/>
        <w:jc w:val="both"/>
        <w:rPr>
          <w:rFonts w:ascii="Calibri" w:hAnsi="Calibri" w:cs="Calibri"/>
          <w:sz w:val="22"/>
          <w:szCs w:val="22"/>
          <w:lang w:val="en-US"/>
        </w:rPr>
      </w:pPr>
    </w:p>
    <w:p w14:paraId="4A09EAA8" w14:textId="48402B71" w:rsidR="00E96897" w:rsidRDefault="00E96897" w:rsidP="00547FC8">
      <w:pPr>
        <w:spacing w:line="276" w:lineRule="auto"/>
        <w:jc w:val="both"/>
        <w:rPr>
          <w:rFonts w:ascii="Calibri" w:hAnsi="Calibri" w:cs="Calibri"/>
          <w:sz w:val="22"/>
          <w:szCs w:val="22"/>
          <w:lang w:val="en-US"/>
        </w:rPr>
      </w:pPr>
      <w:r>
        <w:rPr>
          <w:rFonts w:ascii="Calibri" w:hAnsi="Calibri" w:cs="Calibri"/>
          <w:sz w:val="22"/>
          <w:szCs w:val="22"/>
          <w:lang w:val="en-US"/>
        </w:rPr>
        <w:t xml:space="preserve">We collect basic personal data about you which does not include any special types of information or location-based information. </w:t>
      </w:r>
      <w:r w:rsidR="009A783E">
        <w:rPr>
          <w:rFonts w:ascii="Calibri" w:hAnsi="Calibri" w:cs="Calibri"/>
          <w:sz w:val="22"/>
          <w:szCs w:val="22"/>
          <w:lang w:val="en-US"/>
        </w:rPr>
        <w:t xml:space="preserve"> </w:t>
      </w:r>
      <w:r>
        <w:rPr>
          <w:rFonts w:ascii="Calibri" w:hAnsi="Calibri" w:cs="Calibri"/>
          <w:sz w:val="22"/>
          <w:szCs w:val="22"/>
          <w:lang w:val="en-US"/>
        </w:rPr>
        <w:t>This does however include name, address, contact details such as email and mobile number etc.</w:t>
      </w:r>
    </w:p>
    <w:p w14:paraId="6744C887" w14:textId="4D18BCDA" w:rsidR="00E96897" w:rsidRDefault="00E96897" w:rsidP="00547FC8">
      <w:pPr>
        <w:spacing w:line="276" w:lineRule="auto"/>
        <w:jc w:val="both"/>
        <w:rPr>
          <w:rFonts w:ascii="Calibri" w:hAnsi="Calibri" w:cs="Calibri"/>
          <w:sz w:val="22"/>
          <w:szCs w:val="22"/>
          <w:lang w:val="en-US"/>
        </w:rPr>
      </w:pPr>
      <w:r>
        <w:rPr>
          <w:rFonts w:ascii="Calibri" w:hAnsi="Calibri" w:cs="Calibri"/>
          <w:sz w:val="22"/>
          <w:szCs w:val="22"/>
          <w:lang w:val="en-US"/>
        </w:rPr>
        <w:lastRenderedPageBreak/>
        <w:t>We will also collect sensitive confidential data known as “special category personal data”, i</w:t>
      </w:r>
      <w:r w:rsidR="009A783E">
        <w:rPr>
          <w:rFonts w:ascii="Calibri" w:hAnsi="Calibri" w:cs="Calibri"/>
          <w:sz w:val="22"/>
          <w:szCs w:val="22"/>
          <w:lang w:val="en-US"/>
        </w:rPr>
        <w:t>n</w:t>
      </w:r>
      <w:r>
        <w:rPr>
          <w:rFonts w:ascii="Calibri" w:hAnsi="Calibri" w:cs="Calibri"/>
          <w:sz w:val="22"/>
          <w:szCs w:val="22"/>
          <w:lang w:val="en-US"/>
        </w:rPr>
        <w:t xml:space="preserve"> the form of health information, religious belief (if required in a healthcare setting) ethnicity, and gender during the services we provide to you and or linked to your healthcare through other health providers or third parties.</w:t>
      </w:r>
    </w:p>
    <w:p w14:paraId="17635280" w14:textId="77777777" w:rsidR="00E96897" w:rsidRDefault="00E96897" w:rsidP="00547FC8">
      <w:pPr>
        <w:spacing w:line="276" w:lineRule="auto"/>
        <w:jc w:val="both"/>
        <w:rPr>
          <w:rFonts w:ascii="Calibri" w:hAnsi="Calibri" w:cs="Calibri"/>
          <w:sz w:val="22"/>
          <w:szCs w:val="22"/>
          <w:lang w:val="en-US"/>
        </w:rPr>
      </w:pPr>
    </w:p>
    <w:p w14:paraId="131F200D" w14:textId="4911C293" w:rsidR="00E96897" w:rsidRDefault="00E96897" w:rsidP="00547FC8">
      <w:pPr>
        <w:spacing w:line="276" w:lineRule="auto"/>
        <w:jc w:val="both"/>
        <w:rPr>
          <w:rFonts w:ascii="Calibri" w:hAnsi="Calibri" w:cs="Calibri"/>
          <w:sz w:val="22"/>
          <w:szCs w:val="22"/>
          <w:lang w:val="en-US"/>
        </w:rPr>
      </w:pPr>
      <w:r>
        <w:rPr>
          <w:rFonts w:ascii="Calibri" w:hAnsi="Calibri" w:cs="Calibri"/>
          <w:sz w:val="22"/>
          <w:szCs w:val="22"/>
          <w:lang w:val="en-US"/>
        </w:rPr>
        <w:t>If you are unclear about how we process or use your personal and healthcare information, or you have any questions about this Privacy Notice or any other issue regarding your personal and healthcare information, then please contact our Data Protection Officer.</w:t>
      </w:r>
    </w:p>
    <w:p w14:paraId="71462F38" w14:textId="77777777" w:rsidR="00E96897" w:rsidRDefault="00E96897" w:rsidP="00547FC8">
      <w:pPr>
        <w:spacing w:line="276" w:lineRule="auto"/>
        <w:jc w:val="both"/>
        <w:rPr>
          <w:rFonts w:ascii="Calibri" w:hAnsi="Calibri" w:cs="Calibri"/>
          <w:sz w:val="22"/>
          <w:szCs w:val="22"/>
          <w:lang w:val="en-US"/>
        </w:rPr>
      </w:pPr>
    </w:p>
    <w:p w14:paraId="6F2897A4" w14:textId="31BCE49E" w:rsidR="00E96897" w:rsidRDefault="00E96897" w:rsidP="00547FC8">
      <w:pPr>
        <w:spacing w:line="276" w:lineRule="auto"/>
        <w:jc w:val="both"/>
        <w:rPr>
          <w:rFonts w:ascii="Calibri" w:hAnsi="Calibri" w:cs="Calibri"/>
          <w:b/>
          <w:bCs/>
          <w:sz w:val="22"/>
          <w:szCs w:val="22"/>
          <w:lang w:val="en-US"/>
        </w:rPr>
      </w:pPr>
      <w:r>
        <w:rPr>
          <w:rFonts w:ascii="Calibri" w:hAnsi="Calibri" w:cs="Calibri"/>
          <w:b/>
          <w:bCs/>
          <w:sz w:val="22"/>
          <w:szCs w:val="22"/>
          <w:lang w:val="en-US"/>
        </w:rPr>
        <w:t>Our Data Protection Officer (DPO)</w:t>
      </w:r>
    </w:p>
    <w:p w14:paraId="00196F92" w14:textId="31E1692C" w:rsidR="00E96897" w:rsidRDefault="003D5B13" w:rsidP="00547FC8">
      <w:pPr>
        <w:spacing w:line="276" w:lineRule="auto"/>
        <w:jc w:val="both"/>
        <w:rPr>
          <w:rFonts w:ascii="Calibri" w:hAnsi="Calibri" w:cs="Calibri"/>
          <w:sz w:val="22"/>
          <w:szCs w:val="22"/>
          <w:lang w:val="en-US"/>
        </w:rPr>
      </w:pPr>
      <w:r>
        <w:rPr>
          <w:rFonts w:ascii="Calibri" w:hAnsi="Calibri" w:cs="Calibri"/>
          <w:sz w:val="22"/>
          <w:szCs w:val="22"/>
          <w:lang w:val="en-US"/>
        </w:rPr>
        <w:t xml:space="preserve">The Data Protection Officer for </w:t>
      </w:r>
      <w:r w:rsidRPr="002F1BFC">
        <w:rPr>
          <w:rFonts w:ascii="Calibri" w:hAnsi="Calibri" w:cs="Calibri"/>
          <w:sz w:val="22"/>
          <w:szCs w:val="22"/>
          <w:lang w:val="en-US"/>
        </w:rPr>
        <w:t xml:space="preserve">the </w:t>
      </w:r>
      <w:r w:rsidR="009A783E" w:rsidRPr="002F1BFC">
        <w:rPr>
          <w:rFonts w:ascii="Calibri" w:hAnsi="Calibri" w:cs="Calibri"/>
          <w:sz w:val="22"/>
          <w:szCs w:val="22"/>
          <w:lang w:val="en-US"/>
        </w:rPr>
        <w:t>Practice</w:t>
      </w:r>
      <w:r w:rsidRPr="002F1BFC">
        <w:rPr>
          <w:rFonts w:ascii="Calibri" w:hAnsi="Calibri" w:cs="Calibri"/>
          <w:sz w:val="22"/>
          <w:szCs w:val="22"/>
          <w:lang w:val="en-US"/>
        </w:rPr>
        <w:t xml:space="preserve"> is</w:t>
      </w:r>
      <w:r>
        <w:rPr>
          <w:rFonts w:ascii="Calibri" w:hAnsi="Calibri" w:cs="Calibri"/>
          <w:sz w:val="22"/>
          <w:szCs w:val="22"/>
          <w:lang w:val="en-US"/>
        </w:rPr>
        <w:t xml:space="preserve"> </w:t>
      </w:r>
      <w:r w:rsidR="00523D5E">
        <w:rPr>
          <w:rFonts w:ascii="Calibri" w:hAnsi="Calibri" w:cs="Calibri"/>
          <w:sz w:val="22"/>
          <w:szCs w:val="22"/>
          <w:lang w:val="en-US"/>
        </w:rPr>
        <w:t>Caroline Dominey Strange</w:t>
      </w:r>
      <w:r>
        <w:rPr>
          <w:rFonts w:ascii="Calibri" w:hAnsi="Calibri" w:cs="Calibri"/>
          <w:sz w:val="22"/>
          <w:szCs w:val="22"/>
          <w:lang w:val="en-US"/>
        </w:rPr>
        <w:t xml:space="preserve">. </w:t>
      </w:r>
      <w:r w:rsidR="00EC33A7">
        <w:rPr>
          <w:rFonts w:ascii="Calibri" w:hAnsi="Calibri" w:cs="Calibri"/>
          <w:sz w:val="22"/>
          <w:szCs w:val="22"/>
          <w:lang w:val="en-US"/>
        </w:rPr>
        <w:t xml:space="preserve"> </w:t>
      </w:r>
      <w:r>
        <w:rPr>
          <w:rFonts w:ascii="Calibri" w:hAnsi="Calibri" w:cs="Calibri"/>
          <w:sz w:val="22"/>
          <w:szCs w:val="22"/>
          <w:lang w:val="en-US"/>
        </w:rPr>
        <w:t>You can contact her if:</w:t>
      </w:r>
    </w:p>
    <w:p w14:paraId="2B88CF7D" w14:textId="77777777" w:rsidR="00C4637F" w:rsidRDefault="00C4637F" w:rsidP="00547FC8">
      <w:pPr>
        <w:spacing w:line="276" w:lineRule="auto"/>
        <w:jc w:val="both"/>
        <w:rPr>
          <w:rFonts w:ascii="Calibri" w:hAnsi="Calibri" w:cs="Calibri"/>
          <w:sz w:val="22"/>
          <w:szCs w:val="22"/>
          <w:lang w:val="en-US"/>
        </w:rPr>
      </w:pPr>
    </w:p>
    <w:p w14:paraId="37AAF042" w14:textId="5F86950D" w:rsidR="003D5B13" w:rsidRDefault="003D5B13" w:rsidP="00CD2D99">
      <w:pPr>
        <w:pStyle w:val="ListParagraph"/>
        <w:numPr>
          <w:ilvl w:val="0"/>
          <w:numId w:val="5"/>
        </w:numPr>
        <w:spacing w:line="276" w:lineRule="auto"/>
        <w:jc w:val="both"/>
        <w:rPr>
          <w:rFonts w:ascii="Calibri" w:hAnsi="Calibri" w:cs="Calibri"/>
          <w:sz w:val="22"/>
          <w:szCs w:val="22"/>
          <w:lang w:val="en-US"/>
        </w:rPr>
      </w:pPr>
      <w:r>
        <w:rPr>
          <w:rFonts w:ascii="Calibri" w:hAnsi="Calibri" w:cs="Calibri"/>
          <w:sz w:val="22"/>
          <w:szCs w:val="22"/>
          <w:lang w:val="en-US"/>
        </w:rPr>
        <w:t>You have any questions about how your information is being held</w:t>
      </w:r>
    </w:p>
    <w:p w14:paraId="43AF66E0" w14:textId="4910EEFC" w:rsidR="003D5B13" w:rsidRDefault="003D5B13" w:rsidP="00CD2D99">
      <w:pPr>
        <w:pStyle w:val="ListParagraph"/>
        <w:numPr>
          <w:ilvl w:val="0"/>
          <w:numId w:val="5"/>
        </w:numPr>
        <w:spacing w:line="276" w:lineRule="auto"/>
        <w:jc w:val="both"/>
        <w:rPr>
          <w:rFonts w:ascii="Calibri" w:hAnsi="Calibri" w:cs="Calibri"/>
          <w:sz w:val="22"/>
          <w:szCs w:val="22"/>
          <w:lang w:val="en-US"/>
        </w:rPr>
      </w:pPr>
      <w:r>
        <w:rPr>
          <w:rFonts w:ascii="Calibri" w:hAnsi="Calibri" w:cs="Calibri"/>
          <w:sz w:val="22"/>
          <w:szCs w:val="22"/>
          <w:lang w:val="en-US"/>
        </w:rPr>
        <w:t>If you require access to your information or if you wish to make a change to your information</w:t>
      </w:r>
    </w:p>
    <w:p w14:paraId="70C835A9" w14:textId="29AD1C87" w:rsidR="003D5B13" w:rsidRDefault="003D5B13" w:rsidP="00CD2D99">
      <w:pPr>
        <w:pStyle w:val="ListParagraph"/>
        <w:numPr>
          <w:ilvl w:val="0"/>
          <w:numId w:val="5"/>
        </w:numPr>
        <w:spacing w:line="276" w:lineRule="auto"/>
        <w:jc w:val="both"/>
        <w:rPr>
          <w:rFonts w:ascii="Calibri" w:hAnsi="Calibri" w:cs="Calibri"/>
          <w:sz w:val="22"/>
          <w:szCs w:val="22"/>
          <w:lang w:val="en-US"/>
        </w:rPr>
      </w:pPr>
      <w:r>
        <w:rPr>
          <w:rFonts w:ascii="Calibri" w:hAnsi="Calibri" w:cs="Calibri"/>
          <w:sz w:val="22"/>
          <w:szCs w:val="22"/>
          <w:lang w:val="en-US"/>
        </w:rPr>
        <w:t>If you wish to make a complaint about anything to do with the personal and healthcare information, we hold about you</w:t>
      </w:r>
    </w:p>
    <w:p w14:paraId="1DEBF090" w14:textId="712C3EDB" w:rsidR="003D5B13" w:rsidRDefault="003D5B13" w:rsidP="00CD2D99">
      <w:pPr>
        <w:pStyle w:val="ListParagraph"/>
        <w:numPr>
          <w:ilvl w:val="0"/>
          <w:numId w:val="5"/>
        </w:numPr>
        <w:spacing w:line="276" w:lineRule="auto"/>
        <w:jc w:val="both"/>
        <w:rPr>
          <w:rFonts w:ascii="Calibri" w:hAnsi="Calibri" w:cs="Calibri"/>
          <w:sz w:val="22"/>
          <w:szCs w:val="22"/>
          <w:lang w:val="en-US"/>
        </w:rPr>
      </w:pPr>
      <w:r>
        <w:rPr>
          <w:rFonts w:ascii="Calibri" w:hAnsi="Calibri" w:cs="Calibri"/>
          <w:sz w:val="22"/>
          <w:szCs w:val="22"/>
          <w:lang w:val="en-US"/>
        </w:rPr>
        <w:t>Or any other query relating to this Policy and your rights as a patient</w:t>
      </w:r>
    </w:p>
    <w:p w14:paraId="43924BF3" w14:textId="77777777" w:rsidR="00C4637F" w:rsidRDefault="00C4637F" w:rsidP="00547FC8">
      <w:pPr>
        <w:spacing w:line="276" w:lineRule="auto"/>
        <w:jc w:val="both"/>
        <w:rPr>
          <w:rFonts w:ascii="Calibri" w:hAnsi="Calibri" w:cs="Calibri"/>
          <w:sz w:val="22"/>
          <w:szCs w:val="22"/>
          <w:lang w:val="en-US"/>
        </w:rPr>
      </w:pPr>
    </w:p>
    <w:p w14:paraId="46DF7509" w14:textId="10504133" w:rsidR="007601F7" w:rsidRPr="001A1306" w:rsidRDefault="00523D5E" w:rsidP="007601F7">
      <w:pPr>
        <w:rPr>
          <w:rFonts w:ascii="Calibri" w:hAnsi="Calibri" w:cs="Calibri"/>
          <w:sz w:val="22"/>
          <w:szCs w:val="22"/>
        </w:rPr>
      </w:pPr>
      <w:r>
        <w:rPr>
          <w:rFonts w:ascii="Calibri" w:hAnsi="Calibri" w:cs="Calibri"/>
          <w:sz w:val="22"/>
          <w:szCs w:val="22"/>
          <w:lang w:val="en-US"/>
        </w:rPr>
        <w:t>Caroline</w:t>
      </w:r>
      <w:r w:rsidR="003D5B13" w:rsidRPr="001A1306">
        <w:rPr>
          <w:rFonts w:ascii="Calibri" w:hAnsi="Calibri" w:cs="Calibri"/>
          <w:sz w:val="22"/>
          <w:szCs w:val="22"/>
          <w:lang w:val="en-US"/>
        </w:rPr>
        <w:t xml:space="preserve"> can be contacted here: </w:t>
      </w:r>
      <w:hyperlink r:id="rId11" w:history="1">
        <w:r w:rsidR="001A1306" w:rsidRPr="0054108B">
          <w:rPr>
            <w:rStyle w:val="Hyperlink"/>
            <w:rFonts w:ascii="Calibri" w:hAnsi="Calibri" w:cs="Calibri"/>
            <w:sz w:val="22"/>
            <w:szCs w:val="22"/>
            <w:lang w:val="en-US"/>
          </w:rPr>
          <w:t>bnssg.tyntesfieldmedicalgroup@nhs.net</w:t>
        </w:r>
      </w:hyperlink>
      <w:r w:rsidR="001A1306">
        <w:rPr>
          <w:rFonts w:ascii="Calibri" w:hAnsi="Calibri" w:cs="Calibri"/>
          <w:sz w:val="22"/>
          <w:szCs w:val="22"/>
          <w:lang w:val="en-US"/>
        </w:rPr>
        <w:t xml:space="preserve"> </w:t>
      </w:r>
    </w:p>
    <w:p w14:paraId="3FA21C7B" w14:textId="77777777" w:rsidR="003D5B13" w:rsidRDefault="003D5B13" w:rsidP="00547FC8">
      <w:pPr>
        <w:spacing w:line="276" w:lineRule="auto"/>
        <w:jc w:val="both"/>
        <w:rPr>
          <w:rFonts w:ascii="Calibri" w:hAnsi="Calibri" w:cs="Calibri"/>
          <w:sz w:val="22"/>
          <w:szCs w:val="22"/>
          <w:lang w:val="en-US"/>
        </w:rPr>
      </w:pPr>
    </w:p>
    <w:p w14:paraId="3B12D575" w14:textId="42B224E1" w:rsidR="003D5B13" w:rsidRDefault="003D5B13" w:rsidP="00547FC8">
      <w:pPr>
        <w:spacing w:line="276" w:lineRule="auto"/>
        <w:jc w:val="both"/>
        <w:rPr>
          <w:rFonts w:ascii="Calibri" w:hAnsi="Calibri" w:cs="Calibri"/>
          <w:b/>
          <w:bCs/>
          <w:sz w:val="22"/>
          <w:szCs w:val="22"/>
          <w:lang w:val="en-US"/>
        </w:rPr>
      </w:pPr>
      <w:r>
        <w:rPr>
          <w:rFonts w:ascii="Calibri" w:hAnsi="Calibri" w:cs="Calibri"/>
          <w:b/>
          <w:bCs/>
          <w:sz w:val="22"/>
          <w:szCs w:val="22"/>
          <w:lang w:val="en-US"/>
        </w:rPr>
        <w:t>Why do we need your information?</w:t>
      </w:r>
    </w:p>
    <w:p w14:paraId="2ED08694" w14:textId="44A46C29" w:rsidR="003D5B13" w:rsidRDefault="003D5B13" w:rsidP="00547FC8">
      <w:pPr>
        <w:spacing w:line="276" w:lineRule="auto"/>
        <w:jc w:val="both"/>
        <w:rPr>
          <w:rFonts w:ascii="Calibri" w:hAnsi="Calibri" w:cs="Calibri"/>
          <w:sz w:val="22"/>
          <w:szCs w:val="22"/>
          <w:lang w:val="en-US"/>
        </w:rPr>
      </w:pPr>
      <w:r>
        <w:rPr>
          <w:rFonts w:ascii="Calibri" w:hAnsi="Calibri" w:cs="Calibri"/>
          <w:sz w:val="22"/>
          <w:szCs w:val="22"/>
          <w:lang w:val="en-US"/>
        </w:rPr>
        <w:t xml:space="preserve">Any health care professionals who provide you with care maintain records about your health and any treatment or care you have received previously (e.g. NHS Trust, GP Surgery, Walk-in Centre, OOH, etc.). </w:t>
      </w:r>
      <w:r w:rsidR="0011002C">
        <w:rPr>
          <w:rFonts w:ascii="Calibri" w:hAnsi="Calibri" w:cs="Calibri"/>
          <w:sz w:val="22"/>
          <w:szCs w:val="22"/>
          <w:lang w:val="en-US"/>
        </w:rPr>
        <w:t xml:space="preserve"> </w:t>
      </w:r>
      <w:r>
        <w:rPr>
          <w:rFonts w:ascii="Calibri" w:hAnsi="Calibri" w:cs="Calibri"/>
          <w:sz w:val="22"/>
          <w:szCs w:val="22"/>
          <w:lang w:val="en-US"/>
        </w:rPr>
        <w:t>These records help to provide you with the best possible healthcare.</w:t>
      </w:r>
    </w:p>
    <w:p w14:paraId="08C6161E" w14:textId="77777777" w:rsidR="003D5B13" w:rsidRDefault="003D5B13" w:rsidP="00547FC8">
      <w:pPr>
        <w:spacing w:line="276" w:lineRule="auto"/>
        <w:jc w:val="both"/>
        <w:rPr>
          <w:rFonts w:ascii="Calibri" w:hAnsi="Calibri" w:cs="Calibri"/>
          <w:sz w:val="22"/>
          <w:szCs w:val="22"/>
          <w:lang w:val="en-US"/>
        </w:rPr>
      </w:pPr>
    </w:p>
    <w:p w14:paraId="52D1AA79" w14:textId="72D637A9" w:rsidR="00C4637F" w:rsidRDefault="003D5B13" w:rsidP="00547FC8">
      <w:pPr>
        <w:spacing w:line="276" w:lineRule="auto"/>
        <w:jc w:val="both"/>
        <w:rPr>
          <w:rFonts w:ascii="Calibri" w:hAnsi="Calibri" w:cs="Calibri"/>
          <w:sz w:val="22"/>
          <w:szCs w:val="22"/>
          <w:lang w:val="en-US"/>
        </w:rPr>
      </w:pPr>
      <w:r>
        <w:rPr>
          <w:rFonts w:ascii="Calibri" w:hAnsi="Calibri" w:cs="Calibri"/>
          <w:sz w:val="22"/>
          <w:szCs w:val="22"/>
          <w:lang w:val="en-US"/>
        </w:rPr>
        <w:t>NHS health records may be electronic, on paper or a mixture of both, and we use a combination of working practices and technology to ensure that your information is kept confidential and secure.</w:t>
      </w:r>
      <w:r w:rsidR="0011002C">
        <w:rPr>
          <w:rFonts w:ascii="Calibri" w:hAnsi="Calibri" w:cs="Calibri"/>
          <w:sz w:val="22"/>
          <w:szCs w:val="22"/>
          <w:lang w:val="en-US"/>
        </w:rPr>
        <w:t xml:space="preserve"> </w:t>
      </w:r>
      <w:r>
        <w:rPr>
          <w:rFonts w:ascii="Calibri" w:hAnsi="Calibri" w:cs="Calibri"/>
          <w:sz w:val="22"/>
          <w:szCs w:val="22"/>
          <w:lang w:val="en-US"/>
        </w:rPr>
        <w:t xml:space="preserve"> Records which we hold about you may include the following information</w:t>
      </w:r>
      <w:r w:rsidR="00C4637F">
        <w:rPr>
          <w:rFonts w:ascii="Calibri" w:hAnsi="Calibri" w:cs="Calibri"/>
          <w:sz w:val="22"/>
          <w:szCs w:val="22"/>
          <w:lang w:val="en-US"/>
        </w:rPr>
        <w:t>:</w:t>
      </w:r>
    </w:p>
    <w:p w14:paraId="03F318EF" w14:textId="77777777" w:rsidR="00C4637F" w:rsidRDefault="00C4637F" w:rsidP="00547FC8">
      <w:pPr>
        <w:spacing w:line="276" w:lineRule="auto"/>
        <w:jc w:val="both"/>
        <w:rPr>
          <w:rFonts w:ascii="Calibri" w:hAnsi="Calibri" w:cs="Calibri"/>
          <w:sz w:val="22"/>
          <w:szCs w:val="22"/>
          <w:lang w:val="en-US"/>
        </w:rPr>
      </w:pPr>
    </w:p>
    <w:p w14:paraId="63DB90E6" w14:textId="24CDCCC0" w:rsidR="003D5B13" w:rsidRDefault="003D5B13" w:rsidP="00CD2D99">
      <w:pPr>
        <w:pStyle w:val="ListParagraph"/>
        <w:numPr>
          <w:ilvl w:val="0"/>
          <w:numId w:val="6"/>
        </w:numPr>
        <w:spacing w:line="276" w:lineRule="auto"/>
        <w:jc w:val="both"/>
        <w:rPr>
          <w:rFonts w:ascii="Calibri" w:hAnsi="Calibri" w:cs="Calibri"/>
          <w:sz w:val="22"/>
          <w:szCs w:val="22"/>
          <w:lang w:val="en-US"/>
        </w:rPr>
      </w:pPr>
      <w:r>
        <w:rPr>
          <w:rFonts w:ascii="Calibri" w:hAnsi="Calibri" w:cs="Calibri"/>
          <w:sz w:val="22"/>
          <w:szCs w:val="22"/>
          <w:lang w:val="en-US"/>
        </w:rPr>
        <w:t>Details about you, such as your address, carer, legal representative, emergency contact details</w:t>
      </w:r>
    </w:p>
    <w:p w14:paraId="2C478CFB" w14:textId="1F223546" w:rsidR="003D5B13" w:rsidRDefault="003D5B13" w:rsidP="00CD2D99">
      <w:pPr>
        <w:pStyle w:val="ListParagraph"/>
        <w:numPr>
          <w:ilvl w:val="0"/>
          <w:numId w:val="6"/>
        </w:numPr>
        <w:spacing w:line="276" w:lineRule="auto"/>
        <w:jc w:val="both"/>
        <w:rPr>
          <w:rFonts w:ascii="Calibri" w:hAnsi="Calibri" w:cs="Calibri"/>
          <w:sz w:val="22"/>
          <w:szCs w:val="22"/>
          <w:lang w:val="en-US"/>
        </w:rPr>
      </w:pPr>
      <w:r>
        <w:rPr>
          <w:rFonts w:ascii="Calibri" w:hAnsi="Calibri" w:cs="Calibri"/>
          <w:sz w:val="22"/>
          <w:szCs w:val="22"/>
          <w:lang w:val="en-US"/>
        </w:rPr>
        <w:t>Any contact the surgery has had with you, such as appointments, surgery visits, emergency appointments, etc.</w:t>
      </w:r>
    </w:p>
    <w:p w14:paraId="2A265DC9" w14:textId="3E36886D" w:rsidR="003D5B13" w:rsidRDefault="003D5B13" w:rsidP="00CD2D99">
      <w:pPr>
        <w:pStyle w:val="ListParagraph"/>
        <w:numPr>
          <w:ilvl w:val="0"/>
          <w:numId w:val="6"/>
        </w:numPr>
        <w:spacing w:line="276" w:lineRule="auto"/>
        <w:jc w:val="both"/>
        <w:rPr>
          <w:rFonts w:ascii="Calibri" w:hAnsi="Calibri" w:cs="Calibri"/>
          <w:sz w:val="22"/>
          <w:szCs w:val="22"/>
          <w:lang w:val="en-US"/>
        </w:rPr>
      </w:pPr>
      <w:r>
        <w:rPr>
          <w:rFonts w:ascii="Calibri" w:hAnsi="Calibri" w:cs="Calibri"/>
          <w:sz w:val="22"/>
          <w:szCs w:val="22"/>
          <w:lang w:val="en-US"/>
        </w:rPr>
        <w:t>Notes and reports about your health</w:t>
      </w:r>
    </w:p>
    <w:p w14:paraId="5BA883D8" w14:textId="5AC847F7" w:rsidR="003D5B13" w:rsidRDefault="003D5B13" w:rsidP="00CD2D99">
      <w:pPr>
        <w:pStyle w:val="ListParagraph"/>
        <w:numPr>
          <w:ilvl w:val="0"/>
          <w:numId w:val="6"/>
        </w:numPr>
        <w:spacing w:line="276" w:lineRule="auto"/>
        <w:jc w:val="both"/>
        <w:rPr>
          <w:rFonts w:ascii="Calibri" w:hAnsi="Calibri" w:cs="Calibri"/>
          <w:sz w:val="22"/>
          <w:szCs w:val="22"/>
          <w:lang w:val="en-US"/>
        </w:rPr>
      </w:pPr>
      <w:r>
        <w:rPr>
          <w:rFonts w:ascii="Calibri" w:hAnsi="Calibri" w:cs="Calibri"/>
          <w:sz w:val="22"/>
          <w:szCs w:val="22"/>
          <w:lang w:val="en-US"/>
        </w:rPr>
        <w:t>Details about your treatment and care</w:t>
      </w:r>
    </w:p>
    <w:p w14:paraId="01FA80B8" w14:textId="61AF3D31" w:rsidR="003D5B13" w:rsidRDefault="003D5B13" w:rsidP="00CD2D99">
      <w:pPr>
        <w:pStyle w:val="ListParagraph"/>
        <w:numPr>
          <w:ilvl w:val="0"/>
          <w:numId w:val="6"/>
        </w:numPr>
        <w:spacing w:line="276" w:lineRule="auto"/>
        <w:jc w:val="both"/>
        <w:rPr>
          <w:rFonts w:ascii="Calibri" w:hAnsi="Calibri" w:cs="Calibri"/>
          <w:sz w:val="22"/>
          <w:szCs w:val="22"/>
          <w:lang w:val="en-US"/>
        </w:rPr>
      </w:pPr>
      <w:r>
        <w:rPr>
          <w:rFonts w:ascii="Calibri" w:hAnsi="Calibri" w:cs="Calibri"/>
          <w:sz w:val="22"/>
          <w:szCs w:val="22"/>
          <w:lang w:val="en-US"/>
        </w:rPr>
        <w:t>Results of investigations such as laboratory tests, x-ray etc.</w:t>
      </w:r>
    </w:p>
    <w:p w14:paraId="00652317" w14:textId="5832D8AC" w:rsidR="003D5B13" w:rsidRDefault="003D5B13" w:rsidP="00CD2D99">
      <w:pPr>
        <w:pStyle w:val="ListParagraph"/>
        <w:numPr>
          <w:ilvl w:val="0"/>
          <w:numId w:val="6"/>
        </w:numPr>
        <w:spacing w:line="276" w:lineRule="auto"/>
        <w:jc w:val="both"/>
        <w:rPr>
          <w:rFonts w:ascii="Calibri" w:hAnsi="Calibri" w:cs="Calibri"/>
          <w:sz w:val="22"/>
          <w:szCs w:val="22"/>
          <w:lang w:val="en-US"/>
        </w:rPr>
      </w:pPr>
      <w:r>
        <w:rPr>
          <w:rFonts w:ascii="Calibri" w:hAnsi="Calibri" w:cs="Calibri"/>
          <w:sz w:val="22"/>
          <w:szCs w:val="22"/>
          <w:lang w:val="en-US"/>
        </w:rPr>
        <w:t>Relevant information from other health professionals, relatives or those who care for you</w:t>
      </w:r>
    </w:p>
    <w:p w14:paraId="25369A79" w14:textId="77777777" w:rsidR="003D5B13" w:rsidRDefault="003D5B13" w:rsidP="00547FC8">
      <w:pPr>
        <w:spacing w:line="276" w:lineRule="auto"/>
        <w:jc w:val="both"/>
        <w:rPr>
          <w:rFonts w:ascii="Calibri" w:hAnsi="Calibri" w:cs="Calibri"/>
          <w:sz w:val="22"/>
          <w:szCs w:val="22"/>
          <w:lang w:val="en-US"/>
        </w:rPr>
      </w:pPr>
    </w:p>
    <w:p w14:paraId="09227DC5" w14:textId="167195A5" w:rsidR="003D5B13" w:rsidRDefault="003D5B13" w:rsidP="00547FC8">
      <w:pPr>
        <w:spacing w:line="276" w:lineRule="auto"/>
        <w:jc w:val="both"/>
        <w:rPr>
          <w:rFonts w:ascii="Calibri" w:hAnsi="Calibri" w:cs="Calibri"/>
          <w:sz w:val="22"/>
          <w:szCs w:val="22"/>
          <w:lang w:val="en-US"/>
        </w:rPr>
      </w:pPr>
      <w:r>
        <w:rPr>
          <w:rFonts w:ascii="Calibri" w:hAnsi="Calibri" w:cs="Calibri"/>
          <w:sz w:val="22"/>
          <w:szCs w:val="22"/>
          <w:lang w:val="en-US"/>
        </w:rPr>
        <w:t xml:space="preserve">To ensure you receive the best possible care, your records are used to facilitate the care you receive. </w:t>
      </w:r>
      <w:r w:rsidR="0011002C">
        <w:rPr>
          <w:rFonts w:ascii="Calibri" w:hAnsi="Calibri" w:cs="Calibri"/>
          <w:sz w:val="22"/>
          <w:szCs w:val="22"/>
          <w:lang w:val="en-US"/>
        </w:rPr>
        <w:t xml:space="preserve"> </w:t>
      </w:r>
      <w:r>
        <w:rPr>
          <w:rFonts w:ascii="Calibri" w:hAnsi="Calibri" w:cs="Calibri"/>
          <w:sz w:val="22"/>
          <w:szCs w:val="22"/>
          <w:lang w:val="en-US"/>
        </w:rPr>
        <w:t xml:space="preserve">Information held about you may be used to help protect the health of the public and to help </w:t>
      </w:r>
      <w:r w:rsidR="0011002C">
        <w:rPr>
          <w:rFonts w:ascii="Calibri" w:hAnsi="Calibri" w:cs="Calibri"/>
          <w:sz w:val="22"/>
          <w:szCs w:val="22"/>
          <w:lang w:val="en-US"/>
        </w:rPr>
        <w:t>u</w:t>
      </w:r>
      <w:r>
        <w:rPr>
          <w:rFonts w:ascii="Calibri" w:hAnsi="Calibri" w:cs="Calibri"/>
          <w:sz w:val="22"/>
          <w:szCs w:val="22"/>
          <w:lang w:val="en-US"/>
        </w:rPr>
        <w:t xml:space="preserve">s manage the NHS. </w:t>
      </w:r>
      <w:r w:rsidR="0011002C">
        <w:rPr>
          <w:rFonts w:ascii="Calibri" w:hAnsi="Calibri" w:cs="Calibri"/>
          <w:sz w:val="22"/>
          <w:szCs w:val="22"/>
          <w:lang w:val="en-US"/>
        </w:rPr>
        <w:t xml:space="preserve"> </w:t>
      </w:r>
      <w:r>
        <w:rPr>
          <w:rFonts w:ascii="Calibri" w:hAnsi="Calibri" w:cs="Calibri"/>
          <w:sz w:val="22"/>
          <w:szCs w:val="22"/>
          <w:lang w:val="en-US"/>
        </w:rPr>
        <w:t>Information may be used with the GP practice for clinical audit to monitor the quality of the service provided.</w:t>
      </w:r>
    </w:p>
    <w:p w14:paraId="57AEF97B" w14:textId="77777777" w:rsidR="003D5B13" w:rsidRDefault="003D5B13" w:rsidP="00547FC8">
      <w:pPr>
        <w:spacing w:line="276" w:lineRule="auto"/>
        <w:jc w:val="both"/>
        <w:rPr>
          <w:rFonts w:ascii="Calibri" w:hAnsi="Calibri" w:cs="Calibri"/>
          <w:sz w:val="22"/>
          <w:szCs w:val="22"/>
          <w:lang w:val="en-US"/>
        </w:rPr>
      </w:pPr>
    </w:p>
    <w:p w14:paraId="07F66505" w14:textId="253A08F2" w:rsidR="003D5B13" w:rsidRDefault="003D5B13"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Call Recording</w:t>
      </w:r>
    </w:p>
    <w:p w14:paraId="4B0BB010" w14:textId="2670AFEC" w:rsidR="007358C4" w:rsidRDefault="003D5B13" w:rsidP="00547FC8">
      <w:pPr>
        <w:pStyle w:val="AnnexBodyText"/>
        <w:numPr>
          <w:ilvl w:val="0"/>
          <w:numId w:val="0"/>
        </w:numPr>
        <w:spacing w:before="0" w:after="0" w:line="276" w:lineRule="auto"/>
        <w:rPr>
          <w:rFonts w:cs="Calibri"/>
          <w:lang w:val="en-US"/>
        </w:rPr>
      </w:pPr>
      <w:r>
        <w:rPr>
          <w:rFonts w:cs="Calibri"/>
          <w:lang w:val="en-US"/>
        </w:rPr>
        <w:t xml:space="preserve">We use Telephone Call Recording software for quality and training purposes. </w:t>
      </w:r>
      <w:r w:rsidR="005C055E">
        <w:rPr>
          <w:rFonts w:cs="Calibri"/>
          <w:lang w:val="en-US"/>
        </w:rPr>
        <w:t xml:space="preserve"> </w:t>
      </w:r>
      <w:r>
        <w:rPr>
          <w:rFonts w:cs="Calibri"/>
          <w:lang w:val="en-US"/>
        </w:rPr>
        <w:t xml:space="preserve">All telephone calls made or received via the Practice Telephony system may be recorded. </w:t>
      </w:r>
      <w:r w:rsidR="005C055E">
        <w:rPr>
          <w:rFonts w:cs="Calibri"/>
          <w:lang w:val="en-US"/>
        </w:rPr>
        <w:t xml:space="preserve"> </w:t>
      </w:r>
      <w:r>
        <w:rPr>
          <w:rFonts w:cs="Calibri"/>
          <w:lang w:val="en-US"/>
        </w:rPr>
        <w:t xml:space="preserve">Call Recordings are stored </w:t>
      </w:r>
      <w:r w:rsidR="002F1BFC">
        <w:rPr>
          <w:rFonts w:cs="Calibri"/>
          <w:lang w:val="en-US"/>
        </w:rPr>
        <w:t>for 36 months</w:t>
      </w:r>
      <w:r>
        <w:rPr>
          <w:rFonts w:cs="Calibri"/>
          <w:lang w:val="en-US"/>
        </w:rPr>
        <w:t xml:space="preserve"> on an external hard drive and can be access</w:t>
      </w:r>
      <w:r w:rsidR="00FF748B">
        <w:rPr>
          <w:rFonts w:cs="Calibri"/>
          <w:lang w:val="en-US"/>
        </w:rPr>
        <w:t>ed</w:t>
      </w:r>
      <w:r>
        <w:rPr>
          <w:rFonts w:cs="Calibri"/>
          <w:lang w:val="en-US"/>
        </w:rPr>
        <w:t xml:space="preserve"> by the IT &amp; Data Lead and Practice Management Team. </w:t>
      </w:r>
      <w:r w:rsidR="00FF748B">
        <w:rPr>
          <w:rFonts w:cs="Calibri"/>
          <w:lang w:val="en-US"/>
        </w:rPr>
        <w:t xml:space="preserve"> </w:t>
      </w:r>
      <w:r>
        <w:rPr>
          <w:rFonts w:cs="Calibri"/>
          <w:lang w:val="en-US"/>
        </w:rPr>
        <w:t>We have internal policies that all staff must follow in order to protect your data.</w:t>
      </w:r>
    </w:p>
    <w:p w14:paraId="41DE9A94" w14:textId="77777777" w:rsidR="00523D5E" w:rsidRDefault="00523D5E" w:rsidP="00547FC8">
      <w:pPr>
        <w:pStyle w:val="AnnexBodyText"/>
        <w:numPr>
          <w:ilvl w:val="0"/>
          <w:numId w:val="0"/>
        </w:numPr>
        <w:spacing w:before="0" w:after="0" w:line="276" w:lineRule="auto"/>
        <w:rPr>
          <w:rFonts w:cs="Calibri"/>
          <w:lang w:val="en-US"/>
        </w:rPr>
      </w:pPr>
    </w:p>
    <w:p w14:paraId="4350F6ED" w14:textId="4D1F7656" w:rsidR="003D5B13" w:rsidRPr="007358C4" w:rsidRDefault="003D5B13" w:rsidP="00547FC8">
      <w:pPr>
        <w:pStyle w:val="AnnexBodyText"/>
        <w:numPr>
          <w:ilvl w:val="0"/>
          <w:numId w:val="0"/>
        </w:numPr>
        <w:spacing w:before="0" w:after="0" w:line="276" w:lineRule="auto"/>
        <w:rPr>
          <w:rFonts w:cs="Calibri"/>
          <w:lang w:val="en-US"/>
        </w:rPr>
      </w:pPr>
      <w:r>
        <w:rPr>
          <w:b/>
          <w:color w:val="00B050"/>
          <w:sz w:val="28"/>
          <w:szCs w:val="28"/>
          <w:lang w:val="en-GB"/>
        </w:rPr>
        <w:lastRenderedPageBreak/>
        <w:t>Special Category Information</w:t>
      </w:r>
    </w:p>
    <w:p w14:paraId="4CE937A5" w14:textId="4B28BD8A" w:rsidR="003D5B13" w:rsidRDefault="003D5B13" w:rsidP="00547FC8">
      <w:pPr>
        <w:pStyle w:val="AnnexBodyText"/>
        <w:numPr>
          <w:ilvl w:val="0"/>
          <w:numId w:val="0"/>
        </w:numPr>
        <w:spacing w:before="0" w:after="0" w:line="276" w:lineRule="auto"/>
        <w:rPr>
          <w:rFonts w:cs="Calibri"/>
          <w:b/>
          <w:bCs/>
          <w:lang w:val="en-US"/>
        </w:rPr>
      </w:pPr>
      <w:r>
        <w:rPr>
          <w:rFonts w:cs="Calibri"/>
          <w:b/>
          <w:bCs/>
          <w:lang w:val="en-US"/>
        </w:rPr>
        <w:t>Special Category Information</w:t>
      </w:r>
    </w:p>
    <w:p w14:paraId="0C8A7421" w14:textId="4C19BF7C" w:rsidR="003D5B13" w:rsidRDefault="003D5B13" w:rsidP="00547FC8">
      <w:pPr>
        <w:pStyle w:val="AnnexBodyText"/>
        <w:numPr>
          <w:ilvl w:val="0"/>
          <w:numId w:val="0"/>
        </w:numPr>
        <w:spacing w:before="0" w:after="0" w:line="276" w:lineRule="auto"/>
        <w:rPr>
          <w:rFonts w:cs="Calibri"/>
          <w:lang w:val="en-US"/>
        </w:rPr>
      </w:pPr>
      <w:r>
        <w:rPr>
          <w:rFonts w:cs="Calibri"/>
          <w:lang w:val="en-US"/>
        </w:rPr>
        <w:t xml:space="preserve">The Law states that personal information about your health falls into a special category of information because it is very sensitive. </w:t>
      </w:r>
      <w:r w:rsidR="00FF748B">
        <w:rPr>
          <w:rFonts w:cs="Calibri"/>
          <w:lang w:val="en-US"/>
        </w:rPr>
        <w:t xml:space="preserve"> </w:t>
      </w:r>
      <w:r>
        <w:rPr>
          <w:rFonts w:cs="Calibri"/>
          <w:lang w:val="en-US"/>
        </w:rPr>
        <w:t xml:space="preserve">Reasons that may entitle us to use and process your information may be as follows: </w:t>
      </w:r>
    </w:p>
    <w:p w14:paraId="598E6144" w14:textId="77777777" w:rsidR="00C4637F" w:rsidRDefault="00C4637F" w:rsidP="00547FC8">
      <w:pPr>
        <w:pStyle w:val="AnnexBodyText"/>
        <w:numPr>
          <w:ilvl w:val="0"/>
          <w:numId w:val="0"/>
        </w:numPr>
        <w:spacing w:before="0" w:after="0" w:line="276" w:lineRule="auto"/>
        <w:rPr>
          <w:rFonts w:cs="Calibri"/>
          <w:lang w:val="en-US"/>
        </w:rPr>
      </w:pPr>
    </w:p>
    <w:p w14:paraId="5D9A6777" w14:textId="730D016F" w:rsidR="00A14129" w:rsidRDefault="00A14129" w:rsidP="00CD2D99">
      <w:pPr>
        <w:pStyle w:val="AnnexBodyText"/>
        <w:numPr>
          <w:ilvl w:val="0"/>
          <w:numId w:val="7"/>
        </w:numPr>
        <w:spacing w:before="0" w:after="0" w:line="276" w:lineRule="auto"/>
        <w:rPr>
          <w:rFonts w:cs="Calibri"/>
          <w:lang w:val="en-US"/>
        </w:rPr>
      </w:pPr>
      <w:r>
        <w:rPr>
          <w:rFonts w:cs="Calibri"/>
          <w:b/>
          <w:bCs/>
          <w:lang w:val="en-US"/>
        </w:rPr>
        <w:t xml:space="preserve">Public Interest: </w:t>
      </w:r>
      <w:r>
        <w:rPr>
          <w:rFonts w:cs="Calibri"/>
          <w:lang w:val="en-US"/>
        </w:rPr>
        <w:t xml:space="preserve">Where we may need to handle your personal information when it is in the public interest. </w:t>
      </w:r>
      <w:r w:rsidR="00FF748B">
        <w:rPr>
          <w:rFonts w:cs="Calibri"/>
          <w:lang w:val="en-US"/>
        </w:rPr>
        <w:t xml:space="preserve"> </w:t>
      </w:r>
      <w:r>
        <w:rPr>
          <w:rFonts w:cs="Calibri"/>
          <w:lang w:val="en-US"/>
        </w:rPr>
        <w:t>For example, when there is an outbreak of a specific disease and we need to contact you for treatment, or we need to pass your information to relevant organisations to ensure you receive advice and/or treatment</w:t>
      </w:r>
    </w:p>
    <w:p w14:paraId="10C0688A" w14:textId="54FCF350" w:rsidR="00A14129" w:rsidRDefault="00A14129" w:rsidP="00CD2D99">
      <w:pPr>
        <w:pStyle w:val="AnnexBodyText"/>
        <w:numPr>
          <w:ilvl w:val="0"/>
          <w:numId w:val="7"/>
        </w:numPr>
        <w:spacing w:before="0" w:after="0" w:line="276" w:lineRule="auto"/>
        <w:rPr>
          <w:rFonts w:cs="Calibri"/>
          <w:lang w:val="en-US"/>
        </w:rPr>
      </w:pPr>
      <w:r>
        <w:rPr>
          <w:rFonts w:cs="Calibri"/>
          <w:b/>
          <w:bCs/>
          <w:lang w:val="en-US"/>
        </w:rPr>
        <w:t xml:space="preserve">Consent: </w:t>
      </w:r>
      <w:r>
        <w:rPr>
          <w:rFonts w:cs="Calibri"/>
          <w:lang w:val="en-US"/>
        </w:rPr>
        <w:t>When you have given us consent</w:t>
      </w:r>
    </w:p>
    <w:p w14:paraId="6B1C31B9" w14:textId="070F24CC" w:rsidR="00A14129" w:rsidRDefault="00A14129" w:rsidP="00CD2D99">
      <w:pPr>
        <w:pStyle w:val="AnnexBodyText"/>
        <w:numPr>
          <w:ilvl w:val="0"/>
          <w:numId w:val="7"/>
        </w:numPr>
        <w:spacing w:before="0" w:after="0" w:line="276" w:lineRule="auto"/>
        <w:rPr>
          <w:rFonts w:cs="Calibri"/>
          <w:lang w:val="en-US"/>
        </w:rPr>
      </w:pPr>
      <w:r>
        <w:rPr>
          <w:rFonts w:cs="Calibri"/>
          <w:b/>
          <w:bCs/>
          <w:lang w:val="en-US"/>
        </w:rPr>
        <w:t xml:space="preserve">Vital Interest: </w:t>
      </w:r>
      <w:r>
        <w:rPr>
          <w:rFonts w:cs="Calibri"/>
          <w:lang w:val="en-US"/>
        </w:rPr>
        <w:t>If you are incapable of giving consent, and we must use your information to protect your vital interests (e.g., if you have had an accident and you need emergency treatment)</w:t>
      </w:r>
    </w:p>
    <w:p w14:paraId="237F267C" w14:textId="6B036CB1" w:rsidR="00A14129" w:rsidRDefault="00A14129" w:rsidP="00CD2D99">
      <w:pPr>
        <w:pStyle w:val="AnnexBodyText"/>
        <w:numPr>
          <w:ilvl w:val="0"/>
          <w:numId w:val="7"/>
        </w:numPr>
        <w:spacing w:before="0" w:after="0" w:line="276" w:lineRule="auto"/>
        <w:rPr>
          <w:rFonts w:cs="Calibri"/>
          <w:lang w:val="en-US"/>
        </w:rPr>
      </w:pPr>
      <w:r>
        <w:rPr>
          <w:rFonts w:cs="Calibri"/>
          <w:b/>
          <w:bCs/>
          <w:lang w:val="en-US"/>
        </w:rPr>
        <w:t xml:space="preserve">Defending a Claim: </w:t>
      </w:r>
      <w:r>
        <w:rPr>
          <w:rFonts w:cs="Calibri"/>
          <w:lang w:val="en-US"/>
        </w:rPr>
        <w:t>If we need your information to defend a legal claim against us by you, or by another party</w:t>
      </w:r>
    </w:p>
    <w:p w14:paraId="06A5F69D" w14:textId="7D6DA02F" w:rsidR="00A14129" w:rsidRDefault="00A14129" w:rsidP="00CD2D99">
      <w:pPr>
        <w:pStyle w:val="AnnexBodyText"/>
        <w:numPr>
          <w:ilvl w:val="0"/>
          <w:numId w:val="7"/>
        </w:numPr>
        <w:spacing w:before="0" w:after="0" w:line="276" w:lineRule="auto"/>
        <w:rPr>
          <w:rFonts w:cs="Calibri"/>
          <w:lang w:val="en-US"/>
        </w:rPr>
      </w:pPr>
      <w:r>
        <w:rPr>
          <w:rFonts w:cs="Calibri"/>
          <w:b/>
          <w:bCs/>
          <w:lang w:val="en-US"/>
        </w:rPr>
        <w:t xml:space="preserve">Providing you with Medical Care: </w:t>
      </w:r>
      <w:r>
        <w:rPr>
          <w:rFonts w:cs="Calibri"/>
          <w:lang w:val="en-US"/>
        </w:rPr>
        <w:t>Where we need your information to provide you with medical and healthcare services</w:t>
      </w:r>
    </w:p>
    <w:p w14:paraId="2E774E56" w14:textId="77777777" w:rsidR="00A14129" w:rsidRDefault="00A14129" w:rsidP="00547FC8">
      <w:pPr>
        <w:pStyle w:val="AnnexBodyText"/>
        <w:numPr>
          <w:ilvl w:val="0"/>
          <w:numId w:val="0"/>
        </w:numPr>
        <w:spacing w:before="0" w:after="0" w:line="276" w:lineRule="auto"/>
        <w:ind w:left="851" w:hanging="851"/>
        <w:rPr>
          <w:rFonts w:cs="Calibri"/>
          <w:lang w:val="en-US"/>
        </w:rPr>
      </w:pPr>
    </w:p>
    <w:p w14:paraId="02D77690" w14:textId="3EA07398" w:rsidR="00A14129" w:rsidRDefault="00A14129" w:rsidP="00547FC8">
      <w:pPr>
        <w:pStyle w:val="AnnexBodyText"/>
        <w:numPr>
          <w:ilvl w:val="0"/>
          <w:numId w:val="0"/>
        </w:numPr>
        <w:spacing w:before="0" w:after="0" w:line="276" w:lineRule="auto"/>
        <w:ind w:left="851" w:hanging="851"/>
        <w:rPr>
          <w:rFonts w:cs="Calibri"/>
          <w:b/>
          <w:bCs/>
          <w:lang w:val="en-US"/>
        </w:rPr>
      </w:pPr>
      <w:r>
        <w:rPr>
          <w:rFonts w:cs="Calibri"/>
          <w:b/>
          <w:bCs/>
          <w:lang w:val="en-US"/>
        </w:rPr>
        <w:t>Retention Period</w:t>
      </w:r>
    </w:p>
    <w:p w14:paraId="5C311B88" w14:textId="77777777" w:rsidR="00A14129" w:rsidRPr="00A14129" w:rsidRDefault="00A14129" w:rsidP="00547FC8">
      <w:pPr>
        <w:pStyle w:val="BodyText"/>
        <w:spacing w:after="0" w:line="276" w:lineRule="auto"/>
        <w:jc w:val="both"/>
        <w:rPr>
          <w:rFonts w:ascii="Calibri" w:hAnsi="Calibri" w:cs="Calibri"/>
          <w:sz w:val="22"/>
          <w:szCs w:val="22"/>
        </w:rPr>
      </w:pPr>
      <w:r w:rsidRPr="00A14129">
        <w:rPr>
          <w:rFonts w:ascii="Calibri" w:hAnsi="Calibri" w:cs="Calibri"/>
          <w:sz w:val="22"/>
          <w:szCs w:val="22"/>
        </w:rPr>
        <w:t>We carefully consider any personal information that we store about you, and we will not keep your information for longer than is necessary for the purposes as set out in this Privacy Notice.</w:t>
      </w:r>
    </w:p>
    <w:p w14:paraId="5C278551" w14:textId="77777777" w:rsidR="00A14129" w:rsidRPr="00546D8D" w:rsidRDefault="00A14129" w:rsidP="00547FC8">
      <w:pPr>
        <w:pStyle w:val="AnnexBodyText"/>
        <w:numPr>
          <w:ilvl w:val="0"/>
          <w:numId w:val="0"/>
        </w:numPr>
        <w:spacing w:before="0" w:after="0" w:line="276" w:lineRule="auto"/>
        <w:ind w:left="851" w:hanging="851"/>
        <w:rPr>
          <w:lang w:val="en-GB"/>
        </w:rPr>
      </w:pPr>
    </w:p>
    <w:p w14:paraId="0BDB13B0" w14:textId="1AAF7118" w:rsidR="00A14129" w:rsidRDefault="00A14129"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Other NHS and non-NHS Organisations who we share your data with and why</w:t>
      </w:r>
    </w:p>
    <w:p w14:paraId="26EA2884" w14:textId="23BE2BF5" w:rsidR="00A14129" w:rsidRDefault="00A14129" w:rsidP="00547FC8">
      <w:pPr>
        <w:pStyle w:val="AnnexBodyText"/>
        <w:numPr>
          <w:ilvl w:val="0"/>
          <w:numId w:val="0"/>
        </w:numPr>
        <w:spacing w:before="0" w:after="0" w:line="276" w:lineRule="auto"/>
        <w:rPr>
          <w:rFonts w:cs="Calibri"/>
          <w:lang w:val="en-US"/>
        </w:rPr>
      </w:pPr>
      <w:r>
        <w:rPr>
          <w:rFonts w:cs="Calibri"/>
          <w:lang w:val="en-US"/>
        </w:rPr>
        <w:t xml:space="preserve">Sometimes the practice shares information with other organisations that do not directly treat you, for example, Integrated Care Board (ICB). </w:t>
      </w:r>
      <w:r w:rsidR="002D2B25">
        <w:rPr>
          <w:rFonts w:cs="Calibri"/>
          <w:lang w:val="en-US"/>
        </w:rPr>
        <w:t xml:space="preserve"> </w:t>
      </w:r>
      <w:r>
        <w:rPr>
          <w:rFonts w:cs="Calibri"/>
          <w:lang w:val="en-US"/>
        </w:rPr>
        <w:t xml:space="preserve">Normally, it will not be possible to identify you from this information. </w:t>
      </w:r>
      <w:r w:rsidR="002D2B25">
        <w:rPr>
          <w:rFonts w:cs="Calibri"/>
          <w:lang w:val="en-US"/>
        </w:rPr>
        <w:t xml:space="preserve"> </w:t>
      </w:r>
      <w:r>
        <w:rPr>
          <w:rFonts w:cs="Calibri"/>
          <w:lang w:val="en-US"/>
        </w:rPr>
        <w:t xml:space="preserve">This information is used to plan and improve services. </w:t>
      </w:r>
      <w:r w:rsidR="002D2B25">
        <w:rPr>
          <w:rFonts w:cs="Calibri"/>
          <w:lang w:val="en-US"/>
        </w:rPr>
        <w:t xml:space="preserve"> </w:t>
      </w:r>
      <w:r>
        <w:rPr>
          <w:rFonts w:cs="Calibri"/>
          <w:lang w:val="en-US"/>
        </w:rPr>
        <w:t xml:space="preserve">The information collected includes data such as the area patients live, age, gender, ethnicity, language preference, country of birth and religion. </w:t>
      </w:r>
      <w:r w:rsidR="00546D8D">
        <w:rPr>
          <w:rFonts w:cs="Calibri"/>
          <w:lang w:val="en-US"/>
        </w:rPr>
        <w:t xml:space="preserve"> </w:t>
      </w:r>
      <w:r>
        <w:rPr>
          <w:rFonts w:cs="Calibri"/>
          <w:lang w:val="en-US"/>
        </w:rPr>
        <w:t xml:space="preserve">The ICB also collects information about whether patients have long term conditions such as diabetes, blood pressure, cholesterol levels and medication. </w:t>
      </w:r>
      <w:r w:rsidR="00546D8D">
        <w:rPr>
          <w:rFonts w:cs="Calibri"/>
          <w:lang w:val="en-US"/>
        </w:rPr>
        <w:t xml:space="preserve"> </w:t>
      </w:r>
      <w:r>
        <w:rPr>
          <w:rFonts w:cs="Calibri"/>
          <w:lang w:val="en-US"/>
        </w:rPr>
        <w:t>However, this information is anonymous and does not include anything written as notes by the GP and cannot be linked to you.</w:t>
      </w:r>
      <w:r w:rsidR="00546D8D">
        <w:rPr>
          <w:rFonts w:cs="Calibri"/>
          <w:lang w:val="en-US"/>
        </w:rPr>
        <w:t xml:space="preserve"> </w:t>
      </w:r>
      <w:r>
        <w:rPr>
          <w:rFonts w:cs="Calibri"/>
          <w:lang w:val="en-US"/>
        </w:rPr>
        <w:t xml:space="preserve"> (</w:t>
      </w:r>
      <w:r w:rsidR="00293CE0">
        <w:rPr>
          <w:rFonts w:cs="Calibri"/>
          <w:lang w:val="en-US"/>
        </w:rPr>
        <w:t>See Annex A – p</w:t>
      </w:r>
      <w:r>
        <w:rPr>
          <w:rFonts w:cs="Calibri"/>
          <w:lang w:val="en-US"/>
        </w:rPr>
        <w:t>lease note this is not an exhaustive list and will change from practice to practice the main systems are included in the list below.)</w:t>
      </w:r>
    </w:p>
    <w:p w14:paraId="50FD11EC" w14:textId="77777777" w:rsidR="00A14129" w:rsidRDefault="00A14129" w:rsidP="00547FC8">
      <w:pPr>
        <w:pStyle w:val="AnnexBodyText"/>
        <w:numPr>
          <w:ilvl w:val="0"/>
          <w:numId w:val="0"/>
        </w:numPr>
        <w:spacing w:before="0" w:after="0" w:line="276" w:lineRule="auto"/>
        <w:rPr>
          <w:rFonts w:cs="Calibri"/>
          <w:lang w:val="en-US"/>
        </w:rPr>
      </w:pPr>
    </w:p>
    <w:p w14:paraId="5B2B79D5" w14:textId="30AF8A6B" w:rsidR="006C35BF" w:rsidRPr="007518A5" w:rsidRDefault="006C35BF" w:rsidP="006F5D36">
      <w:pPr>
        <w:pStyle w:val="Default"/>
        <w:spacing w:line="276" w:lineRule="auto"/>
        <w:jc w:val="both"/>
        <w:rPr>
          <w:rFonts w:ascii="Calibri" w:hAnsi="Calibri" w:cs="Calibri"/>
          <w:b/>
          <w:sz w:val="22"/>
          <w:szCs w:val="22"/>
        </w:rPr>
      </w:pPr>
      <w:r w:rsidRPr="007518A5">
        <w:rPr>
          <w:rFonts w:ascii="Calibri" w:hAnsi="Calibri" w:cs="Calibri"/>
          <w:b/>
          <w:sz w:val="22"/>
          <w:szCs w:val="22"/>
        </w:rPr>
        <w:t>Anonymised Information</w:t>
      </w:r>
    </w:p>
    <w:p w14:paraId="5C0D4818" w14:textId="603FD2DD" w:rsidR="006C35BF" w:rsidRDefault="006C35BF" w:rsidP="006F5D36">
      <w:pPr>
        <w:pStyle w:val="Default"/>
        <w:spacing w:line="276" w:lineRule="auto"/>
        <w:jc w:val="both"/>
        <w:rPr>
          <w:rFonts w:ascii="Calibri" w:hAnsi="Calibri" w:cs="Calibri"/>
          <w:bCs/>
          <w:sz w:val="22"/>
          <w:szCs w:val="22"/>
        </w:rPr>
      </w:pPr>
      <w:r>
        <w:rPr>
          <w:rFonts w:ascii="Calibri" w:hAnsi="Calibri" w:cs="Calibri"/>
          <w:bCs/>
          <w:sz w:val="22"/>
          <w:szCs w:val="22"/>
        </w:rPr>
        <w:t>Sometimes we may provide information about you in an anonymised way.</w:t>
      </w:r>
      <w:r w:rsidR="0030539C">
        <w:rPr>
          <w:rFonts w:ascii="Calibri" w:hAnsi="Calibri" w:cs="Calibri"/>
          <w:bCs/>
          <w:sz w:val="22"/>
          <w:szCs w:val="22"/>
        </w:rPr>
        <w:t xml:space="preserve"> </w:t>
      </w:r>
      <w:r>
        <w:rPr>
          <w:rFonts w:ascii="Calibri" w:hAnsi="Calibri" w:cs="Calibri"/>
          <w:bCs/>
          <w:sz w:val="22"/>
          <w:szCs w:val="22"/>
        </w:rPr>
        <w:t xml:space="preserve"> If we do so, then non</w:t>
      </w:r>
      <w:r w:rsidR="00F604C1">
        <w:rPr>
          <w:rFonts w:ascii="Calibri" w:hAnsi="Calibri" w:cs="Calibri"/>
          <w:bCs/>
          <w:sz w:val="22"/>
          <w:szCs w:val="22"/>
        </w:rPr>
        <w:t>e</w:t>
      </w:r>
      <w:r>
        <w:rPr>
          <w:rFonts w:ascii="Calibri" w:hAnsi="Calibri" w:cs="Calibri"/>
          <w:bCs/>
          <w:sz w:val="22"/>
          <w:szCs w:val="22"/>
        </w:rPr>
        <w:t xml:space="preserve"> of the informatio</w:t>
      </w:r>
      <w:r w:rsidR="00F604C1">
        <w:rPr>
          <w:rFonts w:ascii="Calibri" w:hAnsi="Calibri" w:cs="Calibri"/>
          <w:bCs/>
          <w:sz w:val="22"/>
          <w:szCs w:val="22"/>
        </w:rPr>
        <w:t>n we provide to any other party will identify you as an individual and cannot be traced back to you.</w:t>
      </w:r>
    </w:p>
    <w:p w14:paraId="78A27488" w14:textId="77777777" w:rsidR="006A11F1" w:rsidRDefault="006A11F1" w:rsidP="006F5D36">
      <w:pPr>
        <w:pStyle w:val="Default"/>
        <w:spacing w:line="276" w:lineRule="auto"/>
        <w:jc w:val="both"/>
        <w:rPr>
          <w:rFonts w:ascii="Calibri" w:hAnsi="Calibri" w:cs="Calibri"/>
          <w:bCs/>
          <w:sz w:val="22"/>
          <w:szCs w:val="22"/>
        </w:rPr>
      </w:pPr>
    </w:p>
    <w:p w14:paraId="03323B84" w14:textId="49234E06" w:rsidR="00F604C1" w:rsidRDefault="00F604C1" w:rsidP="00547FC8">
      <w:pPr>
        <w:pStyle w:val="Default"/>
        <w:spacing w:line="276" w:lineRule="auto"/>
        <w:jc w:val="both"/>
        <w:rPr>
          <w:rFonts w:ascii="Calibri" w:hAnsi="Calibri" w:cs="Calibri"/>
          <w:b/>
          <w:sz w:val="22"/>
          <w:szCs w:val="22"/>
        </w:rPr>
      </w:pPr>
      <w:r>
        <w:rPr>
          <w:rFonts w:ascii="Calibri" w:hAnsi="Calibri" w:cs="Calibri"/>
          <w:b/>
          <w:sz w:val="22"/>
          <w:szCs w:val="22"/>
        </w:rPr>
        <w:t>Additional Support for Third Party Data Sharing</w:t>
      </w:r>
    </w:p>
    <w:p w14:paraId="2259EB2E" w14:textId="29FB9C31" w:rsidR="00F604C1" w:rsidRDefault="00F604C1" w:rsidP="00547FC8">
      <w:pPr>
        <w:pStyle w:val="Default"/>
        <w:spacing w:line="276" w:lineRule="auto"/>
        <w:jc w:val="both"/>
        <w:rPr>
          <w:rFonts w:ascii="Calibri" w:hAnsi="Calibri" w:cs="Calibri"/>
          <w:bCs/>
          <w:sz w:val="22"/>
          <w:szCs w:val="22"/>
        </w:rPr>
      </w:pPr>
      <w:r>
        <w:rPr>
          <w:rFonts w:ascii="Calibri" w:hAnsi="Calibri" w:cs="Calibri"/>
          <w:bCs/>
          <w:sz w:val="22"/>
          <w:szCs w:val="22"/>
        </w:rPr>
        <w:t>If you require any further information on any of the above, please do not hesitate to ask the Data Protection Officer</w:t>
      </w:r>
      <w:r w:rsidR="001A1306">
        <w:rPr>
          <w:rFonts w:ascii="Calibri" w:hAnsi="Calibri" w:cs="Calibri"/>
          <w:bCs/>
          <w:sz w:val="22"/>
          <w:szCs w:val="22"/>
        </w:rPr>
        <w:t xml:space="preserve">, </w:t>
      </w:r>
      <w:r w:rsidR="0014004C">
        <w:rPr>
          <w:rFonts w:ascii="Calibri" w:hAnsi="Calibri" w:cs="Calibri"/>
          <w:bCs/>
          <w:sz w:val="22"/>
          <w:szCs w:val="22"/>
        </w:rPr>
        <w:t>Caroline Dominey Strange</w:t>
      </w:r>
      <w:r w:rsidR="001A1306">
        <w:rPr>
          <w:rFonts w:ascii="Calibri" w:hAnsi="Calibri" w:cs="Calibri"/>
          <w:bCs/>
          <w:sz w:val="22"/>
          <w:szCs w:val="22"/>
        </w:rPr>
        <w:t xml:space="preserve"> </w:t>
      </w:r>
      <w:hyperlink r:id="rId12" w:history="1">
        <w:r w:rsidR="001A1306" w:rsidRPr="0054108B">
          <w:rPr>
            <w:rStyle w:val="Hyperlink"/>
            <w:rFonts w:ascii="Calibri" w:hAnsi="Calibri" w:cs="Calibri"/>
            <w:bCs/>
            <w:sz w:val="22"/>
            <w:szCs w:val="22"/>
          </w:rPr>
          <w:t>bnssg.tyntesfieldmedicalgroup@nhs.net</w:t>
        </w:r>
      </w:hyperlink>
      <w:r w:rsidR="001A1306">
        <w:rPr>
          <w:rFonts w:ascii="Calibri" w:hAnsi="Calibri" w:cs="Calibri"/>
          <w:bCs/>
          <w:sz w:val="22"/>
          <w:szCs w:val="22"/>
        </w:rPr>
        <w:t>.</w:t>
      </w:r>
      <w:hyperlink r:id="rId13" w:history="1"/>
    </w:p>
    <w:p w14:paraId="232946A2" w14:textId="77777777" w:rsidR="00A8610F" w:rsidRDefault="00A8610F" w:rsidP="00547FC8">
      <w:pPr>
        <w:pStyle w:val="Default"/>
        <w:spacing w:line="276" w:lineRule="auto"/>
        <w:jc w:val="both"/>
        <w:rPr>
          <w:rFonts w:ascii="Calibri" w:hAnsi="Calibri" w:cs="Calibri"/>
          <w:bCs/>
          <w:sz w:val="22"/>
          <w:szCs w:val="22"/>
        </w:rPr>
      </w:pPr>
    </w:p>
    <w:p w14:paraId="527764A4" w14:textId="18098179" w:rsidR="00F604C1" w:rsidRDefault="00F604C1"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Please note: If you give another person or organisation consent to access your record, we will need to contact you to verify your consent before we release that record. </w:t>
      </w:r>
      <w:r w:rsidR="0030539C">
        <w:rPr>
          <w:rFonts w:ascii="Calibri" w:hAnsi="Calibri" w:cs="Calibri"/>
          <w:bCs/>
          <w:sz w:val="22"/>
          <w:szCs w:val="22"/>
        </w:rPr>
        <w:t xml:space="preserve"> </w:t>
      </w:r>
      <w:r>
        <w:rPr>
          <w:rFonts w:ascii="Calibri" w:hAnsi="Calibri" w:cs="Calibri"/>
          <w:bCs/>
          <w:sz w:val="22"/>
          <w:szCs w:val="22"/>
        </w:rPr>
        <w:t xml:space="preserve">It is important that you are clear </w:t>
      </w:r>
      <w:r w:rsidR="0030539C">
        <w:rPr>
          <w:rFonts w:ascii="Calibri" w:hAnsi="Calibri" w:cs="Calibri"/>
          <w:bCs/>
          <w:sz w:val="22"/>
          <w:szCs w:val="22"/>
        </w:rPr>
        <w:t>and</w:t>
      </w:r>
      <w:r>
        <w:rPr>
          <w:rFonts w:ascii="Calibri" w:hAnsi="Calibri" w:cs="Calibri"/>
          <w:bCs/>
          <w:sz w:val="22"/>
          <w:szCs w:val="22"/>
        </w:rPr>
        <w:t xml:space="preserve"> understand how much and what aspects of your record you give consent to be disclosed.</w:t>
      </w:r>
    </w:p>
    <w:p w14:paraId="5E9271B2" w14:textId="77777777" w:rsidR="00293CE0" w:rsidRDefault="00293CE0" w:rsidP="00547FC8">
      <w:pPr>
        <w:pStyle w:val="Default"/>
        <w:spacing w:line="276" w:lineRule="auto"/>
        <w:jc w:val="both"/>
        <w:rPr>
          <w:rFonts w:ascii="Calibri" w:hAnsi="Calibri" w:cs="Calibri"/>
          <w:bCs/>
          <w:sz w:val="22"/>
          <w:szCs w:val="22"/>
        </w:rPr>
      </w:pPr>
    </w:p>
    <w:p w14:paraId="079321D4" w14:textId="77777777" w:rsidR="00293CE0" w:rsidRDefault="00293CE0" w:rsidP="00547FC8">
      <w:pPr>
        <w:pStyle w:val="Default"/>
        <w:spacing w:line="276" w:lineRule="auto"/>
        <w:jc w:val="both"/>
        <w:rPr>
          <w:rFonts w:ascii="Calibri" w:hAnsi="Calibri" w:cs="Calibri"/>
          <w:bCs/>
          <w:sz w:val="22"/>
          <w:szCs w:val="22"/>
        </w:rPr>
      </w:pPr>
    </w:p>
    <w:p w14:paraId="4321C9A8" w14:textId="77777777" w:rsidR="00293CE0" w:rsidRPr="00F604C1" w:rsidRDefault="00293CE0" w:rsidP="00547FC8">
      <w:pPr>
        <w:pStyle w:val="Default"/>
        <w:spacing w:line="276" w:lineRule="auto"/>
        <w:jc w:val="both"/>
        <w:rPr>
          <w:rFonts w:ascii="Calibri" w:hAnsi="Calibri" w:cs="Calibri"/>
          <w:bCs/>
          <w:sz w:val="22"/>
          <w:szCs w:val="22"/>
        </w:rPr>
      </w:pPr>
    </w:p>
    <w:p w14:paraId="33DAFE98" w14:textId="721E7B00" w:rsidR="00F604C1" w:rsidRDefault="00F604C1"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lastRenderedPageBreak/>
        <w:t>Your Patient Rights</w:t>
      </w:r>
    </w:p>
    <w:p w14:paraId="6AA063A4" w14:textId="3D58C980" w:rsidR="00F604C1" w:rsidRDefault="00F604C1" w:rsidP="00547FC8">
      <w:pPr>
        <w:pStyle w:val="Default"/>
        <w:spacing w:line="276" w:lineRule="auto"/>
        <w:jc w:val="both"/>
        <w:rPr>
          <w:rFonts w:ascii="Calibri" w:hAnsi="Calibri" w:cs="Calibri"/>
          <w:bCs/>
          <w:sz w:val="22"/>
          <w:szCs w:val="22"/>
        </w:rPr>
      </w:pPr>
      <w:r>
        <w:rPr>
          <w:rFonts w:ascii="Calibri" w:hAnsi="Calibri" w:cs="Calibri"/>
          <w:bCs/>
          <w:sz w:val="22"/>
          <w:szCs w:val="22"/>
        </w:rPr>
        <w:t>The Law gives you certain rights to your personal and healthcare information that we hold, as set out below:</w:t>
      </w:r>
    </w:p>
    <w:p w14:paraId="089B3EDD" w14:textId="77777777" w:rsidR="00F604C1" w:rsidRDefault="00F604C1" w:rsidP="00547FC8">
      <w:pPr>
        <w:pStyle w:val="Default"/>
        <w:spacing w:line="276" w:lineRule="auto"/>
        <w:jc w:val="both"/>
        <w:rPr>
          <w:rFonts w:ascii="Calibri" w:hAnsi="Calibri" w:cs="Calibri"/>
          <w:bCs/>
          <w:sz w:val="22"/>
          <w:szCs w:val="22"/>
        </w:rPr>
      </w:pPr>
    </w:p>
    <w:p w14:paraId="67AFAED2" w14:textId="74EED98A" w:rsidR="00F604C1" w:rsidRDefault="00F604C1" w:rsidP="00547FC8">
      <w:pPr>
        <w:pStyle w:val="Default"/>
        <w:spacing w:line="276" w:lineRule="auto"/>
        <w:jc w:val="both"/>
        <w:rPr>
          <w:rFonts w:ascii="Calibri" w:hAnsi="Calibri" w:cs="Calibri"/>
          <w:b/>
          <w:sz w:val="22"/>
          <w:szCs w:val="22"/>
        </w:rPr>
      </w:pPr>
      <w:r>
        <w:rPr>
          <w:rFonts w:ascii="Calibri" w:hAnsi="Calibri" w:cs="Calibri"/>
          <w:b/>
          <w:sz w:val="22"/>
          <w:szCs w:val="22"/>
        </w:rPr>
        <w:t>Subject Access Requests (SAR)</w:t>
      </w:r>
    </w:p>
    <w:p w14:paraId="540984ED" w14:textId="3FB8BEDF" w:rsidR="00F604C1" w:rsidRDefault="00F604C1" w:rsidP="00547FC8">
      <w:pPr>
        <w:pStyle w:val="Default"/>
        <w:spacing w:line="276" w:lineRule="auto"/>
        <w:jc w:val="both"/>
        <w:rPr>
          <w:rFonts w:ascii="Calibri" w:hAnsi="Calibri" w:cs="Calibri"/>
          <w:bCs/>
          <w:sz w:val="22"/>
          <w:szCs w:val="22"/>
        </w:rPr>
      </w:pPr>
      <w:r>
        <w:rPr>
          <w:rFonts w:ascii="Calibri" w:hAnsi="Calibri" w:cs="Calibri"/>
          <w:bCs/>
          <w:sz w:val="22"/>
          <w:szCs w:val="22"/>
        </w:rPr>
        <w:t>You have the right to see what information we hold about you and to request a copy of this information.</w:t>
      </w:r>
    </w:p>
    <w:p w14:paraId="5FBEB5E2" w14:textId="77777777" w:rsidR="00F604C1" w:rsidRDefault="00F604C1" w:rsidP="00547FC8">
      <w:pPr>
        <w:pStyle w:val="Default"/>
        <w:spacing w:line="276" w:lineRule="auto"/>
        <w:jc w:val="both"/>
        <w:rPr>
          <w:rFonts w:ascii="Calibri" w:hAnsi="Calibri" w:cs="Calibri"/>
          <w:bCs/>
          <w:sz w:val="22"/>
          <w:szCs w:val="22"/>
        </w:rPr>
      </w:pPr>
    </w:p>
    <w:p w14:paraId="6ECA3A8C" w14:textId="5F65F20C" w:rsidR="00F604C1" w:rsidRDefault="00F604C1" w:rsidP="00547FC8">
      <w:pPr>
        <w:pStyle w:val="Default"/>
        <w:spacing w:line="276" w:lineRule="auto"/>
        <w:jc w:val="both"/>
        <w:rPr>
          <w:rFonts w:ascii="Calibri" w:hAnsi="Calibri" w:cs="Calibri"/>
          <w:bCs/>
          <w:sz w:val="22"/>
          <w:szCs w:val="22"/>
        </w:rPr>
      </w:pPr>
      <w:r w:rsidRPr="004A7A0A">
        <w:rPr>
          <w:rFonts w:ascii="Calibri" w:hAnsi="Calibri" w:cs="Calibri"/>
          <w:bCs/>
          <w:sz w:val="22"/>
          <w:szCs w:val="22"/>
        </w:rPr>
        <w:t>If you would like a copy of the information we hold about you</w:t>
      </w:r>
      <w:r w:rsidR="0030539C" w:rsidRPr="004A7A0A">
        <w:rPr>
          <w:rFonts w:ascii="Calibri" w:hAnsi="Calibri" w:cs="Calibri"/>
          <w:bCs/>
          <w:sz w:val="22"/>
          <w:szCs w:val="22"/>
        </w:rPr>
        <w:t>,</w:t>
      </w:r>
      <w:r w:rsidRPr="004A7A0A">
        <w:rPr>
          <w:rFonts w:ascii="Calibri" w:hAnsi="Calibri" w:cs="Calibri"/>
          <w:bCs/>
          <w:sz w:val="22"/>
          <w:szCs w:val="22"/>
        </w:rPr>
        <w:t xml:space="preserve"> please contact a member of the practice or contact our Data Protection Officer</w:t>
      </w:r>
      <w:r w:rsidR="001A1306">
        <w:rPr>
          <w:rFonts w:ascii="Calibri" w:hAnsi="Calibri" w:cs="Calibri"/>
          <w:bCs/>
          <w:sz w:val="22"/>
          <w:szCs w:val="22"/>
        </w:rPr>
        <w:t xml:space="preserve">, </w:t>
      </w:r>
      <w:r w:rsidR="0014004C">
        <w:rPr>
          <w:rFonts w:ascii="Calibri" w:hAnsi="Calibri" w:cs="Calibri"/>
          <w:bCs/>
          <w:sz w:val="22"/>
          <w:szCs w:val="22"/>
        </w:rPr>
        <w:t>Caroline Dominey Strange</w:t>
      </w:r>
      <w:r w:rsidR="001A1306">
        <w:rPr>
          <w:rFonts w:ascii="Calibri" w:hAnsi="Calibri" w:cs="Calibri"/>
          <w:bCs/>
          <w:sz w:val="22"/>
          <w:szCs w:val="22"/>
        </w:rPr>
        <w:t xml:space="preserve"> </w:t>
      </w:r>
      <w:hyperlink r:id="rId14" w:history="1">
        <w:r w:rsidR="001A1306" w:rsidRPr="0054108B">
          <w:rPr>
            <w:rStyle w:val="Hyperlink"/>
            <w:rFonts w:ascii="Calibri" w:hAnsi="Calibri" w:cs="Calibri"/>
            <w:bCs/>
            <w:sz w:val="22"/>
            <w:szCs w:val="22"/>
          </w:rPr>
          <w:t>bnssg.tyntesfieldmedicalgroup@nhs.net</w:t>
        </w:r>
      </w:hyperlink>
      <w:r w:rsidR="001A1306">
        <w:rPr>
          <w:rFonts w:ascii="Calibri" w:hAnsi="Calibri" w:cs="Calibri"/>
          <w:bCs/>
          <w:sz w:val="22"/>
          <w:szCs w:val="22"/>
        </w:rPr>
        <w:t>.</w:t>
      </w:r>
      <w:hyperlink r:id="rId15" w:history="1"/>
    </w:p>
    <w:p w14:paraId="7929D44E" w14:textId="77777777" w:rsidR="00CD2D99" w:rsidRDefault="00CD2D99" w:rsidP="00547FC8">
      <w:pPr>
        <w:pStyle w:val="Default"/>
        <w:spacing w:line="276" w:lineRule="auto"/>
        <w:jc w:val="both"/>
        <w:rPr>
          <w:rFonts w:ascii="Calibri" w:hAnsi="Calibri" w:cs="Calibri"/>
          <w:bCs/>
          <w:sz w:val="22"/>
          <w:szCs w:val="22"/>
        </w:rPr>
      </w:pPr>
    </w:p>
    <w:p w14:paraId="13E09864" w14:textId="75CBE722" w:rsidR="00F604C1" w:rsidRDefault="00F604C1"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We will provide this information free of charge however, we may in </w:t>
      </w:r>
      <w:r w:rsidRPr="00CD2D99">
        <w:rPr>
          <w:rFonts w:ascii="Calibri" w:hAnsi="Calibri" w:cs="Calibri"/>
          <w:bCs/>
          <w:sz w:val="22"/>
          <w:szCs w:val="22"/>
        </w:rPr>
        <w:t>some limited and exceptional</w:t>
      </w:r>
      <w:r>
        <w:rPr>
          <w:rFonts w:ascii="Calibri" w:hAnsi="Calibri" w:cs="Calibri"/>
          <w:b/>
          <w:sz w:val="22"/>
          <w:szCs w:val="22"/>
        </w:rPr>
        <w:t xml:space="preserve"> </w:t>
      </w:r>
      <w:r>
        <w:rPr>
          <w:rFonts w:ascii="Calibri" w:hAnsi="Calibri" w:cs="Calibri"/>
          <w:bCs/>
          <w:sz w:val="22"/>
          <w:szCs w:val="22"/>
        </w:rPr>
        <w:t xml:space="preserve">circumstances must make an administrative charge for any extra copies if the information requested is excessive, complex, or repetitive. </w:t>
      </w:r>
      <w:r w:rsidR="0030539C">
        <w:rPr>
          <w:rFonts w:ascii="Calibri" w:hAnsi="Calibri" w:cs="Calibri"/>
          <w:bCs/>
          <w:sz w:val="22"/>
          <w:szCs w:val="22"/>
        </w:rPr>
        <w:t xml:space="preserve"> </w:t>
      </w:r>
      <w:r>
        <w:rPr>
          <w:rFonts w:ascii="Calibri" w:hAnsi="Calibri" w:cs="Calibri"/>
          <w:bCs/>
          <w:sz w:val="22"/>
          <w:szCs w:val="22"/>
        </w:rPr>
        <w:t xml:space="preserve">We have one month to reply to you and give you the information that you require. </w:t>
      </w:r>
      <w:r w:rsidR="0030539C">
        <w:rPr>
          <w:rFonts w:ascii="Calibri" w:hAnsi="Calibri" w:cs="Calibri"/>
          <w:bCs/>
          <w:sz w:val="22"/>
          <w:szCs w:val="22"/>
        </w:rPr>
        <w:t xml:space="preserve"> </w:t>
      </w:r>
      <w:r>
        <w:rPr>
          <w:rFonts w:ascii="Calibri" w:hAnsi="Calibri" w:cs="Calibri"/>
          <w:bCs/>
          <w:sz w:val="22"/>
          <w:szCs w:val="22"/>
        </w:rPr>
        <w:t>We would ask, therefore, that any requests you make are in writing and it is made clear to us what and how much information you require.</w:t>
      </w:r>
    </w:p>
    <w:p w14:paraId="654F2F16" w14:textId="77777777" w:rsidR="00523D5E" w:rsidRDefault="00523D5E" w:rsidP="00547FC8">
      <w:pPr>
        <w:pStyle w:val="Default"/>
        <w:spacing w:line="276" w:lineRule="auto"/>
        <w:jc w:val="both"/>
        <w:rPr>
          <w:rFonts w:ascii="Calibri" w:hAnsi="Calibri" w:cs="Calibri"/>
          <w:bCs/>
          <w:sz w:val="22"/>
          <w:szCs w:val="22"/>
        </w:rPr>
      </w:pPr>
    </w:p>
    <w:p w14:paraId="7C584C1A" w14:textId="75FD864B" w:rsidR="00F604C1" w:rsidRDefault="00F604C1" w:rsidP="00547FC8">
      <w:pPr>
        <w:pStyle w:val="Default"/>
        <w:spacing w:line="276" w:lineRule="auto"/>
        <w:jc w:val="both"/>
        <w:rPr>
          <w:rFonts w:ascii="Calibri" w:hAnsi="Calibri" w:cs="Calibri"/>
          <w:b/>
          <w:sz w:val="22"/>
          <w:szCs w:val="22"/>
        </w:rPr>
      </w:pPr>
      <w:r>
        <w:rPr>
          <w:rFonts w:ascii="Calibri" w:hAnsi="Calibri" w:cs="Calibri"/>
          <w:b/>
          <w:sz w:val="22"/>
          <w:szCs w:val="22"/>
        </w:rPr>
        <w:t>Online Access</w:t>
      </w:r>
    </w:p>
    <w:p w14:paraId="52DD1038" w14:textId="7B750728" w:rsidR="00F604C1" w:rsidRDefault="00F604C1"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You may ask us if you wish to have online access to your medical record and there are several ways you can do this, i.e. Patient Access NHS App. </w:t>
      </w:r>
      <w:r w:rsidR="0030539C">
        <w:rPr>
          <w:rFonts w:ascii="Calibri" w:hAnsi="Calibri" w:cs="Calibri"/>
          <w:bCs/>
          <w:sz w:val="22"/>
          <w:szCs w:val="22"/>
        </w:rPr>
        <w:t xml:space="preserve"> </w:t>
      </w:r>
      <w:r>
        <w:rPr>
          <w:rFonts w:ascii="Calibri" w:hAnsi="Calibri" w:cs="Calibri"/>
          <w:bCs/>
          <w:sz w:val="22"/>
          <w:szCs w:val="22"/>
        </w:rPr>
        <w:t xml:space="preserve">However, there will be certain protocols that we have to </w:t>
      </w:r>
      <w:r w:rsidR="0030539C">
        <w:rPr>
          <w:rFonts w:ascii="Calibri" w:hAnsi="Calibri" w:cs="Calibri"/>
          <w:bCs/>
          <w:sz w:val="22"/>
          <w:szCs w:val="22"/>
        </w:rPr>
        <w:t>follow</w:t>
      </w:r>
      <w:r>
        <w:rPr>
          <w:rFonts w:ascii="Calibri" w:hAnsi="Calibri" w:cs="Calibri"/>
          <w:bCs/>
          <w:sz w:val="22"/>
          <w:szCs w:val="22"/>
        </w:rPr>
        <w:t xml:space="preserve"> to give you online access, including written consent and </w:t>
      </w:r>
      <w:r w:rsidR="00506AD9">
        <w:rPr>
          <w:rFonts w:ascii="Calibri" w:hAnsi="Calibri" w:cs="Calibri"/>
          <w:bCs/>
          <w:sz w:val="22"/>
          <w:szCs w:val="22"/>
        </w:rPr>
        <w:t xml:space="preserve">the </w:t>
      </w:r>
      <w:r>
        <w:rPr>
          <w:rFonts w:ascii="Calibri" w:hAnsi="Calibri" w:cs="Calibri"/>
          <w:bCs/>
          <w:sz w:val="22"/>
          <w:szCs w:val="22"/>
        </w:rPr>
        <w:t>production of documents that prove your identity.</w:t>
      </w:r>
    </w:p>
    <w:p w14:paraId="26FF8526" w14:textId="77777777" w:rsidR="0030539C" w:rsidRDefault="0030539C" w:rsidP="00547FC8">
      <w:pPr>
        <w:pStyle w:val="Default"/>
        <w:spacing w:line="276" w:lineRule="auto"/>
        <w:jc w:val="both"/>
        <w:rPr>
          <w:rFonts w:ascii="Calibri" w:hAnsi="Calibri" w:cs="Calibri"/>
          <w:bCs/>
          <w:sz w:val="22"/>
          <w:szCs w:val="22"/>
        </w:rPr>
      </w:pPr>
    </w:p>
    <w:p w14:paraId="24900E7E" w14:textId="33A3DA8C" w:rsidR="00F604C1" w:rsidRDefault="00F604C1" w:rsidP="00547FC8">
      <w:pPr>
        <w:pStyle w:val="BodyText"/>
        <w:spacing w:after="0" w:line="276" w:lineRule="auto"/>
        <w:jc w:val="both"/>
        <w:rPr>
          <w:rStyle w:val="Hyperlink"/>
          <w:rFonts w:ascii="Calibri" w:hAnsi="Calibri" w:cs="Calibri"/>
          <w:sz w:val="22"/>
          <w:szCs w:val="22"/>
        </w:rPr>
      </w:pPr>
      <w:r>
        <w:rPr>
          <w:rFonts w:ascii="Calibri" w:hAnsi="Calibri" w:cs="Calibri"/>
          <w:bCs/>
          <w:sz w:val="22"/>
          <w:szCs w:val="22"/>
        </w:rPr>
        <w:t>Please not that when we give you online access, the responsibility is yours to make sure that you keep your information safe and secure if you do not wish any third party to gain access.</w:t>
      </w:r>
      <w:r w:rsidR="0030539C">
        <w:rPr>
          <w:rFonts w:ascii="Calibri" w:hAnsi="Calibri" w:cs="Calibri"/>
          <w:bCs/>
          <w:sz w:val="22"/>
          <w:szCs w:val="22"/>
        </w:rPr>
        <w:t xml:space="preserve"> </w:t>
      </w:r>
      <w:r>
        <w:rPr>
          <w:rFonts w:ascii="Calibri" w:hAnsi="Calibri" w:cs="Calibri"/>
          <w:bCs/>
          <w:sz w:val="22"/>
          <w:szCs w:val="22"/>
        </w:rPr>
        <w:t xml:space="preserve"> </w:t>
      </w:r>
      <w:hyperlink r:id="rId16" w:history="1">
        <w:r w:rsidRPr="00F604C1">
          <w:rPr>
            <w:rStyle w:val="Hyperlink"/>
            <w:rFonts w:ascii="Calibri" w:hAnsi="Calibri" w:cs="Calibri"/>
            <w:sz w:val="22"/>
            <w:szCs w:val="22"/>
          </w:rPr>
          <w:t>NHS Privacy Policy</w:t>
        </w:r>
      </w:hyperlink>
      <w:r>
        <w:rPr>
          <w:rStyle w:val="Hyperlink"/>
          <w:rFonts w:ascii="Calibri" w:hAnsi="Calibri" w:cs="Calibri"/>
          <w:sz w:val="22"/>
          <w:szCs w:val="22"/>
        </w:rPr>
        <w:t>.</w:t>
      </w:r>
    </w:p>
    <w:p w14:paraId="6E519A75" w14:textId="77777777" w:rsidR="00F604C1" w:rsidRPr="0030539C" w:rsidRDefault="00F604C1" w:rsidP="00547FC8">
      <w:pPr>
        <w:pStyle w:val="BodyText"/>
        <w:spacing w:after="0" w:line="276" w:lineRule="auto"/>
        <w:jc w:val="both"/>
        <w:rPr>
          <w:rStyle w:val="Hyperlink"/>
          <w:rFonts w:ascii="Calibri" w:hAnsi="Calibri" w:cs="Calibri"/>
          <w:color w:val="auto"/>
          <w:sz w:val="22"/>
          <w:szCs w:val="22"/>
        </w:rPr>
      </w:pPr>
    </w:p>
    <w:p w14:paraId="383B614D" w14:textId="06B79185" w:rsidR="00F604C1" w:rsidRDefault="00F604C1" w:rsidP="00547FC8">
      <w:pPr>
        <w:pStyle w:val="BodyText"/>
        <w:spacing w:after="0" w:line="276" w:lineRule="auto"/>
        <w:jc w:val="both"/>
      </w:pPr>
      <w:r>
        <w:rPr>
          <w:rStyle w:val="Hyperlink"/>
          <w:rFonts w:ascii="Calibri" w:hAnsi="Calibri" w:cs="Calibri"/>
          <w:b/>
          <w:bCs/>
          <w:color w:val="auto"/>
          <w:sz w:val="22"/>
          <w:szCs w:val="22"/>
          <w:u w:val="none"/>
        </w:rPr>
        <w:t>F</w:t>
      </w:r>
      <w:r>
        <w:rPr>
          <w:rStyle w:val="Hyperlink"/>
          <w:rFonts w:ascii="Calibri" w:hAnsi="Calibri" w:cs="Calibri"/>
          <w:color w:val="auto"/>
          <w:sz w:val="22"/>
          <w:szCs w:val="22"/>
          <w:u w:val="none"/>
        </w:rPr>
        <w:t xml:space="preserve">reedom </w:t>
      </w:r>
      <w:r>
        <w:rPr>
          <w:rStyle w:val="Hyperlink"/>
          <w:rFonts w:ascii="Calibri" w:hAnsi="Calibri" w:cs="Calibri"/>
          <w:b/>
          <w:bCs/>
          <w:color w:val="auto"/>
          <w:sz w:val="22"/>
          <w:szCs w:val="22"/>
          <w:u w:val="none"/>
        </w:rPr>
        <w:t>o</w:t>
      </w:r>
      <w:r>
        <w:rPr>
          <w:rStyle w:val="Hyperlink"/>
          <w:rFonts w:ascii="Calibri" w:hAnsi="Calibri" w:cs="Calibri"/>
          <w:color w:val="auto"/>
          <w:sz w:val="22"/>
          <w:szCs w:val="22"/>
          <w:u w:val="none"/>
        </w:rPr>
        <w:t xml:space="preserve">f </w:t>
      </w:r>
      <w:r>
        <w:rPr>
          <w:rStyle w:val="Hyperlink"/>
          <w:rFonts w:ascii="Calibri" w:hAnsi="Calibri" w:cs="Calibri"/>
          <w:b/>
          <w:bCs/>
          <w:color w:val="auto"/>
          <w:sz w:val="22"/>
          <w:szCs w:val="22"/>
          <w:u w:val="none"/>
        </w:rPr>
        <w:t>I</w:t>
      </w:r>
      <w:r>
        <w:rPr>
          <w:rStyle w:val="Hyperlink"/>
          <w:rFonts w:ascii="Calibri" w:hAnsi="Calibri" w:cs="Calibri"/>
          <w:color w:val="auto"/>
          <w:sz w:val="22"/>
          <w:szCs w:val="22"/>
          <w:u w:val="none"/>
        </w:rPr>
        <w:t xml:space="preserve">nformation </w:t>
      </w:r>
      <w:r>
        <w:rPr>
          <w:rStyle w:val="Hyperlink"/>
          <w:rFonts w:ascii="Calibri" w:hAnsi="Calibri" w:cs="Calibri"/>
          <w:b/>
          <w:bCs/>
          <w:color w:val="auto"/>
          <w:sz w:val="22"/>
          <w:szCs w:val="22"/>
          <w:u w:val="none"/>
        </w:rPr>
        <w:t>R</w:t>
      </w:r>
      <w:r>
        <w:rPr>
          <w:rStyle w:val="Hyperlink"/>
          <w:rFonts w:ascii="Calibri" w:hAnsi="Calibri" w:cs="Calibri"/>
          <w:color w:val="auto"/>
          <w:sz w:val="22"/>
          <w:szCs w:val="22"/>
          <w:u w:val="none"/>
        </w:rPr>
        <w:t xml:space="preserve">equests – The Freedom of Information Act 2000 (FOIA) gives you as a patient a general right to certain information held on behalf of public authorities. </w:t>
      </w:r>
      <w:r w:rsidR="0030539C">
        <w:rPr>
          <w:rStyle w:val="Hyperlink"/>
          <w:rFonts w:ascii="Calibri" w:hAnsi="Calibri" w:cs="Calibri"/>
          <w:color w:val="auto"/>
          <w:sz w:val="22"/>
          <w:szCs w:val="22"/>
          <w:u w:val="none"/>
        </w:rPr>
        <w:t xml:space="preserve"> </w:t>
      </w:r>
      <w:r>
        <w:rPr>
          <w:rStyle w:val="Hyperlink"/>
          <w:rFonts w:ascii="Calibri" w:hAnsi="Calibri" w:cs="Calibri"/>
          <w:color w:val="auto"/>
          <w:sz w:val="22"/>
          <w:szCs w:val="22"/>
          <w:u w:val="none"/>
        </w:rPr>
        <w:t xml:space="preserve">You can request any non-personal information that the GP practice holds that doesn’t fall under an exemption within Data Protection Law. </w:t>
      </w:r>
      <w:r w:rsidR="0030539C">
        <w:rPr>
          <w:rStyle w:val="Hyperlink"/>
          <w:rFonts w:ascii="Calibri" w:hAnsi="Calibri" w:cs="Calibri"/>
          <w:color w:val="auto"/>
          <w:sz w:val="22"/>
          <w:szCs w:val="22"/>
          <w:u w:val="none"/>
        </w:rPr>
        <w:t xml:space="preserve"> </w:t>
      </w:r>
      <w:r w:rsidRPr="00F604C1">
        <w:rPr>
          <w:rStyle w:val="Hyperlink"/>
          <w:rFonts w:ascii="Calibri" w:hAnsi="Calibri" w:cs="Calibri"/>
          <w:color w:val="auto"/>
          <w:sz w:val="22"/>
          <w:szCs w:val="22"/>
          <w:u w:val="none"/>
        </w:rPr>
        <w:t>You can find out more information here</w:t>
      </w:r>
      <w:r w:rsidR="00506AD9">
        <w:rPr>
          <w:rStyle w:val="Hyperlink"/>
          <w:rFonts w:ascii="Calibri" w:hAnsi="Calibri" w:cs="Calibri"/>
          <w:color w:val="auto"/>
          <w:sz w:val="22"/>
          <w:szCs w:val="22"/>
          <w:u w:val="none"/>
        </w:rPr>
        <w:t xml:space="preserve"> – </w:t>
      </w:r>
      <w:r w:rsidRPr="00F604C1">
        <w:rPr>
          <w:rFonts w:ascii="Calibri" w:hAnsi="Calibri" w:cs="Calibri"/>
          <w:sz w:val="22"/>
          <w:szCs w:val="22"/>
        </w:rPr>
        <w:t xml:space="preserve">The Information Commissioner’s Office has guidance on making FOI requests including </w:t>
      </w:r>
      <w:r w:rsidR="00506AD9">
        <w:rPr>
          <w:rFonts w:ascii="Calibri" w:hAnsi="Calibri" w:cs="Calibri"/>
          <w:sz w:val="22"/>
          <w:szCs w:val="22"/>
        </w:rPr>
        <w:t>requests</w:t>
      </w:r>
      <w:r w:rsidRPr="00F604C1">
        <w:rPr>
          <w:rFonts w:ascii="Calibri" w:hAnsi="Calibri" w:cs="Calibri"/>
          <w:sz w:val="22"/>
          <w:szCs w:val="22"/>
        </w:rPr>
        <w:t xml:space="preserve"> to public bodies: </w:t>
      </w:r>
      <w:hyperlink r:id="rId17" w:history="1">
        <w:r w:rsidRPr="00F604C1">
          <w:rPr>
            <w:rStyle w:val="Hyperlink"/>
            <w:rFonts w:ascii="Calibri" w:hAnsi="Calibri" w:cs="Calibri"/>
            <w:sz w:val="22"/>
            <w:szCs w:val="22"/>
          </w:rPr>
          <w:t>https://ico.org.uk/for-the-public/official-information/</w:t>
        </w:r>
      </w:hyperlink>
    </w:p>
    <w:p w14:paraId="7754F6CB" w14:textId="77777777" w:rsidR="00354116" w:rsidRPr="00354116" w:rsidRDefault="00354116" w:rsidP="00547FC8">
      <w:pPr>
        <w:pStyle w:val="BodyText"/>
        <w:spacing w:after="0" w:line="276" w:lineRule="auto"/>
        <w:jc w:val="both"/>
        <w:rPr>
          <w:rFonts w:ascii="Calibri" w:hAnsi="Calibri" w:cs="Calibri"/>
          <w:sz w:val="22"/>
          <w:szCs w:val="22"/>
        </w:rPr>
      </w:pPr>
    </w:p>
    <w:p w14:paraId="2EE4E6C8" w14:textId="3E648723" w:rsidR="00F604C1" w:rsidRDefault="00F604C1"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t>Right to Rectification</w:t>
      </w:r>
    </w:p>
    <w:p w14:paraId="29CB1286" w14:textId="1EFE8917" w:rsidR="00F604C1" w:rsidRDefault="00F604C1"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We want to make sure that your personal information is accurate and up to date. </w:t>
      </w:r>
      <w:r w:rsidR="00506AD9">
        <w:rPr>
          <w:rFonts w:ascii="Calibri" w:hAnsi="Calibri" w:cs="Calibri"/>
          <w:sz w:val="22"/>
          <w:szCs w:val="22"/>
        </w:rPr>
        <w:t xml:space="preserve"> </w:t>
      </w:r>
      <w:r>
        <w:rPr>
          <w:rFonts w:ascii="Calibri" w:hAnsi="Calibri" w:cs="Calibri"/>
          <w:sz w:val="22"/>
          <w:szCs w:val="22"/>
        </w:rPr>
        <w:t xml:space="preserve">You may ask </w:t>
      </w:r>
      <w:r w:rsidR="00506AD9">
        <w:rPr>
          <w:rFonts w:ascii="Calibri" w:hAnsi="Calibri" w:cs="Calibri"/>
          <w:sz w:val="22"/>
          <w:szCs w:val="22"/>
        </w:rPr>
        <w:t>us</w:t>
      </w:r>
      <w:r>
        <w:rPr>
          <w:rFonts w:ascii="Calibri" w:hAnsi="Calibri" w:cs="Calibri"/>
          <w:sz w:val="22"/>
          <w:szCs w:val="22"/>
        </w:rPr>
        <w:t xml:space="preserve"> to correct any information you think is inaccurate. </w:t>
      </w:r>
      <w:r w:rsidR="00506AD9">
        <w:rPr>
          <w:rFonts w:ascii="Calibri" w:hAnsi="Calibri" w:cs="Calibri"/>
          <w:sz w:val="22"/>
          <w:szCs w:val="22"/>
        </w:rPr>
        <w:t xml:space="preserve"> </w:t>
      </w:r>
      <w:r>
        <w:rPr>
          <w:rFonts w:ascii="Calibri" w:hAnsi="Calibri" w:cs="Calibri"/>
          <w:sz w:val="22"/>
          <w:szCs w:val="22"/>
        </w:rPr>
        <w:t xml:space="preserve">It is very important that you make sure you tell us if your contact details including your mobile phone number has </w:t>
      </w:r>
      <w:r w:rsidR="00506AD9">
        <w:rPr>
          <w:rFonts w:ascii="Calibri" w:hAnsi="Calibri" w:cs="Calibri"/>
          <w:sz w:val="22"/>
          <w:szCs w:val="22"/>
        </w:rPr>
        <w:t>changed</w:t>
      </w:r>
      <w:r>
        <w:rPr>
          <w:rFonts w:ascii="Calibri" w:hAnsi="Calibri" w:cs="Calibri"/>
          <w:sz w:val="22"/>
          <w:szCs w:val="22"/>
        </w:rPr>
        <w:t>.</w:t>
      </w:r>
    </w:p>
    <w:p w14:paraId="23127CA9" w14:textId="77777777" w:rsidR="001F25CC" w:rsidRDefault="001F25CC" w:rsidP="00547FC8">
      <w:pPr>
        <w:pStyle w:val="BodyText"/>
        <w:spacing w:after="0" w:line="276" w:lineRule="auto"/>
        <w:jc w:val="both"/>
        <w:rPr>
          <w:rFonts w:ascii="Calibri" w:hAnsi="Calibri" w:cs="Calibri"/>
          <w:sz w:val="22"/>
          <w:szCs w:val="22"/>
        </w:rPr>
      </w:pPr>
    </w:p>
    <w:p w14:paraId="4648EDFB" w14:textId="46679AF3" w:rsidR="00F604C1" w:rsidRDefault="00F604C1" w:rsidP="00547FC8">
      <w:pPr>
        <w:pStyle w:val="BodyText"/>
        <w:spacing w:after="0" w:line="276" w:lineRule="auto"/>
        <w:jc w:val="both"/>
        <w:rPr>
          <w:rFonts w:ascii="Calibri" w:hAnsi="Calibri" w:cs="Calibri"/>
          <w:sz w:val="22"/>
          <w:szCs w:val="22"/>
        </w:rPr>
      </w:pPr>
      <w:r>
        <w:rPr>
          <w:rFonts w:ascii="Calibri" w:hAnsi="Calibri" w:cs="Calibri"/>
          <w:sz w:val="22"/>
          <w:szCs w:val="22"/>
        </w:rPr>
        <w:t>If considered appropriate, a retrospective entry can be made by a clinician if you have concerns regarding the accuracy of your clinical record.</w:t>
      </w:r>
    </w:p>
    <w:p w14:paraId="1F92C8D3" w14:textId="77777777" w:rsidR="00B924C7" w:rsidRDefault="00B924C7" w:rsidP="00547FC8">
      <w:pPr>
        <w:pStyle w:val="BodyText"/>
        <w:spacing w:after="0" w:line="276" w:lineRule="auto"/>
        <w:jc w:val="both"/>
        <w:rPr>
          <w:rFonts w:ascii="Calibri" w:hAnsi="Calibri" w:cs="Calibri"/>
          <w:sz w:val="22"/>
          <w:szCs w:val="22"/>
        </w:rPr>
      </w:pPr>
    </w:p>
    <w:p w14:paraId="1BA3B17F" w14:textId="6E382D38" w:rsidR="00F604C1" w:rsidRDefault="00F604C1"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t>Right to Object</w:t>
      </w:r>
    </w:p>
    <w:p w14:paraId="30E625B7" w14:textId="566A25BD" w:rsidR="00F604C1" w:rsidRDefault="00EE5EAF"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If we are using your data because we deem it necessary for our legitimate interests to do so, and you do not agree, you have the right to object. </w:t>
      </w:r>
      <w:r w:rsidR="00A50DAF">
        <w:rPr>
          <w:rFonts w:ascii="Calibri" w:hAnsi="Calibri" w:cs="Calibri"/>
          <w:sz w:val="22"/>
          <w:szCs w:val="22"/>
        </w:rPr>
        <w:t xml:space="preserve"> </w:t>
      </w:r>
      <w:r>
        <w:rPr>
          <w:rFonts w:ascii="Calibri" w:hAnsi="Calibri" w:cs="Calibri"/>
          <w:sz w:val="22"/>
          <w:szCs w:val="22"/>
        </w:rPr>
        <w:t xml:space="preserve">We will respond to your request within 30 days (although we may be allowed to extend this period in certain cases). </w:t>
      </w:r>
      <w:r w:rsidR="00A50DAF">
        <w:rPr>
          <w:rFonts w:ascii="Calibri" w:hAnsi="Calibri" w:cs="Calibri"/>
          <w:sz w:val="22"/>
          <w:szCs w:val="22"/>
        </w:rPr>
        <w:t xml:space="preserve"> </w:t>
      </w:r>
      <w:r>
        <w:rPr>
          <w:rFonts w:ascii="Calibri" w:hAnsi="Calibri" w:cs="Calibri"/>
          <w:sz w:val="22"/>
          <w:szCs w:val="22"/>
        </w:rPr>
        <w:t>Generally, we will only disagree with you if certain limited conditions apply i.e., safeguarding reasons.</w:t>
      </w:r>
    </w:p>
    <w:p w14:paraId="60E217DD" w14:textId="77777777" w:rsidR="00EE5EAF" w:rsidRDefault="00EE5EAF" w:rsidP="00547FC8">
      <w:pPr>
        <w:pStyle w:val="BodyText"/>
        <w:spacing w:after="0" w:line="276" w:lineRule="auto"/>
        <w:jc w:val="both"/>
        <w:rPr>
          <w:rFonts w:ascii="Calibri" w:hAnsi="Calibri" w:cs="Calibri"/>
          <w:sz w:val="22"/>
          <w:szCs w:val="22"/>
        </w:rPr>
      </w:pPr>
    </w:p>
    <w:p w14:paraId="7344A218" w14:textId="35FB9562" w:rsidR="00EE5EAF" w:rsidRDefault="00EE5EAF"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We cannot share your information with anyone else for a purpose that is not directly related to your health, e.g., medical research, educational purposes, etc. </w:t>
      </w:r>
      <w:r w:rsidR="00A50DAF">
        <w:rPr>
          <w:rFonts w:ascii="Calibri" w:hAnsi="Calibri" w:cs="Calibri"/>
          <w:sz w:val="22"/>
          <w:szCs w:val="22"/>
        </w:rPr>
        <w:t xml:space="preserve"> </w:t>
      </w:r>
      <w:r>
        <w:rPr>
          <w:rFonts w:ascii="Calibri" w:hAnsi="Calibri" w:cs="Calibri"/>
          <w:sz w:val="22"/>
          <w:szCs w:val="22"/>
        </w:rPr>
        <w:t xml:space="preserve">We would ask you for your consent to do this however, you have </w:t>
      </w:r>
      <w:r w:rsidR="00A50DAF">
        <w:rPr>
          <w:rFonts w:ascii="Calibri" w:hAnsi="Calibri" w:cs="Calibri"/>
          <w:sz w:val="22"/>
          <w:szCs w:val="22"/>
        </w:rPr>
        <w:t xml:space="preserve">the </w:t>
      </w:r>
      <w:r>
        <w:rPr>
          <w:rFonts w:ascii="Calibri" w:hAnsi="Calibri" w:cs="Calibri"/>
          <w:sz w:val="22"/>
          <w:szCs w:val="22"/>
        </w:rPr>
        <w:t xml:space="preserve">right to request that your personal and healthcare information is not shared by the Surgery in this way. </w:t>
      </w:r>
      <w:r w:rsidR="00A50DAF">
        <w:rPr>
          <w:rFonts w:ascii="Calibri" w:hAnsi="Calibri" w:cs="Calibri"/>
          <w:sz w:val="22"/>
          <w:szCs w:val="22"/>
        </w:rPr>
        <w:t xml:space="preserve"> </w:t>
      </w:r>
      <w:r>
        <w:rPr>
          <w:rFonts w:ascii="Calibri" w:hAnsi="Calibri" w:cs="Calibri"/>
          <w:sz w:val="22"/>
          <w:szCs w:val="22"/>
        </w:rPr>
        <w:t xml:space="preserve">Please </w:t>
      </w:r>
      <w:r w:rsidR="00A50DAF">
        <w:rPr>
          <w:rFonts w:ascii="Calibri" w:hAnsi="Calibri" w:cs="Calibri"/>
          <w:sz w:val="22"/>
          <w:szCs w:val="22"/>
        </w:rPr>
        <w:t>note</w:t>
      </w:r>
      <w:r>
        <w:rPr>
          <w:rFonts w:ascii="Calibri" w:hAnsi="Calibri" w:cs="Calibri"/>
          <w:sz w:val="22"/>
          <w:szCs w:val="22"/>
        </w:rPr>
        <w:t xml:space="preserve"> the anonymised Information section in this Privacy Notice.</w:t>
      </w:r>
    </w:p>
    <w:p w14:paraId="182F42B6" w14:textId="19B6F1B2" w:rsidR="00EE5EAF" w:rsidRDefault="00EE5EAF"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lastRenderedPageBreak/>
        <w:t>Right to Withdraw Consent</w:t>
      </w:r>
    </w:p>
    <w:p w14:paraId="6499FCEC" w14:textId="28F94218" w:rsidR="00EE5EAF" w:rsidRDefault="00EE5EAF" w:rsidP="00547FC8">
      <w:pPr>
        <w:pStyle w:val="BodyText"/>
        <w:spacing w:after="0" w:line="276" w:lineRule="auto"/>
        <w:jc w:val="both"/>
        <w:rPr>
          <w:rFonts w:ascii="Calibri" w:hAnsi="Calibri" w:cs="Calibri"/>
          <w:sz w:val="22"/>
          <w:szCs w:val="22"/>
        </w:rPr>
      </w:pPr>
      <w:r>
        <w:rPr>
          <w:rFonts w:ascii="Calibri" w:hAnsi="Calibri" w:cs="Calibri"/>
          <w:sz w:val="22"/>
          <w:szCs w:val="22"/>
        </w:rPr>
        <w:t>Where we have obtained your consent to process your personal data for certain activities (for example for a research project), or consent to market to you, you may withdraw your consent at any time.</w:t>
      </w:r>
    </w:p>
    <w:p w14:paraId="569A23B0" w14:textId="77777777" w:rsidR="00EE5EAF" w:rsidRDefault="00EE5EAF" w:rsidP="00547FC8">
      <w:pPr>
        <w:pStyle w:val="BodyText"/>
        <w:spacing w:after="0" w:line="276" w:lineRule="auto"/>
        <w:jc w:val="both"/>
        <w:rPr>
          <w:rFonts w:ascii="Calibri" w:hAnsi="Calibri" w:cs="Calibri"/>
          <w:sz w:val="22"/>
          <w:szCs w:val="22"/>
        </w:rPr>
      </w:pPr>
    </w:p>
    <w:p w14:paraId="36BC25ED" w14:textId="545F001F" w:rsidR="00EE5EAF" w:rsidRDefault="00EE5EAF"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t>Right to Erasure</w:t>
      </w:r>
    </w:p>
    <w:p w14:paraId="6BF0CDB3" w14:textId="0208C521" w:rsidR="00EE5EAF" w:rsidRDefault="00EE5EAF"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In certain situations (for example, where we have processed </w:t>
      </w:r>
      <w:r w:rsidR="00E10868">
        <w:rPr>
          <w:rFonts w:ascii="Calibri" w:hAnsi="Calibri" w:cs="Calibri"/>
          <w:sz w:val="22"/>
          <w:szCs w:val="22"/>
        </w:rPr>
        <w:t>your</w:t>
      </w:r>
      <w:r>
        <w:rPr>
          <w:rFonts w:ascii="Calibri" w:hAnsi="Calibri" w:cs="Calibri"/>
          <w:sz w:val="22"/>
          <w:szCs w:val="22"/>
        </w:rPr>
        <w:t xml:space="preserve"> data unlawfully), you have the right to request us to “erasure” your personal data. </w:t>
      </w:r>
      <w:r w:rsidR="00E10868">
        <w:rPr>
          <w:rFonts w:ascii="Calibri" w:hAnsi="Calibri" w:cs="Calibri"/>
          <w:sz w:val="22"/>
          <w:szCs w:val="22"/>
        </w:rPr>
        <w:t xml:space="preserve"> </w:t>
      </w:r>
      <w:r>
        <w:rPr>
          <w:rFonts w:ascii="Calibri" w:hAnsi="Calibri" w:cs="Calibri"/>
          <w:sz w:val="22"/>
          <w:szCs w:val="22"/>
        </w:rPr>
        <w:t xml:space="preserve">We will respond to your request within 30 days (although we may be allowed to extend this period in certain cases) and will only disagree with you if certain limited conditions apply. </w:t>
      </w:r>
      <w:r w:rsidR="00E10868">
        <w:rPr>
          <w:rFonts w:ascii="Calibri" w:hAnsi="Calibri" w:cs="Calibri"/>
          <w:sz w:val="22"/>
          <w:szCs w:val="22"/>
        </w:rPr>
        <w:t xml:space="preserve"> </w:t>
      </w:r>
      <w:r>
        <w:rPr>
          <w:rFonts w:ascii="Calibri" w:hAnsi="Calibri" w:cs="Calibri"/>
          <w:sz w:val="22"/>
          <w:szCs w:val="22"/>
        </w:rPr>
        <w:t xml:space="preserve">If we do agree to your request, we will delete your data but will generally assume that you would prefer us to keep a note of your name on our register of individuals who would prefer not to be contacted. </w:t>
      </w:r>
      <w:r w:rsidR="00E10868">
        <w:rPr>
          <w:rFonts w:ascii="Calibri" w:hAnsi="Calibri" w:cs="Calibri"/>
          <w:sz w:val="22"/>
          <w:szCs w:val="22"/>
        </w:rPr>
        <w:t xml:space="preserve"> </w:t>
      </w:r>
      <w:r>
        <w:rPr>
          <w:rFonts w:ascii="Calibri" w:hAnsi="Calibri" w:cs="Calibri"/>
          <w:sz w:val="22"/>
          <w:szCs w:val="22"/>
        </w:rPr>
        <w:t xml:space="preserve">That way, we will minimise the chances of you being contacted in the future where your data are collected in unconnected circumstances. </w:t>
      </w:r>
      <w:r w:rsidR="00E10868">
        <w:rPr>
          <w:rFonts w:ascii="Calibri" w:hAnsi="Calibri" w:cs="Calibri"/>
          <w:sz w:val="22"/>
          <w:szCs w:val="22"/>
        </w:rPr>
        <w:t xml:space="preserve"> </w:t>
      </w:r>
      <w:r>
        <w:rPr>
          <w:rFonts w:ascii="Calibri" w:hAnsi="Calibri" w:cs="Calibri"/>
          <w:sz w:val="22"/>
          <w:szCs w:val="22"/>
        </w:rPr>
        <w:t>If you would prefer us not to do this, you are free to say so.</w:t>
      </w:r>
    </w:p>
    <w:p w14:paraId="13DDFB8F" w14:textId="77777777" w:rsidR="00EE5EAF" w:rsidRDefault="00EE5EAF" w:rsidP="00547FC8">
      <w:pPr>
        <w:pStyle w:val="BodyText"/>
        <w:spacing w:after="0" w:line="276" w:lineRule="auto"/>
        <w:jc w:val="both"/>
        <w:rPr>
          <w:rFonts w:ascii="Calibri" w:hAnsi="Calibri" w:cs="Calibri"/>
          <w:sz w:val="22"/>
          <w:szCs w:val="22"/>
        </w:rPr>
      </w:pPr>
    </w:p>
    <w:p w14:paraId="49134AFC" w14:textId="7CE4C00C" w:rsidR="00EE5EAF" w:rsidRDefault="00EE5EAF"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You have the right to ask for </w:t>
      </w:r>
      <w:r w:rsidR="00E10868">
        <w:rPr>
          <w:rFonts w:ascii="Calibri" w:hAnsi="Calibri" w:cs="Calibri"/>
          <w:sz w:val="22"/>
          <w:szCs w:val="22"/>
        </w:rPr>
        <w:t>your</w:t>
      </w:r>
      <w:r>
        <w:rPr>
          <w:rFonts w:ascii="Calibri" w:hAnsi="Calibri" w:cs="Calibri"/>
          <w:sz w:val="22"/>
          <w:szCs w:val="22"/>
        </w:rPr>
        <w:t xml:space="preserve"> information to be removed however, if we require this information to assist us in providing you with appropriate medical services and diagnosis for your healthcare, then removal may not be possible.</w:t>
      </w:r>
    </w:p>
    <w:p w14:paraId="64006BC9" w14:textId="77777777" w:rsidR="00EE5EAF" w:rsidRDefault="00EE5EAF" w:rsidP="00547FC8">
      <w:pPr>
        <w:pStyle w:val="BodyText"/>
        <w:spacing w:after="0" w:line="276" w:lineRule="auto"/>
        <w:jc w:val="both"/>
        <w:rPr>
          <w:rFonts w:ascii="Calibri" w:hAnsi="Calibri" w:cs="Calibri"/>
          <w:sz w:val="22"/>
          <w:szCs w:val="22"/>
        </w:rPr>
      </w:pPr>
    </w:p>
    <w:p w14:paraId="05EF41F0" w14:textId="2D284EC5" w:rsidR="00EE5EAF" w:rsidRDefault="00EE5EAF"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t>Right to Data Portability</w:t>
      </w:r>
    </w:p>
    <w:p w14:paraId="2E37BFBB" w14:textId="6C726FE5" w:rsidR="00EE5EAF" w:rsidRDefault="00EE5EAF"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Even if we already hold your personal data, you still have various rights in relation to it. </w:t>
      </w:r>
      <w:r w:rsidR="00E10868">
        <w:rPr>
          <w:rFonts w:ascii="Calibri" w:hAnsi="Calibri" w:cs="Calibri"/>
          <w:sz w:val="22"/>
          <w:szCs w:val="22"/>
        </w:rPr>
        <w:t xml:space="preserve"> </w:t>
      </w:r>
      <w:r>
        <w:rPr>
          <w:rFonts w:ascii="Calibri" w:hAnsi="Calibri" w:cs="Calibri"/>
          <w:sz w:val="22"/>
          <w:szCs w:val="22"/>
        </w:rPr>
        <w:t xml:space="preserve">To get in touch about these, please contact us. </w:t>
      </w:r>
      <w:r w:rsidR="00E10868">
        <w:rPr>
          <w:rFonts w:ascii="Calibri" w:hAnsi="Calibri" w:cs="Calibri"/>
          <w:sz w:val="22"/>
          <w:szCs w:val="22"/>
        </w:rPr>
        <w:t xml:space="preserve"> </w:t>
      </w:r>
      <w:r>
        <w:rPr>
          <w:rFonts w:ascii="Calibri" w:hAnsi="Calibri" w:cs="Calibri"/>
          <w:sz w:val="22"/>
          <w:szCs w:val="22"/>
        </w:rPr>
        <w:t xml:space="preserve">We will seek to deal with your request without undue delay, and in any event in accordance with the requirements of any applicable laws. </w:t>
      </w:r>
      <w:r w:rsidR="00E10868">
        <w:rPr>
          <w:rFonts w:ascii="Calibri" w:hAnsi="Calibri" w:cs="Calibri"/>
          <w:sz w:val="22"/>
          <w:szCs w:val="22"/>
        </w:rPr>
        <w:t xml:space="preserve"> </w:t>
      </w:r>
      <w:r>
        <w:rPr>
          <w:rFonts w:ascii="Calibri" w:hAnsi="Calibri" w:cs="Calibri"/>
          <w:sz w:val="22"/>
          <w:szCs w:val="22"/>
        </w:rPr>
        <w:t>Please note that we may keep a record of your communications to help us resolve any issues which you raise.</w:t>
      </w:r>
    </w:p>
    <w:p w14:paraId="2007436E" w14:textId="77777777" w:rsidR="00EE5EAF" w:rsidRDefault="00EE5EAF" w:rsidP="00547FC8">
      <w:pPr>
        <w:pStyle w:val="BodyText"/>
        <w:spacing w:after="0" w:line="276" w:lineRule="auto"/>
        <w:jc w:val="both"/>
        <w:rPr>
          <w:rFonts w:ascii="Calibri" w:hAnsi="Calibri" w:cs="Calibri"/>
          <w:sz w:val="22"/>
          <w:szCs w:val="22"/>
        </w:rPr>
      </w:pPr>
    </w:p>
    <w:p w14:paraId="4D76D356" w14:textId="0FB044BB" w:rsidR="00EE5EAF" w:rsidRDefault="00EE5EAF"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t xml:space="preserve">If you wish, you have the right to transfer your data from us to another data controller. </w:t>
      </w:r>
      <w:r w:rsidR="00ED1A67">
        <w:rPr>
          <w:rFonts w:ascii="Calibri" w:hAnsi="Calibri" w:cs="Calibri"/>
          <w:b/>
          <w:bCs/>
          <w:sz w:val="22"/>
          <w:szCs w:val="22"/>
        </w:rPr>
        <w:t xml:space="preserve"> </w:t>
      </w:r>
      <w:r>
        <w:rPr>
          <w:rFonts w:ascii="Calibri" w:hAnsi="Calibri" w:cs="Calibri"/>
          <w:b/>
          <w:bCs/>
          <w:sz w:val="22"/>
          <w:szCs w:val="22"/>
        </w:rPr>
        <w:t>We will help with this with a GP-to-GP data transfer and transfer of your hard copy notes.</w:t>
      </w:r>
    </w:p>
    <w:p w14:paraId="08A228A5" w14:textId="77777777" w:rsidR="00E524EF" w:rsidRPr="00E524EF" w:rsidRDefault="00E524EF" w:rsidP="00547FC8">
      <w:pPr>
        <w:pStyle w:val="BodyText"/>
        <w:spacing w:after="0" w:line="276" w:lineRule="auto"/>
        <w:jc w:val="both"/>
        <w:rPr>
          <w:rFonts w:ascii="Calibri" w:hAnsi="Calibri" w:cs="Calibri"/>
          <w:sz w:val="22"/>
          <w:szCs w:val="22"/>
        </w:rPr>
      </w:pPr>
    </w:p>
    <w:p w14:paraId="6017419A" w14:textId="53D265DC" w:rsidR="00EE5EAF" w:rsidRDefault="00EE5EA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Under 16s</w:t>
      </w:r>
    </w:p>
    <w:p w14:paraId="286839C5" w14:textId="78497559" w:rsidR="00FE4200" w:rsidRDefault="00FE4200"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Up until the age of 16 your parents will be able to access your medical information. </w:t>
      </w:r>
      <w:r w:rsidR="00E10868">
        <w:rPr>
          <w:rFonts w:ascii="Calibri" w:hAnsi="Calibri" w:cs="Calibri"/>
          <w:sz w:val="22"/>
          <w:szCs w:val="22"/>
        </w:rPr>
        <w:t xml:space="preserve"> </w:t>
      </w:r>
      <w:r>
        <w:rPr>
          <w:rFonts w:ascii="Calibri" w:hAnsi="Calibri" w:cs="Calibri"/>
          <w:sz w:val="22"/>
          <w:szCs w:val="22"/>
        </w:rPr>
        <w:t>This means they can discuss your care with staff at the Practice and may request to see copies of your medical information unless you request us to withhold this information from them.</w:t>
      </w:r>
    </w:p>
    <w:p w14:paraId="4253BEB8" w14:textId="77777777" w:rsidR="00A8610F" w:rsidRDefault="00A8610F" w:rsidP="00547FC8">
      <w:pPr>
        <w:pStyle w:val="BodyText"/>
        <w:spacing w:after="0" w:line="276" w:lineRule="auto"/>
        <w:jc w:val="both"/>
        <w:rPr>
          <w:rFonts w:ascii="Calibri" w:hAnsi="Calibri" w:cs="Calibri"/>
          <w:sz w:val="22"/>
          <w:szCs w:val="22"/>
        </w:rPr>
      </w:pPr>
    </w:p>
    <w:p w14:paraId="06C64827" w14:textId="28C8E5CF" w:rsidR="00FE4200" w:rsidRDefault="00FE4200"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If you do not want your parents to have access to your medical information, please speak to a member of the Practice team. </w:t>
      </w:r>
      <w:r w:rsidR="00E10868">
        <w:rPr>
          <w:rFonts w:ascii="Calibri" w:hAnsi="Calibri" w:cs="Calibri"/>
          <w:sz w:val="22"/>
          <w:szCs w:val="22"/>
        </w:rPr>
        <w:t xml:space="preserve"> </w:t>
      </w:r>
      <w:r>
        <w:rPr>
          <w:rFonts w:ascii="Calibri" w:hAnsi="Calibri" w:cs="Calibri"/>
          <w:sz w:val="22"/>
          <w:szCs w:val="22"/>
        </w:rPr>
        <w:t>(Please see attached Practice Notice for 13-16 year olds)</w:t>
      </w:r>
      <w:r w:rsidR="00E10868">
        <w:rPr>
          <w:rFonts w:ascii="Calibri" w:hAnsi="Calibri" w:cs="Calibri"/>
          <w:sz w:val="22"/>
          <w:szCs w:val="22"/>
        </w:rPr>
        <w:t>.</w:t>
      </w:r>
    </w:p>
    <w:p w14:paraId="129C0C68" w14:textId="77777777" w:rsidR="00C4637F" w:rsidRPr="00FE4200" w:rsidRDefault="00C4637F" w:rsidP="00547FC8">
      <w:pPr>
        <w:pStyle w:val="BodyText"/>
        <w:spacing w:after="0" w:line="276" w:lineRule="auto"/>
        <w:jc w:val="both"/>
        <w:rPr>
          <w:rFonts w:ascii="Calibri" w:hAnsi="Calibri" w:cs="Calibri"/>
          <w:sz w:val="22"/>
          <w:szCs w:val="22"/>
        </w:rPr>
      </w:pPr>
    </w:p>
    <w:bookmarkStart w:id="0" w:name="_MON_1817359591"/>
    <w:bookmarkEnd w:id="0"/>
    <w:p w14:paraId="6B5B54BE" w14:textId="5A71801E" w:rsidR="00C4637F" w:rsidRDefault="00EF6832" w:rsidP="00547FC8">
      <w:pPr>
        <w:pStyle w:val="AnnexBodyText"/>
        <w:numPr>
          <w:ilvl w:val="0"/>
          <w:numId w:val="0"/>
        </w:numPr>
        <w:spacing w:before="0" w:after="0" w:line="276" w:lineRule="auto"/>
        <w:rPr>
          <w:rFonts w:eastAsia="Calibri"/>
          <w:lang w:val="en-GB"/>
        </w:rPr>
      </w:pPr>
      <w:r>
        <w:rPr>
          <w:rFonts w:eastAsia="Calibri"/>
          <w:lang w:val="en-GB"/>
        </w:rPr>
        <w:object w:dxaOrig="1525" w:dyaOrig="993" w14:anchorId="4F4CE1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8" o:title=""/>
          </v:shape>
          <o:OLEObject Type="Embed" ProgID="Word.Document.12" ShapeID="_x0000_i1025" DrawAspect="Icon" ObjectID="_1854685247" r:id="rId19">
            <o:FieldCodes>\s</o:FieldCodes>
          </o:OLEObject>
        </w:object>
      </w:r>
    </w:p>
    <w:p w14:paraId="57F81499" w14:textId="77777777" w:rsidR="00E10868" w:rsidRPr="007358C4" w:rsidRDefault="00E10868" w:rsidP="00547FC8">
      <w:pPr>
        <w:pStyle w:val="AnnexBodyText"/>
        <w:numPr>
          <w:ilvl w:val="0"/>
          <w:numId w:val="0"/>
        </w:numPr>
        <w:spacing w:before="0" w:after="0" w:line="276" w:lineRule="auto"/>
        <w:rPr>
          <w:rFonts w:eastAsia="Calibri"/>
          <w:lang w:val="en-GB"/>
        </w:rPr>
      </w:pPr>
    </w:p>
    <w:p w14:paraId="07880F44" w14:textId="42887BAD" w:rsidR="00EE5EAF" w:rsidRDefault="00FE4200" w:rsidP="00547FC8">
      <w:pPr>
        <w:pStyle w:val="BodyText"/>
        <w:spacing w:after="0" w:line="276" w:lineRule="auto"/>
        <w:jc w:val="both"/>
        <w:rPr>
          <w:rFonts w:ascii="Calibri" w:hAnsi="Calibri" w:cs="Calibri"/>
          <w:sz w:val="22"/>
          <w:szCs w:val="22"/>
        </w:rPr>
      </w:pPr>
      <w:r>
        <w:rPr>
          <w:rFonts w:ascii="Calibri" w:hAnsi="Calibri" w:cs="Calibri"/>
          <w:sz w:val="22"/>
          <w:szCs w:val="22"/>
        </w:rPr>
        <w:t xml:space="preserve">If English is not your first language you can request a translation of this Privacy Notice. </w:t>
      </w:r>
      <w:r w:rsidR="00E10868">
        <w:rPr>
          <w:rFonts w:ascii="Calibri" w:hAnsi="Calibri" w:cs="Calibri"/>
          <w:sz w:val="22"/>
          <w:szCs w:val="22"/>
        </w:rPr>
        <w:t xml:space="preserve"> </w:t>
      </w:r>
      <w:r>
        <w:rPr>
          <w:rFonts w:ascii="Calibri" w:hAnsi="Calibri" w:cs="Calibri"/>
          <w:sz w:val="22"/>
          <w:szCs w:val="22"/>
        </w:rPr>
        <w:t>Please contact our Data Protection Officer</w:t>
      </w:r>
      <w:r w:rsidR="001A1306">
        <w:rPr>
          <w:rFonts w:ascii="Calibri" w:hAnsi="Calibri" w:cs="Calibri"/>
          <w:sz w:val="22"/>
          <w:szCs w:val="22"/>
        </w:rPr>
        <w:t xml:space="preserve">, </w:t>
      </w:r>
      <w:r w:rsidR="0014004C">
        <w:rPr>
          <w:rFonts w:ascii="Calibri" w:hAnsi="Calibri" w:cs="Calibri"/>
          <w:sz w:val="22"/>
          <w:szCs w:val="22"/>
        </w:rPr>
        <w:t>Caroline Dominey Strange</w:t>
      </w:r>
      <w:r w:rsidR="001A1306">
        <w:rPr>
          <w:rFonts w:ascii="Calibri" w:hAnsi="Calibri" w:cs="Calibri"/>
          <w:sz w:val="22"/>
          <w:szCs w:val="22"/>
        </w:rPr>
        <w:t xml:space="preserve"> </w:t>
      </w:r>
      <w:hyperlink r:id="rId20" w:history="1">
        <w:r w:rsidR="001A1306" w:rsidRPr="0054108B">
          <w:rPr>
            <w:rStyle w:val="Hyperlink"/>
            <w:rFonts w:ascii="Calibri" w:hAnsi="Calibri" w:cs="Calibri"/>
            <w:sz w:val="22"/>
            <w:szCs w:val="22"/>
          </w:rPr>
          <w:t>bnssg.tyntesfieldmedicalgroup@nhs.net</w:t>
        </w:r>
      </w:hyperlink>
      <w:r w:rsidR="001A1306">
        <w:rPr>
          <w:rFonts w:ascii="Calibri" w:hAnsi="Calibri" w:cs="Calibri"/>
          <w:sz w:val="22"/>
          <w:szCs w:val="22"/>
        </w:rPr>
        <w:t>.</w:t>
      </w:r>
    </w:p>
    <w:p w14:paraId="0CE5CE4F" w14:textId="77777777" w:rsidR="00FE4200" w:rsidRDefault="00FE4200" w:rsidP="00547FC8">
      <w:pPr>
        <w:pStyle w:val="BodyText"/>
        <w:spacing w:after="0" w:line="276" w:lineRule="auto"/>
        <w:jc w:val="both"/>
        <w:rPr>
          <w:rFonts w:ascii="Calibri" w:hAnsi="Calibri" w:cs="Calibri"/>
          <w:sz w:val="22"/>
          <w:szCs w:val="22"/>
        </w:rPr>
      </w:pPr>
    </w:p>
    <w:p w14:paraId="74A8FEA5" w14:textId="2A9978E4" w:rsidR="00FE4200" w:rsidRDefault="00FE420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Why NHS Digital Collects General Practice Data</w:t>
      </w:r>
    </w:p>
    <w:p w14:paraId="6FCC9C9A" w14:textId="3F0942DE" w:rsidR="00FE4200" w:rsidRDefault="00FE4200" w:rsidP="00547FC8">
      <w:pPr>
        <w:pStyle w:val="AnnexBodyText"/>
        <w:numPr>
          <w:ilvl w:val="0"/>
          <w:numId w:val="0"/>
        </w:numPr>
        <w:spacing w:before="0" w:after="0" w:line="276" w:lineRule="auto"/>
        <w:rPr>
          <w:rFonts w:cs="Calibri"/>
        </w:rPr>
      </w:pPr>
      <w:r>
        <w:rPr>
          <w:rFonts w:cs="Calibri"/>
        </w:rPr>
        <w:t>NHS Digital is the national custodian for health and care data in England and has responsibility for standardising, collecting, analysing, publishing, and sharing data and information from across the health and social care system, including general practice.</w:t>
      </w:r>
    </w:p>
    <w:p w14:paraId="3BC5B953" w14:textId="77777777" w:rsidR="00FE4200" w:rsidRDefault="00FE4200" w:rsidP="00547FC8">
      <w:pPr>
        <w:pStyle w:val="AnnexBodyText"/>
        <w:numPr>
          <w:ilvl w:val="0"/>
          <w:numId w:val="0"/>
        </w:numPr>
        <w:spacing w:before="0" w:after="0" w:line="276" w:lineRule="auto"/>
        <w:rPr>
          <w:rFonts w:cs="Calibri"/>
        </w:rPr>
      </w:pPr>
    </w:p>
    <w:p w14:paraId="7348111D" w14:textId="0EB9C2D3" w:rsidR="00DD475C" w:rsidRDefault="00DD475C" w:rsidP="00547FC8">
      <w:pPr>
        <w:pStyle w:val="AnnexBodyText"/>
        <w:numPr>
          <w:ilvl w:val="0"/>
          <w:numId w:val="0"/>
        </w:numPr>
        <w:spacing w:before="0" w:after="0" w:line="276" w:lineRule="auto"/>
        <w:rPr>
          <w:rFonts w:cs="Calibri"/>
        </w:rPr>
      </w:pPr>
      <w:r w:rsidRPr="004A1CCB">
        <w:rPr>
          <w:rFonts w:cs="Calibri"/>
        </w:rPr>
        <w:lastRenderedPageBreak/>
        <w:t>NHS Digital collected patient data from general practices using a service called the General Practice Extraction Services (GPES), which was operated for over 10 years and now needs to be replaced.</w:t>
      </w:r>
    </w:p>
    <w:p w14:paraId="69C55F8C" w14:textId="77777777" w:rsidR="00DD475C" w:rsidRDefault="00DD475C" w:rsidP="00547FC8">
      <w:pPr>
        <w:pStyle w:val="AnnexBodyText"/>
        <w:numPr>
          <w:ilvl w:val="0"/>
          <w:numId w:val="0"/>
        </w:numPr>
        <w:spacing w:before="0" w:after="0" w:line="276" w:lineRule="auto"/>
        <w:rPr>
          <w:rFonts w:cs="Calibri"/>
        </w:rPr>
      </w:pPr>
    </w:p>
    <w:p w14:paraId="760108AE" w14:textId="61A4942F" w:rsidR="00FE4200" w:rsidRDefault="00FE4200" w:rsidP="00547FC8">
      <w:pPr>
        <w:pStyle w:val="AnnexBodyText"/>
        <w:numPr>
          <w:ilvl w:val="0"/>
          <w:numId w:val="0"/>
        </w:numPr>
        <w:spacing w:before="0" w:after="0" w:line="276" w:lineRule="auto"/>
        <w:rPr>
          <w:rFonts w:cs="Calibri"/>
        </w:rPr>
      </w:pPr>
      <w:r>
        <w:rPr>
          <w:rFonts w:cs="Calibri"/>
        </w:rPr>
        <w:t>NHS Digital has engaged with doctors, patients, data, and governance experts to design a new approach to collect data from general practice that:</w:t>
      </w:r>
    </w:p>
    <w:p w14:paraId="3800CBD9" w14:textId="77777777" w:rsidR="00FE4200" w:rsidRDefault="00FE4200" w:rsidP="00547FC8">
      <w:pPr>
        <w:pStyle w:val="AnnexBodyText"/>
        <w:numPr>
          <w:ilvl w:val="0"/>
          <w:numId w:val="0"/>
        </w:numPr>
        <w:spacing w:before="0" w:after="0" w:line="276" w:lineRule="auto"/>
        <w:rPr>
          <w:rFonts w:cs="Calibri"/>
        </w:rPr>
      </w:pPr>
    </w:p>
    <w:p w14:paraId="37B59C72" w14:textId="534FA038" w:rsidR="00FE4200" w:rsidRDefault="00FE4200" w:rsidP="00CD2D99">
      <w:pPr>
        <w:pStyle w:val="AnnexBodyText"/>
        <w:numPr>
          <w:ilvl w:val="0"/>
          <w:numId w:val="8"/>
        </w:numPr>
        <w:spacing w:before="0" w:after="0" w:line="276" w:lineRule="auto"/>
        <w:rPr>
          <w:rFonts w:cs="Calibri"/>
        </w:rPr>
      </w:pPr>
      <w:r>
        <w:rPr>
          <w:rFonts w:cs="Calibri"/>
        </w:rPr>
        <w:t>Reduces burden on GP practices</w:t>
      </w:r>
    </w:p>
    <w:p w14:paraId="2C9577E2" w14:textId="049EB322" w:rsidR="00FE4200" w:rsidRDefault="00FE4200" w:rsidP="00CD2D99">
      <w:pPr>
        <w:pStyle w:val="AnnexBodyText"/>
        <w:numPr>
          <w:ilvl w:val="0"/>
          <w:numId w:val="8"/>
        </w:numPr>
        <w:spacing w:before="0" w:after="0" w:line="276" w:lineRule="auto"/>
        <w:rPr>
          <w:rFonts w:cs="Calibri"/>
        </w:rPr>
      </w:pPr>
      <w:r>
        <w:rPr>
          <w:rFonts w:cs="Calibri"/>
        </w:rPr>
        <w:t>Explains clearly how data is used</w:t>
      </w:r>
    </w:p>
    <w:p w14:paraId="6B842C53" w14:textId="54C0D1B9" w:rsidR="00FE4200" w:rsidRDefault="00FE4200" w:rsidP="00CD2D99">
      <w:pPr>
        <w:pStyle w:val="AnnexBodyText"/>
        <w:numPr>
          <w:ilvl w:val="0"/>
          <w:numId w:val="8"/>
        </w:numPr>
        <w:spacing w:before="0" w:after="0" w:line="276" w:lineRule="auto"/>
        <w:rPr>
          <w:rFonts w:cs="Calibri"/>
        </w:rPr>
      </w:pPr>
      <w:r>
        <w:rPr>
          <w:rFonts w:cs="Calibri"/>
        </w:rPr>
        <w:t>Supports processes that manage and enable lawful access to patient data to improve health and social care</w:t>
      </w:r>
    </w:p>
    <w:p w14:paraId="5223F5FE" w14:textId="77777777" w:rsidR="00CD2D99" w:rsidRDefault="00CD2D99" w:rsidP="00CD2D99">
      <w:pPr>
        <w:pStyle w:val="AnnexBodyText"/>
        <w:numPr>
          <w:ilvl w:val="0"/>
          <w:numId w:val="0"/>
        </w:numPr>
        <w:spacing w:before="0" w:after="0" w:line="276" w:lineRule="auto"/>
        <w:rPr>
          <w:rFonts w:cs="Calibri"/>
        </w:rPr>
      </w:pPr>
    </w:p>
    <w:p w14:paraId="14ECD9C7" w14:textId="2904F832" w:rsidR="00FE4200" w:rsidRDefault="00FE4200" w:rsidP="00547FC8">
      <w:pPr>
        <w:pStyle w:val="BodyText"/>
        <w:spacing w:after="0" w:line="276" w:lineRule="auto"/>
        <w:jc w:val="both"/>
        <w:rPr>
          <w:rFonts w:ascii="Calibri" w:hAnsi="Calibri" w:cs="Calibri"/>
          <w:sz w:val="22"/>
          <w:szCs w:val="22"/>
        </w:rPr>
      </w:pPr>
      <w:r w:rsidRPr="00FE4200">
        <w:rPr>
          <w:rFonts w:ascii="Calibri" w:hAnsi="Calibri" w:cs="Calibri"/>
          <w:sz w:val="22"/>
          <w:szCs w:val="22"/>
        </w:rPr>
        <w:t>In a letter to all GPs, 19 July 2021, Parliamentary Under Secretary of State Jo Churchill set out a new process for commencing data collection, moving away from a previously fixed date of 1 September.</w:t>
      </w:r>
    </w:p>
    <w:p w14:paraId="07ABA670" w14:textId="6BC333F8" w:rsidR="00FE4200" w:rsidRDefault="00FE4200" w:rsidP="00CD2D99">
      <w:pPr>
        <w:pStyle w:val="Default"/>
        <w:numPr>
          <w:ilvl w:val="0"/>
          <w:numId w:val="9"/>
        </w:numPr>
        <w:spacing w:line="276" w:lineRule="auto"/>
        <w:jc w:val="both"/>
        <w:rPr>
          <w:rFonts w:ascii="Calibri" w:hAnsi="Calibri" w:cs="Calibri"/>
          <w:bCs/>
          <w:sz w:val="22"/>
          <w:szCs w:val="22"/>
        </w:rPr>
      </w:pPr>
      <w:r>
        <w:rPr>
          <w:rFonts w:ascii="Calibri" w:hAnsi="Calibri" w:cs="Calibri"/>
          <w:bCs/>
          <w:sz w:val="22"/>
          <w:szCs w:val="22"/>
        </w:rPr>
        <w:t>Your GP holds your health record, and it is used by them and other parts of the NHS for your direct care.</w:t>
      </w:r>
    </w:p>
    <w:p w14:paraId="4A8AE2D0" w14:textId="3AADB126" w:rsidR="00FE4200" w:rsidRDefault="00FE4200" w:rsidP="00CD2D99">
      <w:pPr>
        <w:pStyle w:val="Default"/>
        <w:numPr>
          <w:ilvl w:val="0"/>
          <w:numId w:val="9"/>
        </w:numPr>
        <w:spacing w:line="276" w:lineRule="auto"/>
        <w:jc w:val="both"/>
        <w:rPr>
          <w:rFonts w:ascii="Calibri" w:hAnsi="Calibri" w:cs="Calibri"/>
          <w:bCs/>
          <w:sz w:val="22"/>
          <w:szCs w:val="22"/>
        </w:rPr>
      </w:pPr>
      <w:r>
        <w:rPr>
          <w:rFonts w:ascii="Calibri" w:hAnsi="Calibri" w:cs="Calibri"/>
          <w:bCs/>
          <w:sz w:val="22"/>
          <w:szCs w:val="22"/>
        </w:rPr>
        <w:t>NHS Digital also uses some of this data for research, planning, and improving the NHS for everyone.</w:t>
      </w:r>
    </w:p>
    <w:p w14:paraId="71723AD4" w14:textId="77777777" w:rsidR="00FE4200" w:rsidRDefault="00FE4200" w:rsidP="00547FC8">
      <w:pPr>
        <w:pStyle w:val="Default"/>
        <w:spacing w:line="276" w:lineRule="auto"/>
        <w:jc w:val="both"/>
        <w:rPr>
          <w:rFonts w:ascii="Calibri" w:hAnsi="Calibri" w:cs="Calibri"/>
          <w:bCs/>
          <w:sz w:val="22"/>
          <w:szCs w:val="22"/>
        </w:rPr>
      </w:pPr>
    </w:p>
    <w:p w14:paraId="429D6CB5" w14:textId="0B43E9A3" w:rsidR="00FE4200" w:rsidRDefault="00FE420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 xml:space="preserve">About the General </w:t>
      </w:r>
      <w:r w:rsidR="004A1CCB">
        <w:rPr>
          <w:b/>
          <w:color w:val="00B050"/>
          <w:sz w:val="28"/>
          <w:szCs w:val="28"/>
          <w:lang w:val="en-GB"/>
        </w:rPr>
        <w:t>Practice</w:t>
      </w:r>
      <w:r>
        <w:rPr>
          <w:b/>
          <w:color w:val="00B050"/>
          <w:sz w:val="28"/>
          <w:szCs w:val="28"/>
          <w:lang w:val="en-GB"/>
        </w:rPr>
        <w:t xml:space="preserve"> Data for Planning and Research Programme</w:t>
      </w:r>
    </w:p>
    <w:p w14:paraId="05F78770" w14:textId="54A15D8B" w:rsidR="00FE4200" w:rsidRDefault="00FE4200" w:rsidP="00547FC8">
      <w:pPr>
        <w:pStyle w:val="AnnexBodyText"/>
        <w:numPr>
          <w:ilvl w:val="0"/>
          <w:numId w:val="0"/>
        </w:numPr>
        <w:spacing w:before="0" w:after="0" w:line="276" w:lineRule="auto"/>
        <w:rPr>
          <w:rFonts w:cs="Calibri"/>
          <w:bCs/>
        </w:rPr>
      </w:pPr>
      <w:r>
        <w:rPr>
          <w:rFonts w:cs="Calibri"/>
          <w:bCs/>
        </w:rPr>
        <w:t xml:space="preserve">NHS Digital is making improvements to how data is collected from general practice, this new framework for data extraction is called </w:t>
      </w:r>
      <w:r w:rsidR="004A1CCB">
        <w:rPr>
          <w:rFonts w:cs="Calibri"/>
          <w:bCs/>
        </w:rPr>
        <w:t>the</w:t>
      </w:r>
      <w:r>
        <w:rPr>
          <w:rFonts w:cs="Calibri"/>
          <w:bCs/>
        </w:rPr>
        <w:t xml:space="preserve"> General Practice Data for Planning and Research data collection (GPDPR). </w:t>
      </w:r>
      <w:r w:rsidR="004A1CCB">
        <w:rPr>
          <w:rFonts w:cs="Calibri"/>
          <w:bCs/>
        </w:rPr>
        <w:t xml:space="preserve"> </w:t>
      </w:r>
      <w:r>
        <w:rPr>
          <w:rFonts w:cs="Calibri"/>
          <w:bCs/>
        </w:rPr>
        <w:t>The goal of this new system is to:</w:t>
      </w:r>
    </w:p>
    <w:p w14:paraId="20B50575" w14:textId="77777777" w:rsidR="00676B96" w:rsidRPr="004A1CCB" w:rsidRDefault="00676B96" w:rsidP="00547FC8">
      <w:pPr>
        <w:pStyle w:val="AnnexBodyText"/>
        <w:numPr>
          <w:ilvl w:val="0"/>
          <w:numId w:val="0"/>
        </w:numPr>
        <w:spacing w:before="0" w:after="0" w:line="276" w:lineRule="auto"/>
        <w:rPr>
          <w:rFonts w:cs="Calibri"/>
          <w:bCs/>
        </w:rPr>
      </w:pPr>
    </w:p>
    <w:p w14:paraId="62A41E24" w14:textId="7569C11E" w:rsidR="00FE4200" w:rsidRPr="004A1CCB" w:rsidRDefault="00676B96" w:rsidP="00CD2D99">
      <w:pPr>
        <w:pStyle w:val="AnnexBodyText"/>
        <w:numPr>
          <w:ilvl w:val="0"/>
          <w:numId w:val="10"/>
        </w:numPr>
        <w:spacing w:before="0" w:after="0" w:line="276" w:lineRule="auto"/>
        <w:rPr>
          <w:bCs/>
          <w:lang w:val="en-GB"/>
        </w:rPr>
      </w:pPr>
      <w:r w:rsidRPr="004A1CCB">
        <w:rPr>
          <w:bCs/>
          <w:lang w:val="en-GB"/>
        </w:rPr>
        <w:t>Reduce burden on GP practices in managing access to patient data and maintain compliance with relevant data protection legislation</w:t>
      </w:r>
    </w:p>
    <w:p w14:paraId="4CB438A4" w14:textId="4F4AA415" w:rsidR="00676B96" w:rsidRPr="004A1CCB" w:rsidRDefault="00676B96" w:rsidP="00CD2D99">
      <w:pPr>
        <w:pStyle w:val="AnnexBodyText"/>
        <w:numPr>
          <w:ilvl w:val="0"/>
          <w:numId w:val="10"/>
        </w:numPr>
        <w:spacing w:before="0" w:after="0" w:line="276" w:lineRule="auto"/>
        <w:rPr>
          <w:bCs/>
          <w:lang w:val="en-GB"/>
        </w:rPr>
      </w:pPr>
      <w:r w:rsidRPr="004A1CCB">
        <w:rPr>
          <w:bCs/>
          <w:lang w:val="en-GB"/>
        </w:rPr>
        <w:t>Improve protections through the consistent and rigorous review of all applications for access to patient data</w:t>
      </w:r>
    </w:p>
    <w:p w14:paraId="0C038B67" w14:textId="318E9969" w:rsidR="00676B96" w:rsidRPr="004A1CCB" w:rsidRDefault="00676B96" w:rsidP="00CD2D99">
      <w:pPr>
        <w:pStyle w:val="AnnexBodyText"/>
        <w:numPr>
          <w:ilvl w:val="0"/>
          <w:numId w:val="10"/>
        </w:numPr>
        <w:spacing w:before="0" w:after="0" w:line="276" w:lineRule="auto"/>
        <w:rPr>
          <w:bCs/>
          <w:lang w:val="en-GB"/>
        </w:rPr>
      </w:pPr>
      <w:r w:rsidRPr="004A1CCB">
        <w:rPr>
          <w:bCs/>
          <w:lang w:val="en-GB"/>
        </w:rPr>
        <w:t>Make it easier for patients to understand how their health and care data is being used, including increasing use of Trusted Secure Environments that avoids data flowing outside the NHS</w:t>
      </w:r>
    </w:p>
    <w:p w14:paraId="06E356A6" w14:textId="77777777" w:rsidR="00676B96" w:rsidRPr="004A1CCB" w:rsidRDefault="00676B96" w:rsidP="00547FC8">
      <w:pPr>
        <w:pStyle w:val="AnnexBodyText"/>
        <w:numPr>
          <w:ilvl w:val="0"/>
          <w:numId w:val="0"/>
        </w:numPr>
        <w:spacing w:before="0" w:after="0" w:line="276" w:lineRule="auto"/>
        <w:ind w:left="851" w:hanging="851"/>
        <w:rPr>
          <w:bCs/>
          <w:lang w:val="en-GB"/>
        </w:rPr>
      </w:pPr>
    </w:p>
    <w:p w14:paraId="4699D547" w14:textId="20EC714D" w:rsidR="00676B96" w:rsidRPr="00676B96" w:rsidRDefault="00676B96" w:rsidP="00547FC8">
      <w:pPr>
        <w:pStyle w:val="BodyText"/>
        <w:spacing w:after="0" w:line="276" w:lineRule="auto"/>
        <w:jc w:val="both"/>
        <w:rPr>
          <w:rFonts w:asciiTheme="minorHAnsi" w:hAnsiTheme="minorHAnsi" w:cstheme="minorHAnsi"/>
          <w:sz w:val="22"/>
          <w:szCs w:val="22"/>
        </w:rPr>
      </w:pPr>
      <w:r w:rsidRPr="00676B96">
        <w:rPr>
          <w:rFonts w:asciiTheme="minorHAnsi" w:hAnsiTheme="minorHAnsi" w:cstheme="minorHAnsi"/>
          <w:sz w:val="22"/>
          <w:szCs w:val="22"/>
        </w:rPr>
        <w:t xml:space="preserve">This new NHS Digital service will collect data from GP practices in England and will analyse, publish statistical data, and provide safe, secure, lawful and appropriate access to GP data for health and social care purposes. </w:t>
      </w:r>
      <w:r w:rsidR="004A1CCB">
        <w:rPr>
          <w:rFonts w:asciiTheme="minorHAnsi" w:hAnsiTheme="minorHAnsi" w:cstheme="minorHAnsi"/>
          <w:sz w:val="22"/>
          <w:szCs w:val="22"/>
        </w:rPr>
        <w:t xml:space="preserve"> </w:t>
      </w:r>
      <w:r w:rsidRPr="00676B96">
        <w:rPr>
          <w:rFonts w:asciiTheme="minorHAnsi" w:hAnsiTheme="minorHAnsi" w:cstheme="minorHAnsi"/>
          <w:sz w:val="22"/>
          <w:szCs w:val="22"/>
        </w:rPr>
        <w:t>This will include planning, commissioning, policy development, public health purposes (including COVID-19) and research.</w:t>
      </w:r>
    </w:p>
    <w:p w14:paraId="0A39C6E0" w14:textId="77777777" w:rsidR="00A8610F" w:rsidRDefault="00A8610F" w:rsidP="00547FC8">
      <w:pPr>
        <w:pStyle w:val="BodyText"/>
        <w:spacing w:after="0" w:line="276" w:lineRule="auto"/>
        <w:jc w:val="both"/>
        <w:rPr>
          <w:rFonts w:asciiTheme="minorHAnsi" w:hAnsiTheme="minorHAnsi" w:cstheme="minorHAnsi"/>
          <w:sz w:val="22"/>
          <w:szCs w:val="22"/>
        </w:rPr>
      </w:pPr>
    </w:p>
    <w:p w14:paraId="1697E7A0" w14:textId="3AD4A138" w:rsidR="00676B96" w:rsidRPr="00676B96" w:rsidRDefault="00676B96" w:rsidP="00547FC8">
      <w:pPr>
        <w:pStyle w:val="BodyText"/>
        <w:spacing w:after="0" w:line="276" w:lineRule="auto"/>
        <w:jc w:val="both"/>
        <w:rPr>
          <w:rFonts w:asciiTheme="minorHAnsi" w:hAnsiTheme="minorHAnsi" w:cstheme="minorHAnsi"/>
          <w:sz w:val="22"/>
          <w:szCs w:val="22"/>
        </w:rPr>
      </w:pPr>
      <w:r w:rsidRPr="00676B96">
        <w:rPr>
          <w:rFonts w:asciiTheme="minorHAnsi" w:hAnsiTheme="minorHAnsi" w:cstheme="minorHAnsi"/>
          <w:sz w:val="22"/>
          <w:szCs w:val="22"/>
        </w:rPr>
        <w:t>NHS Digital is engaging with the British Medical Association (BMA), Royal College of General Practitioners (RCGP) and the National Data Guardian (NDG) to ensure relevant safeguards are in place for patients and GP practices.</w:t>
      </w:r>
    </w:p>
    <w:p w14:paraId="22419975" w14:textId="77777777" w:rsidR="000E2C1B" w:rsidRDefault="000E2C1B" w:rsidP="00547FC8">
      <w:pPr>
        <w:pStyle w:val="Default"/>
        <w:spacing w:line="276" w:lineRule="auto"/>
        <w:jc w:val="both"/>
        <w:rPr>
          <w:rFonts w:ascii="Calibri" w:hAnsi="Calibri" w:cs="Calibri"/>
          <w:bCs/>
          <w:sz w:val="22"/>
          <w:szCs w:val="22"/>
        </w:rPr>
      </w:pPr>
    </w:p>
    <w:p w14:paraId="1BD3613D" w14:textId="7A568B08" w:rsidR="00676B96" w:rsidRDefault="00676B96" w:rsidP="00547FC8">
      <w:pPr>
        <w:pStyle w:val="Default"/>
        <w:spacing w:line="276" w:lineRule="auto"/>
        <w:jc w:val="both"/>
        <w:rPr>
          <w:rFonts w:ascii="Calibri" w:hAnsi="Calibri" w:cs="Calibri"/>
          <w:b/>
          <w:sz w:val="22"/>
          <w:szCs w:val="22"/>
        </w:rPr>
      </w:pPr>
      <w:r>
        <w:rPr>
          <w:rFonts w:ascii="Calibri" w:hAnsi="Calibri" w:cs="Calibri"/>
          <w:b/>
          <w:sz w:val="22"/>
          <w:szCs w:val="22"/>
        </w:rPr>
        <w:t>Opt-Outs</w:t>
      </w:r>
    </w:p>
    <w:p w14:paraId="32F61E12" w14:textId="1D23F87D" w:rsidR="00676B96" w:rsidRDefault="00676B96"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We want to make the position around opt-out much simpler. </w:t>
      </w:r>
      <w:r w:rsidR="00B04575">
        <w:rPr>
          <w:rFonts w:ascii="Calibri" w:hAnsi="Calibri" w:cs="Calibri"/>
          <w:bCs/>
          <w:sz w:val="22"/>
          <w:szCs w:val="22"/>
        </w:rPr>
        <w:t xml:space="preserve"> </w:t>
      </w:r>
      <w:r>
        <w:rPr>
          <w:rFonts w:ascii="Calibri" w:hAnsi="Calibri" w:cs="Calibri"/>
          <w:bCs/>
          <w:sz w:val="22"/>
          <w:szCs w:val="22"/>
        </w:rPr>
        <w:t xml:space="preserve">While 1 September 2021 has been seen by some as a cut-off </w:t>
      </w:r>
      <w:r w:rsidR="00364205">
        <w:rPr>
          <w:rFonts w:ascii="Calibri" w:hAnsi="Calibri" w:cs="Calibri"/>
          <w:bCs/>
          <w:sz w:val="22"/>
          <w:szCs w:val="22"/>
        </w:rPr>
        <w:t>date</w:t>
      </w:r>
      <w:r>
        <w:rPr>
          <w:rFonts w:ascii="Calibri" w:hAnsi="Calibri" w:cs="Calibri"/>
          <w:bCs/>
          <w:sz w:val="22"/>
          <w:szCs w:val="22"/>
        </w:rPr>
        <w:t xml:space="preserve"> for opt-out, after which data extraction would begin, we want to reassure you that this will not be the case and data extraction will not commence until NHS Digital have met the tests.</w:t>
      </w:r>
    </w:p>
    <w:p w14:paraId="6E9F253F" w14:textId="77777777" w:rsidR="000E2C1B" w:rsidRDefault="000E2C1B" w:rsidP="00547FC8">
      <w:pPr>
        <w:pStyle w:val="Default"/>
        <w:spacing w:line="276" w:lineRule="auto"/>
        <w:jc w:val="both"/>
        <w:rPr>
          <w:rFonts w:ascii="Calibri" w:hAnsi="Calibri" w:cs="Calibri"/>
          <w:bCs/>
          <w:sz w:val="22"/>
          <w:szCs w:val="22"/>
        </w:rPr>
      </w:pPr>
    </w:p>
    <w:p w14:paraId="152CC280" w14:textId="4AF6EAF5" w:rsidR="00676B96" w:rsidRDefault="00676B96"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They are introducing three changes to the opt-out system which means that patients will be able to change their opt-out status at any time: </w:t>
      </w:r>
    </w:p>
    <w:p w14:paraId="278A82CE" w14:textId="77777777" w:rsidR="00C4637F" w:rsidRDefault="00C4637F" w:rsidP="00547FC8">
      <w:pPr>
        <w:pStyle w:val="Default"/>
        <w:spacing w:line="276" w:lineRule="auto"/>
        <w:jc w:val="both"/>
        <w:rPr>
          <w:rFonts w:ascii="Calibri" w:hAnsi="Calibri" w:cs="Calibri"/>
          <w:bCs/>
          <w:sz w:val="22"/>
          <w:szCs w:val="22"/>
        </w:rPr>
      </w:pPr>
    </w:p>
    <w:p w14:paraId="13B29FB4" w14:textId="3C5537BC" w:rsidR="00676B96" w:rsidRDefault="00676B96" w:rsidP="00CD2D99">
      <w:pPr>
        <w:pStyle w:val="Default"/>
        <w:numPr>
          <w:ilvl w:val="0"/>
          <w:numId w:val="11"/>
        </w:numPr>
        <w:spacing w:line="276" w:lineRule="auto"/>
        <w:jc w:val="both"/>
        <w:rPr>
          <w:rFonts w:ascii="Calibri" w:hAnsi="Calibri" w:cs="Calibri"/>
          <w:bCs/>
          <w:sz w:val="22"/>
          <w:szCs w:val="22"/>
        </w:rPr>
      </w:pPr>
      <w:r>
        <w:rPr>
          <w:rFonts w:ascii="Calibri" w:hAnsi="Calibri" w:cs="Calibri"/>
          <w:bCs/>
          <w:sz w:val="22"/>
          <w:szCs w:val="22"/>
        </w:rPr>
        <w:t>You do not need to register a Type 1 opt-out by 1 September 2021 to ensure your GP data will not be uploaded</w:t>
      </w:r>
    </w:p>
    <w:p w14:paraId="7C54B503" w14:textId="179519F5" w:rsidR="00676B96" w:rsidRDefault="00676B96" w:rsidP="00CD2D99">
      <w:pPr>
        <w:pStyle w:val="Default"/>
        <w:numPr>
          <w:ilvl w:val="0"/>
          <w:numId w:val="11"/>
        </w:numPr>
        <w:spacing w:line="276" w:lineRule="auto"/>
        <w:jc w:val="both"/>
        <w:rPr>
          <w:rFonts w:ascii="Calibri" w:hAnsi="Calibri" w:cs="Calibri"/>
          <w:bCs/>
          <w:sz w:val="22"/>
          <w:szCs w:val="22"/>
        </w:rPr>
      </w:pPr>
      <w:r>
        <w:rPr>
          <w:rFonts w:ascii="Calibri" w:hAnsi="Calibri" w:cs="Calibri"/>
          <w:bCs/>
          <w:sz w:val="22"/>
          <w:szCs w:val="22"/>
        </w:rPr>
        <w:lastRenderedPageBreak/>
        <w:t>NHS Digital will create the technical means to allow GP data that has previously been uploaded to the system via the GPDPR collection to be deleted when someone registers a Type 1 opt-out</w:t>
      </w:r>
    </w:p>
    <w:p w14:paraId="1082614A" w14:textId="08009AAC" w:rsidR="00676B96" w:rsidRDefault="00676B96" w:rsidP="00CD2D99">
      <w:pPr>
        <w:pStyle w:val="Default"/>
        <w:numPr>
          <w:ilvl w:val="0"/>
          <w:numId w:val="11"/>
        </w:numPr>
        <w:spacing w:line="276" w:lineRule="auto"/>
        <w:jc w:val="both"/>
        <w:rPr>
          <w:rFonts w:ascii="Calibri" w:hAnsi="Calibri" w:cs="Calibri"/>
          <w:bCs/>
          <w:sz w:val="22"/>
          <w:szCs w:val="22"/>
        </w:rPr>
      </w:pPr>
      <w:r>
        <w:rPr>
          <w:rFonts w:ascii="Calibri" w:hAnsi="Calibri" w:cs="Calibri"/>
          <w:bCs/>
          <w:sz w:val="22"/>
          <w:szCs w:val="22"/>
        </w:rPr>
        <w:t>The plan to retire Type 1 opt-out will be deferred for at least 12 months while they get the new arrangements up and running and will not be implemented without consultation with the RCGP (Royal College General Practitioners) the BMA (British Medical Association) and the National Data Guardian</w:t>
      </w:r>
    </w:p>
    <w:p w14:paraId="76FBF436" w14:textId="77777777" w:rsidR="00A8610F" w:rsidRDefault="00A8610F" w:rsidP="00547FC8">
      <w:pPr>
        <w:pStyle w:val="Default"/>
        <w:spacing w:line="276" w:lineRule="auto"/>
        <w:jc w:val="both"/>
        <w:rPr>
          <w:rFonts w:ascii="Calibri" w:hAnsi="Calibri" w:cs="Calibri"/>
          <w:bCs/>
          <w:sz w:val="22"/>
          <w:szCs w:val="22"/>
        </w:rPr>
      </w:pPr>
    </w:p>
    <w:p w14:paraId="38948989" w14:textId="043A9C26" w:rsidR="00676B96" w:rsidRDefault="00676B96"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Together, these changes mean that you as patients can have confidence that you will have the ability to opt-in or opt-out of the system, and that the dataset will always reflect your current preference. </w:t>
      </w:r>
      <w:r w:rsidR="00364205">
        <w:rPr>
          <w:rFonts w:ascii="Calibri" w:hAnsi="Calibri" w:cs="Calibri"/>
          <w:bCs/>
          <w:sz w:val="22"/>
          <w:szCs w:val="22"/>
        </w:rPr>
        <w:t xml:space="preserve"> </w:t>
      </w:r>
      <w:r>
        <w:rPr>
          <w:rFonts w:ascii="Calibri" w:hAnsi="Calibri" w:cs="Calibri"/>
          <w:bCs/>
          <w:sz w:val="22"/>
          <w:szCs w:val="22"/>
        </w:rPr>
        <w:t>And NHS Digital will ensure it is easier for you to exercise the choice to optout.</w:t>
      </w:r>
    </w:p>
    <w:p w14:paraId="48AD437C" w14:textId="77777777" w:rsidR="00523D5E" w:rsidRDefault="00523D5E" w:rsidP="00547FC8">
      <w:pPr>
        <w:pStyle w:val="Default"/>
        <w:spacing w:line="276" w:lineRule="auto"/>
        <w:jc w:val="both"/>
        <w:rPr>
          <w:rFonts w:ascii="Calibri" w:hAnsi="Calibri" w:cs="Calibri"/>
          <w:bCs/>
          <w:sz w:val="22"/>
          <w:szCs w:val="22"/>
        </w:rPr>
      </w:pPr>
    </w:p>
    <w:p w14:paraId="70465E9F" w14:textId="6FB46F3B" w:rsidR="00676B96" w:rsidRDefault="00676B96" w:rsidP="00547FC8">
      <w:pPr>
        <w:pStyle w:val="Default"/>
        <w:spacing w:line="276" w:lineRule="auto"/>
        <w:jc w:val="both"/>
        <w:rPr>
          <w:rFonts w:ascii="Calibri" w:hAnsi="Calibri" w:cs="Calibri"/>
          <w:b/>
          <w:sz w:val="22"/>
          <w:szCs w:val="22"/>
        </w:rPr>
      </w:pPr>
      <w:r>
        <w:rPr>
          <w:rFonts w:ascii="Calibri" w:hAnsi="Calibri" w:cs="Calibri"/>
          <w:b/>
          <w:sz w:val="22"/>
          <w:szCs w:val="22"/>
        </w:rPr>
        <w:t>National Data OPT-OUTS (Opting out of NHSH Digital Sharing your Data)</w:t>
      </w:r>
    </w:p>
    <w:p w14:paraId="1454EA93" w14:textId="57850D88" w:rsidR="00676B96" w:rsidRPr="00B70D2C" w:rsidRDefault="00676B96" w:rsidP="00CD2D99">
      <w:pPr>
        <w:pStyle w:val="Default"/>
        <w:numPr>
          <w:ilvl w:val="0"/>
          <w:numId w:val="12"/>
        </w:numPr>
        <w:spacing w:line="276" w:lineRule="auto"/>
        <w:jc w:val="both"/>
        <w:rPr>
          <w:rFonts w:ascii="Calibri" w:hAnsi="Calibri" w:cs="Calibri"/>
          <w:b/>
          <w:sz w:val="22"/>
          <w:szCs w:val="22"/>
        </w:rPr>
      </w:pPr>
      <w:r>
        <w:rPr>
          <w:rFonts w:ascii="Calibri" w:hAnsi="Calibri" w:cs="Calibri"/>
          <w:bCs/>
          <w:sz w:val="22"/>
          <w:szCs w:val="22"/>
        </w:rPr>
        <w:t xml:space="preserve">NHS Digital will collect data from GP medical records about patients who have registered a National Data Opt-out. </w:t>
      </w:r>
      <w:r w:rsidR="00261BFB">
        <w:rPr>
          <w:rFonts w:ascii="Calibri" w:hAnsi="Calibri" w:cs="Calibri"/>
          <w:bCs/>
          <w:sz w:val="22"/>
          <w:szCs w:val="22"/>
        </w:rPr>
        <w:t xml:space="preserve"> </w:t>
      </w:r>
      <w:r>
        <w:rPr>
          <w:rFonts w:ascii="Calibri" w:hAnsi="Calibri" w:cs="Calibri"/>
          <w:bCs/>
          <w:sz w:val="22"/>
          <w:szCs w:val="22"/>
        </w:rPr>
        <w:t>The National Data Opt-out applies to identifiable patient data about your health, which is called confidential patient information</w:t>
      </w:r>
    </w:p>
    <w:p w14:paraId="05B0C802" w14:textId="26650F4C" w:rsidR="00B70D2C" w:rsidRPr="00B70D2C" w:rsidRDefault="00B70D2C" w:rsidP="00CD2D99">
      <w:pPr>
        <w:pStyle w:val="Default"/>
        <w:numPr>
          <w:ilvl w:val="0"/>
          <w:numId w:val="12"/>
        </w:numPr>
        <w:spacing w:line="276" w:lineRule="auto"/>
        <w:jc w:val="both"/>
        <w:rPr>
          <w:rFonts w:ascii="Calibri" w:hAnsi="Calibri" w:cs="Calibri"/>
          <w:b/>
          <w:sz w:val="22"/>
          <w:szCs w:val="22"/>
        </w:rPr>
      </w:pPr>
      <w:r>
        <w:rPr>
          <w:rFonts w:ascii="Calibri" w:hAnsi="Calibri" w:cs="Calibri"/>
          <w:bCs/>
          <w:sz w:val="22"/>
          <w:szCs w:val="22"/>
        </w:rPr>
        <w:t>NHS Digital won’t share any confidential patient information about you – this includes GP data, or other data we hold, such as hospital data</w:t>
      </w:r>
      <w:r w:rsidR="00261BFB">
        <w:rPr>
          <w:rFonts w:ascii="Calibri" w:hAnsi="Calibri" w:cs="Calibri"/>
          <w:bCs/>
          <w:sz w:val="22"/>
          <w:szCs w:val="22"/>
        </w:rPr>
        <w:t xml:space="preserve"> </w:t>
      </w:r>
      <w:r>
        <w:rPr>
          <w:rFonts w:ascii="Calibri" w:hAnsi="Calibri" w:cs="Calibri"/>
          <w:bCs/>
          <w:sz w:val="22"/>
          <w:szCs w:val="22"/>
        </w:rPr>
        <w:t xml:space="preserve">- with other organisations, unless there is an exemption to this. </w:t>
      </w:r>
      <w:r w:rsidR="00261BFB">
        <w:rPr>
          <w:rFonts w:ascii="Calibri" w:hAnsi="Calibri" w:cs="Calibri"/>
          <w:bCs/>
          <w:sz w:val="22"/>
          <w:szCs w:val="22"/>
        </w:rPr>
        <w:t xml:space="preserve"> </w:t>
      </w:r>
      <w:r>
        <w:rPr>
          <w:rFonts w:ascii="Calibri" w:hAnsi="Calibri" w:cs="Calibri"/>
          <w:bCs/>
          <w:sz w:val="22"/>
          <w:szCs w:val="22"/>
        </w:rPr>
        <w:t xml:space="preserve">For example: if we have a legal </w:t>
      </w:r>
      <w:r w:rsidR="00261BFB">
        <w:rPr>
          <w:rFonts w:ascii="Calibri" w:hAnsi="Calibri" w:cs="Calibri"/>
          <w:bCs/>
          <w:sz w:val="22"/>
          <w:szCs w:val="22"/>
        </w:rPr>
        <w:t>obligation</w:t>
      </w:r>
      <w:r>
        <w:rPr>
          <w:rFonts w:ascii="Calibri" w:hAnsi="Calibri" w:cs="Calibri"/>
          <w:bCs/>
          <w:sz w:val="22"/>
          <w:szCs w:val="22"/>
        </w:rPr>
        <w:t xml:space="preserve"> to share the data or if it is in the public interes</w:t>
      </w:r>
      <w:r w:rsidR="00E8284D">
        <w:rPr>
          <w:rFonts w:ascii="Calibri" w:hAnsi="Calibri" w:cs="Calibri"/>
          <w:bCs/>
          <w:sz w:val="22"/>
          <w:szCs w:val="22"/>
        </w:rPr>
        <w:t>t</w:t>
      </w:r>
    </w:p>
    <w:p w14:paraId="347713C7" w14:textId="0E0897E0" w:rsidR="00B70D2C" w:rsidRPr="00B70D2C" w:rsidRDefault="00B70D2C" w:rsidP="00CD2D99">
      <w:pPr>
        <w:pStyle w:val="BodyText"/>
        <w:numPr>
          <w:ilvl w:val="0"/>
          <w:numId w:val="12"/>
        </w:numPr>
        <w:suppressAutoHyphens/>
        <w:spacing w:after="0" w:line="276" w:lineRule="auto"/>
        <w:jc w:val="both"/>
        <w:rPr>
          <w:rFonts w:ascii="Calibri" w:hAnsi="Calibri" w:cs="Calibri"/>
          <w:sz w:val="22"/>
          <w:szCs w:val="22"/>
        </w:rPr>
      </w:pPr>
      <w:r w:rsidRPr="00B70D2C">
        <w:rPr>
          <w:rFonts w:ascii="Calibri" w:hAnsi="Calibri" w:cs="Calibri"/>
          <w:sz w:val="22"/>
          <w:szCs w:val="22"/>
        </w:rPr>
        <w:t xml:space="preserve">To find out more information about this please how to register a National Data Opt-Out, please read the </w:t>
      </w:r>
      <w:hyperlink r:id="rId21" w:history="1">
        <w:r w:rsidRPr="00B70D2C">
          <w:rPr>
            <w:rStyle w:val="Hyperlink"/>
            <w:rFonts w:ascii="Calibri" w:hAnsi="Calibri" w:cs="Calibri"/>
            <w:sz w:val="22"/>
            <w:szCs w:val="22"/>
          </w:rPr>
          <w:t>GP Data for Planning and Research Transparency Notice</w:t>
        </w:r>
      </w:hyperlink>
    </w:p>
    <w:p w14:paraId="1277F052" w14:textId="77777777" w:rsidR="001F25CC" w:rsidRDefault="001F25CC" w:rsidP="00547FC8">
      <w:pPr>
        <w:pStyle w:val="Default"/>
        <w:spacing w:line="276" w:lineRule="auto"/>
        <w:jc w:val="both"/>
        <w:rPr>
          <w:rFonts w:ascii="Calibri" w:hAnsi="Calibri" w:cs="Calibri"/>
          <w:bCs/>
          <w:sz w:val="22"/>
          <w:szCs w:val="22"/>
        </w:rPr>
      </w:pPr>
    </w:p>
    <w:p w14:paraId="17139854" w14:textId="0C5BDF94" w:rsidR="00B70D2C" w:rsidRDefault="00B70D2C"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Data Security and Governance</w:t>
      </w:r>
    </w:p>
    <w:p w14:paraId="3777EC2F" w14:textId="64F22418" w:rsidR="00B70D2C" w:rsidRDefault="00B70D2C" w:rsidP="00547FC8">
      <w:pPr>
        <w:pStyle w:val="AnnexBodyText"/>
        <w:numPr>
          <w:ilvl w:val="0"/>
          <w:numId w:val="0"/>
        </w:numPr>
        <w:spacing w:before="0" w:after="0" w:line="276" w:lineRule="auto"/>
        <w:rPr>
          <w:rFonts w:cs="Calibri"/>
          <w:bCs/>
        </w:rPr>
      </w:pPr>
      <w:r>
        <w:rPr>
          <w:rFonts w:cs="Calibri"/>
          <w:bCs/>
        </w:rPr>
        <w:t xml:space="preserve">The Government has committed that access </w:t>
      </w:r>
      <w:r w:rsidR="00433B35">
        <w:rPr>
          <w:rFonts w:cs="Calibri"/>
          <w:bCs/>
        </w:rPr>
        <w:t>to GP data will only be via a Trusted Research Environment (TRE) and never copied or shipped outside the NHS secure environment, except where individuals have consented to their data being accessed e.g.,</w:t>
      </w:r>
      <w:r w:rsidR="00261BFB">
        <w:rPr>
          <w:rFonts w:cs="Calibri"/>
          <w:bCs/>
        </w:rPr>
        <w:t xml:space="preserve"> w</w:t>
      </w:r>
      <w:r w:rsidR="00433B35">
        <w:rPr>
          <w:rFonts w:cs="Calibri"/>
          <w:bCs/>
        </w:rPr>
        <w:t xml:space="preserve">ritten consent for a research study. </w:t>
      </w:r>
      <w:r w:rsidR="00261BFB">
        <w:rPr>
          <w:rFonts w:cs="Calibri"/>
          <w:bCs/>
        </w:rPr>
        <w:t xml:space="preserve"> </w:t>
      </w:r>
      <w:r w:rsidR="00433B35">
        <w:rPr>
          <w:rFonts w:cs="Calibri"/>
          <w:bCs/>
        </w:rPr>
        <w:t>This is intended to give both GPs and patients a very high degree of confidence that their data will be safe, and their privacy protected.</w:t>
      </w:r>
    </w:p>
    <w:p w14:paraId="5F40EF8E" w14:textId="77777777" w:rsidR="00354116" w:rsidRDefault="00354116" w:rsidP="00547FC8">
      <w:pPr>
        <w:pStyle w:val="AnnexBodyText"/>
        <w:numPr>
          <w:ilvl w:val="0"/>
          <w:numId w:val="0"/>
        </w:numPr>
        <w:spacing w:before="0" w:after="0" w:line="276" w:lineRule="auto"/>
        <w:rPr>
          <w:rFonts w:cs="Calibri"/>
          <w:bCs/>
        </w:rPr>
      </w:pPr>
    </w:p>
    <w:p w14:paraId="38238F37" w14:textId="475727F7" w:rsidR="00433B35" w:rsidRDefault="00433B35" w:rsidP="00547FC8">
      <w:pPr>
        <w:pStyle w:val="AnnexBodyText"/>
        <w:numPr>
          <w:ilvl w:val="0"/>
          <w:numId w:val="0"/>
        </w:numPr>
        <w:spacing w:before="0" w:after="0" w:line="276" w:lineRule="auto"/>
        <w:rPr>
          <w:rFonts w:cs="Calibri"/>
          <w:bCs/>
        </w:rPr>
      </w:pPr>
      <w:r>
        <w:rPr>
          <w:rFonts w:cs="Calibri"/>
          <w:bCs/>
        </w:rPr>
        <w:t xml:space="preserve">Once the data is collected, it will only be used for the purposes of improving health and care. </w:t>
      </w:r>
      <w:r w:rsidR="00261BFB">
        <w:rPr>
          <w:rFonts w:cs="Calibri"/>
          <w:bCs/>
        </w:rPr>
        <w:t xml:space="preserve"> </w:t>
      </w:r>
      <w:r>
        <w:rPr>
          <w:rFonts w:cs="Calibri"/>
          <w:bCs/>
        </w:rPr>
        <w:t>Patient data is not for sale and will never be for sale.</w:t>
      </w:r>
    </w:p>
    <w:p w14:paraId="2F00075E" w14:textId="77777777" w:rsidR="00241D61" w:rsidRDefault="00241D61" w:rsidP="00547FC8">
      <w:pPr>
        <w:pStyle w:val="AnnexBodyText"/>
        <w:numPr>
          <w:ilvl w:val="0"/>
          <w:numId w:val="0"/>
        </w:numPr>
        <w:spacing w:before="0" w:after="0" w:line="276" w:lineRule="auto"/>
        <w:rPr>
          <w:rFonts w:cs="Calibri"/>
          <w:bCs/>
        </w:rPr>
      </w:pPr>
    </w:p>
    <w:p w14:paraId="6C3C6074" w14:textId="52439231" w:rsidR="00433B35" w:rsidRDefault="00433B35"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Transparency, Communications and Engagement</w:t>
      </w:r>
    </w:p>
    <w:p w14:paraId="57DB1CC9" w14:textId="42E282CB" w:rsidR="00433B35" w:rsidRDefault="00433B35" w:rsidP="00547FC8">
      <w:pPr>
        <w:pStyle w:val="AnnexBodyText"/>
        <w:numPr>
          <w:ilvl w:val="0"/>
          <w:numId w:val="0"/>
        </w:numPr>
        <w:spacing w:before="0" w:after="0" w:line="276" w:lineRule="auto"/>
        <w:rPr>
          <w:rFonts w:cs="Calibri"/>
          <w:bCs/>
        </w:rPr>
      </w:pPr>
      <w:r>
        <w:rPr>
          <w:rFonts w:cs="Calibri"/>
          <w:bCs/>
        </w:rPr>
        <w:t>NHS Digital are developing a communications strategy delivered through four phases.</w:t>
      </w:r>
    </w:p>
    <w:p w14:paraId="1E1F71F1" w14:textId="77777777" w:rsidR="00C4637F" w:rsidRPr="00004E80" w:rsidRDefault="00C4637F" w:rsidP="00547FC8">
      <w:pPr>
        <w:pStyle w:val="AnnexBodyText"/>
        <w:numPr>
          <w:ilvl w:val="0"/>
          <w:numId w:val="0"/>
        </w:numPr>
        <w:spacing w:before="0" w:after="0" w:line="276" w:lineRule="auto"/>
        <w:rPr>
          <w:rFonts w:cs="Calibri"/>
          <w:bCs/>
        </w:rPr>
      </w:pPr>
    </w:p>
    <w:p w14:paraId="60451B58" w14:textId="7AB727DD" w:rsidR="00433B35" w:rsidRPr="00004E80" w:rsidRDefault="00433B35" w:rsidP="00CD2D99">
      <w:pPr>
        <w:pStyle w:val="AnnexBodyText"/>
        <w:numPr>
          <w:ilvl w:val="0"/>
          <w:numId w:val="13"/>
        </w:numPr>
        <w:spacing w:before="0" w:after="0" w:line="276" w:lineRule="auto"/>
        <w:rPr>
          <w:b/>
          <w:lang w:val="en-GB"/>
        </w:rPr>
      </w:pPr>
      <w:r w:rsidRPr="00004E80">
        <w:rPr>
          <w:b/>
          <w:lang w:val="en-GB"/>
        </w:rPr>
        <w:t xml:space="preserve">Listening – </w:t>
      </w:r>
      <w:r w:rsidRPr="00004E80">
        <w:rPr>
          <w:bCs/>
          <w:lang w:val="en-GB"/>
        </w:rPr>
        <w:t>where we listen to stakeholders and gather views on how best to communicate with the profession, patients and the public and give them the opportunity to inform the development of the programme in areas such as opt-outs, trust research environments and other significant areas</w:t>
      </w:r>
    </w:p>
    <w:p w14:paraId="6B30476A" w14:textId="5F815207" w:rsidR="00433B35" w:rsidRPr="00004E80" w:rsidRDefault="00433B35" w:rsidP="00CD2D99">
      <w:pPr>
        <w:pStyle w:val="AnnexBodyText"/>
        <w:numPr>
          <w:ilvl w:val="0"/>
          <w:numId w:val="13"/>
        </w:numPr>
        <w:spacing w:before="0" w:after="0" w:line="276" w:lineRule="auto"/>
        <w:rPr>
          <w:b/>
          <w:lang w:val="en-GB"/>
        </w:rPr>
      </w:pPr>
      <w:r w:rsidRPr="00004E80">
        <w:rPr>
          <w:b/>
          <w:lang w:val="en-GB"/>
        </w:rPr>
        <w:t>Consultation</w:t>
      </w:r>
      <w:r w:rsidR="00004E80">
        <w:rPr>
          <w:b/>
          <w:lang w:val="en-GB"/>
        </w:rPr>
        <w:t xml:space="preserve"> </w:t>
      </w:r>
      <w:r w:rsidR="00004E80" w:rsidRPr="00004E80">
        <w:rPr>
          <w:bCs/>
          <w:lang w:val="en-GB"/>
        </w:rPr>
        <w:t>–</w:t>
      </w:r>
      <w:r w:rsidR="00004E80">
        <w:rPr>
          <w:b/>
          <w:lang w:val="en-GB"/>
        </w:rPr>
        <w:t xml:space="preserve"> </w:t>
      </w:r>
      <w:r w:rsidRPr="00004E80">
        <w:rPr>
          <w:bCs/>
          <w:lang w:val="en-GB"/>
        </w:rPr>
        <w:t>a series of events where we can explain the programme, listen, and capture feedback and co-design the information campaign</w:t>
      </w:r>
    </w:p>
    <w:p w14:paraId="182856BF" w14:textId="7F34C369" w:rsidR="00433B35" w:rsidRPr="00004E80" w:rsidRDefault="00433B35" w:rsidP="00CD2D99">
      <w:pPr>
        <w:pStyle w:val="AnnexBodyText"/>
        <w:numPr>
          <w:ilvl w:val="0"/>
          <w:numId w:val="13"/>
        </w:numPr>
        <w:spacing w:before="0" w:after="0" w:line="276" w:lineRule="auto"/>
        <w:rPr>
          <w:b/>
          <w:lang w:val="en-GB"/>
        </w:rPr>
      </w:pPr>
      <w:r w:rsidRPr="00004E80">
        <w:rPr>
          <w:b/>
          <w:lang w:val="en-GB"/>
        </w:rPr>
        <w:t>Demonstration</w:t>
      </w:r>
      <w:r w:rsidR="00004E80">
        <w:rPr>
          <w:b/>
          <w:lang w:val="en-GB"/>
        </w:rPr>
        <w:t xml:space="preserve"> </w:t>
      </w:r>
      <w:r w:rsidR="00004E80" w:rsidRPr="00004E80">
        <w:rPr>
          <w:bCs/>
          <w:lang w:val="en-GB"/>
        </w:rPr>
        <w:t xml:space="preserve">– </w:t>
      </w:r>
      <w:r w:rsidRPr="00004E80">
        <w:rPr>
          <w:bCs/>
          <w:lang w:val="en-GB"/>
        </w:rPr>
        <w:t>show how feedback is being used to develop the programme and shape communications to the healthcare system and the public</w:t>
      </w:r>
    </w:p>
    <w:p w14:paraId="28AD86A5" w14:textId="2639906D" w:rsidR="00433B35" w:rsidRPr="00004E80" w:rsidRDefault="00433B35" w:rsidP="00CD2D99">
      <w:pPr>
        <w:pStyle w:val="AnnexBodyText"/>
        <w:numPr>
          <w:ilvl w:val="0"/>
          <w:numId w:val="13"/>
        </w:numPr>
        <w:spacing w:before="0" w:after="0" w:line="276" w:lineRule="auto"/>
        <w:rPr>
          <w:b/>
          <w:lang w:val="en-GB"/>
        </w:rPr>
      </w:pPr>
      <w:r w:rsidRPr="00004E80">
        <w:rPr>
          <w:b/>
          <w:lang w:val="en-GB"/>
        </w:rPr>
        <w:t xml:space="preserve">Delivery – </w:t>
      </w:r>
      <w:r w:rsidRPr="00004E80">
        <w:rPr>
          <w:rFonts w:cs="Calibri"/>
          <w:bCs/>
        </w:rPr>
        <w:t>of an information campaign to inform the healthcare system and the public about changes to how their GP data is used, that utilised the first three phases to ensure the campaign is accessible, has wide reach and is effective</w:t>
      </w:r>
    </w:p>
    <w:p w14:paraId="6DC996D0" w14:textId="77777777" w:rsidR="00A8610F" w:rsidRDefault="00A8610F" w:rsidP="00547FC8">
      <w:pPr>
        <w:pStyle w:val="BodyText"/>
        <w:spacing w:after="0" w:line="276" w:lineRule="auto"/>
        <w:jc w:val="both"/>
        <w:rPr>
          <w:rFonts w:ascii="Calibri" w:hAnsi="Calibri" w:cs="Calibri"/>
          <w:sz w:val="22"/>
          <w:szCs w:val="22"/>
        </w:rPr>
      </w:pPr>
    </w:p>
    <w:p w14:paraId="205D4C44" w14:textId="57937AEA" w:rsidR="00433B35" w:rsidRPr="00433B35" w:rsidRDefault="00433B35" w:rsidP="00547FC8">
      <w:pPr>
        <w:pStyle w:val="BodyText"/>
        <w:spacing w:after="0" w:line="276" w:lineRule="auto"/>
        <w:jc w:val="both"/>
        <w:rPr>
          <w:rFonts w:ascii="Calibri" w:hAnsi="Calibri" w:cs="Calibri"/>
          <w:sz w:val="22"/>
          <w:szCs w:val="22"/>
        </w:rPr>
      </w:pPr>
      <w:r w:rsidRPr="00433B35">
        <w:rPr>
          <w:rFonts w:ascii="Calibri" w:hAnsi="Calibri" w:cs="Calibri"/>
          <w:sz w:val="22"/>
          <w:szCs w:val="22"/>
        </w:rPr>
        <w:t xml:space="preserve">Data saves lives. </w:t>
      </w:r>
      <w:r w:rsidR="00004E80">
        <w:rPr>
          <w:rFonts w:ascii="Calibri" w:hAnsi="Calibri" w:cs="Calibri"/>
          <w:sz w:val="22"/>
          <w:szCs w:val="22"/>
        </w:rPr>
        <w:t xml:space="preserve"> </w:t>
      </w:r>
      <w:r w:rsidRPr="00433B35">
        <w:rPr>
          <w:rFonts w:ascii="Calibri" w:hAnsi="Calibri" w:cs="Calibri"/>
          <w:sz w:val="22"/>
          <w:szCs w:val="22"/>
        </w:rPr>
        <w:t xml:space="preserve">The vaccine rollout for COVID-19 could not have been achieved without patient data. </w:t>
      </w:r>
      <w:r w:rsidR="00004E80">
        <w:rPr>
          <w:rFonts w:ascii="Calibri" w:hAnsi="Calibri" w:cs="Calibri"/>
          <w:sz w:val="22"/>
          <w:szCs w:val="22"/>
        </w:rPr>
        <w:t xml:space="preserve"> </w:t>
      </w:r>
      <w:r w:rsidRPr="00433B35">
        <w:rPr>
          <w:rFonts w:ascii="Calibri" w:hAnsi="Calibri" w:cs="Calibri"/>
          <w:sz w:val="22"/>
          <w:szCs w:val="22"/>
        </w:rPr>
        <w:t xml:space="preserve">The discovery that the steroid Dexamethasone could save the lives of one third of the most vulnerable patients with COVID-19 – those on ventilators - could not have been made without patient data from GP practices in </w:t>
      </w:r>
      <w:r w:rsidRPr="00433B35">
        <w:rPr>
          <w:rFonts w:ascii="Calibri" w:hAnsi="Calibri" w:cs="Calibri"/>
          <w:sz w:val="22"/>
          <w:szCs w:val="22"/>
        </w:rPr>
        <w:lastRenderedPageBreak/>
        <w:t xml:space="preserve">England. </w:t>
      </w:r>
      <w:r w:rsidR="00004E80">
        <w:rPr>
          <w:rFonts w:ascii="Calibri" w:hAnsi="Calibri" w:cs="Calibri"/>
          <w:sz w:val="22"/>
          <w:szCs w:val="22"/>
        </w:rPr>
        <w:t xml:space="preserve"> </w:t>
      </w:r>
      <w:r w:rsidRPr="00433B35">
        <w:rPr>
          <w:rFonts w:ascii="Calibri" w:hAnsi="Calibri" w:cs="Calibri"/>
          <w:sz w:val="22"/>
          <w:szCs w:val="22"/>
        </w:rPr>
        <w:t xml:space="preserve">That insight has gone on to save a million lives around the globe. </w:t>
      </w:r>
      <w:r w:rsidR="00004E80">
        <w:rPr>
          <w:rFonts w:ascii="Calibri" w:hAnsi="Calibri" w:cs="Calibri"/>
          <w:sz w:val="22"/>
          <w:szCs w:val="22"/>
        </w:rPr>
        <w:t xml:space="preserve"> </w:t>
      </w:r>
      <w:r w:rsidRPr="00433B35">
        <w:rPr>
          <w:rFonts w:ascii="Calibri" w:hAnsi="Calibri" w:cs="Calibri"/>
          <w:sz w:val="22"/>
          <w:szCs w:val="22"/>
        </w:rPr>
        <w:t>That is why this programme is so important.</w:t>
      </w:r>
    </w:p>
    <w:p w14:paraId="21057A79" w14:textId="77777777" w:rsidR="00A8610F" w:rsidRDefault="00A8610F" w:rsidP="00547FC8">
      <w:pPr>
        <w:pStyle w:val="BodyText"/>
        <w:spacing w:after="0" w:line="276" w:lineRule="auto"/>
        <w:jc w:val="both"/>
        <w:rPr>
          <w:rFonts w:ascii="Calibri" w:hAnsi="Calibri" w:cs="Calibri"/>
          <w:sz w:val="22"/>
          <w:szCs w:val="22"/>
        </w:rPr>
      </w:pPr>
    </w:p>
    <w:p w14:paraId="36438F04" w14:textId="3B1B4A7D" w:rsidR="00433B35" w:rsidRPr="00433B35" w:rsidRDefault="00433B35" w:rsidP="00547FC8">
      <w:pPr>
        <w:pStyle w:val="BodyText"/>
        <w:spacing w:after="0" w:line="276" w:lineRule="auto"/>
        <w:jc w:val="both"/>
        <w:rPr>
          <w:rFonts w:ascii="Calibri" w:hAnsi="Calibri" w:cs="Calibri"/>
          <w:sz w:val="22"/>
          <w:szCs w:val="22"/>
        </w:rPr>
      </w:pPr>
      <w:r w:rsidRPr="00433B35">
        <w:rPr>
          <w:rFonts w:ascii="Calibri" w:hAnsi="Calibri" w:cs="Calibri"/>
          <w:sz w:val="22"/>
          <w:szCs w:val="22"/>
        </w:rPr>
        <w:t xml:space="preserve">The NHS Digital web pages also provide further information at </w:t>
      </w:r>
      <w:hyperlink r:id="rId22" w:anchor="additional-information-for-gp-practices" w:history="1">
        <w:r w:rsidRPr="00433B35">
          <w:rPr>
            <w:rStyle w:val="Hyperlink"/>
            <w:rFonts w:ascii="Calibri" w:hAnsi="Calibri" w:cs="Calibri"/>
            <w:sz w:val="22"/>
            <w:szCs w:val="22"/>
          </w:rPr>
          <w:t>Additional information for GP practices</w:t>
        </w:r>
      </w:hyperlink>
      <w:r w:rsidRPr="00433B35">
        <w:rPr>
          <w:rFonts w:ascii="Calibri" w:hAnsi="Calibri" w:cs="Calibri"/>
          <w:sz w:val="22"/>
          <w:szCs w:val="22"/>
        </w:rPr>
        <w:t>.</w:t>
      </w:r>
    </w:p>
    <w:p w14:paraId="59DE2AC2" w14:textId="77777777" w:rsidR="00A8610F" w:rsidRDefault="00A8610F" w:rsidP="00547FC8">
      <w:pPr>
        <w:pStyle w:val="BodyText"/>
        <w:spacing w:after="0" w:line="276" w:lineRule="auto"/>
        <w:jc w:val="both"/>
        <w:rPr>
          <w:rFonts w:ascii="Calibri" w:hAnsi="Calibri" w:cs="Calibri"/>
          <w:sz w:val="22"/>
          <w:szCs w:val="22"/>
        </w:rPr>
      </w:pPr>
    </w:p>
    <w:p w14:paraId="58D25CC6" w14:textId="78D9E2C9" w:rsidR="00433B35" w:rsidRPr="00433B35" w:rsidRDefault="00433B35" w:rsidP="00547FC8">
      <w:pPr>
        <w:pStyle w:val="BodyText"/>
        <w:spacing w:after="0" w:line="276" w:lineRule="auto"/>
        <w:jc w:val="both"/>
        <w:rPr>
          <w:rFonts w:ascii="Calibri" w:hAnsi="Calibri" w:cs="Calibri"/>
          <w:sz w:val="22"/>
          <w:szCs w:val="22"/>
        </w:rPr>
      </w:pPr>
      <w:r w:rsidRPr="00433B35">
        <w:rPr>
          <w:rFonts w:ascii="Calibri" w:hAnsi="Calibri" w:cs="Calibri"/>
          <w:sz w:val="22"/>
          <w:szCs w:val="22"/>
        </w:rPr>
        <w:t>Q&amp;A NHS Digital &amp; Data Collections</w:t>
      </w:r>
    </w:p>
    <w:p w14:paraId="512E50AD" w14:textId="77777777" w:rsidR="00A8610F" w:rsidRDefault="00A8610F" w:rsidP="00547FC8">
      <w:pPr>
        <w:pStyle w:val="BodyText"/>
        <w:spacing w:after="0" w:line="276" w:lineRule="auto"/>
        <w:jc w:val="both"/>
        <w:rPr>
          <w:rFonts w:ascii="Calibri" w:hAnsi="Calibri" w:cs="Calibri"/>
          <w:sz w:val="22"/>
          <w:szCs w:val="22"/>
        </w:rPr>
      </w:pPr>
    </w:p>
    <w:p w14:paraId="193E0D58" w14:textId="1FB72C61" w:rsidR="00433B35" w:rsidRDefault="00433B35" w:rsidP="00547FC8">
      <w:pPr>
        <w:pStyle w:val="BodyText"/>
        <w:spacing w:after="0" w:line="276" w:lineRule="auto"/>
        <w:jc w:val="both"/>
        <w:rPr>
          <w:rFonts w:ascii="Calibri" w:hAnsi="Calibri" w:cs="Calibri"/>
          <w:sz w:val="22"/>
          <w:szCs w:val="22"/>
        </w:rPr>
      </w:pPr>
      <w:r w:rsidRPr="00433B35">
        <w:rPr>
          <w:rFonts w:ascii="Calibri" w:hAnsi="Calibri" w:cs="Calibri"/>
          <w:sz w:val="22"/>
          <w:szCs w:val="22"/>
        </w:rPr>
        <w:t>Why NHS Digital collects general practice data?</w:t>
      </w:r>
    </w:p>
    <w:p w14:paraId="4077C686" w14:textId="77777777" w:rsidR="00C4637F" w:rsidRPr="00433B35" w:rsidRDefault="00C4637F" w:rsidP="00547FC8">
      <w:pPr>
        <w:pStyle w:val="BodyText"/>
        <w:spacing w:after="0" w:line="276" w:lineRule="auto"/>
        <w:jc w:val="both"/>
        <w:rPr>
          <w:rFonts w:ascii="Calibri" w:hAnsi="Calibri" w:cs="Calibri"/>
          <w:sz w:val="22"/>
          <w:szCs w:val="22"/>
        </w:rPr>
      </w:pPr>
    </w:p>
    <w:p w14:paraId="4BBD6922" w14:textId="0966740D" w:rsidR="00433B35" w:rsidRPr="00433B35" w:rsidRDefault="00433B35" w:rsidP="00CD2D99">
      <w:pPr>
        <w:pStyle w:val="AnnexBodyText"/>
        <w:numPr>
          <w:ilvl w:val="0"/>
          <w:numId w:val="14"/>
        </w:numPr>
        <w:spacing w:before="0" w:after="0" w:line="276" w:lineRule="auto"/>
        <w:rPr>
          <w:bCs/>
          <w:sz w:val="24"/>
          <w:szCs w:val="24"/>
          <w:lang w:val="en-GB"/>
        </w:rPr>
      </w:pPr>
      <w:r>
        <w:rPr>
          <w:bCs/>
          <w:lang w:val="en-GB"/>
        </w:rPr>
        <w:t>NHS Digital is the national custodian for health and care data in England and has responsibility for standardising, collecting, analysing, publishing, and sharing data and information from across the health and social care system, including general practice</w:t>
      </w:r>
    </w:p>
    <w:p w14:paraId="3CD0D1CB" w14:textId="3A7ED104" w:rsidR="00433B35" w:rsidRPr="00433B35" w:rsidRDefault="00433B35" w:rsidP="00CD2D99">
      <w:pPr>
        <w:pStyle w:val="AnnexBodyText"/>
        <w:numPr>
          <w:ilvl w:val="0"/>
          <w:numId w:val="14"/>
        </w:numPr>
        <w:spacing w:before="0" w:after="0" w:line="276" w:lineRule="auto"/>
        <w:rPr>
          <w:bCs/>
          <w:sz w:val="24"/>
          <w:szCs w:val="24"/>
          <w:lang w:val="en-GB"/>
        </w:rPr>
      </w:pPr>
      <w:r>
        <w:rPr>
          <w:bCs/>
          <w:lang w:val="en-GB"/>
        </w:rPr>
        <w:t xml:space="preserve">NHS Digital collected patient data from general practices using a service called the General Practice Extraction Service (GPES), now known as GPDPR which </w:t>
      </w:r>
      <w:r w:rsidR="00FA24D4">
        <w:rPr>
          <w:bCs/>
          <w:lang w:val="en-GB"/>
        </w:rPr>
        <w:t>has</w:t>
      </w:r>
      <w:r>
        <w:rPr>
          <w:bCs/>
          <w:lang w:val="en-GB"/>
        </w:rPr>
        <w:t xml:space="preserve"> operated for over 10 years and now needs to be replaced</w:t>
      </w:r>
    </w:p>
    <w:p w14:paraId="6460E57D" w14:textId="0CE3D47E" w:rsidR="00433B35" w:rsidRPr="00D7650B" w:rsidRDefault="00433B35" w:rsidP="00CD2D99">
      <w:pPr>
        <w:pStyle w:val="AnnexBodyText"/>
        <w:numPr>
          <w:ilvl w:val="0"/>
          <w:numId w:val="14"/>
        </w:numPr>
        <w:spacing w:before="0" w:after="0" w:line="276" w:lineRule="auto"/>
        <w:rPr>
          <w:bCs/>
          <w:sz w:val="24"/>
          <w:szCs w:val="24"/>
          <w:lang w:val="en-GB"/>
        </w:rPr>
      </w:pPr>
      <w:r>
        <w:rPr>
          <w:bCs/>
          <w:lang w:val="en-GB"/>
        </w:rPr>
        <w:t>NHS Digital has engaged with doctors, patients, data, and governance experts to design a new approach to collect data from general practice that:</w:t>
      </w:r>
    </w:p>
    <w:p w14:paraId="3392102D" w14:textId="0D2A57F2" w:rsidR="00D7650B" w:rsidRPr="00D7650B" w:rsidRDefault="00D7650B" w:rsidP="00CD2D99">
      <w:pPr>
        <w:pStyle w:val="AnnexBodyText"/>
        <w:numPr>
          <w:ilvl w:val="0"/>
          <w:numId w:val="23"/>
        </w:numPr>
        <w:spacing w:before="0" w:after="0" w:line="276" w:lineRule="auto"/>
        <w:rPr>
          <w:bCs/>
          <w:sz w:val="24"/>
          <w:szCs w:val="24"/>
          <w:lang w:val="en-GB"/>
        </w:rPr>
      </w:pPr>
      <w:r>
        <w:rPr>
          <w:bCs/>
          <w:lang w:val="en-GB"/>
        </w:rPr>
        <w:t>Reduces burden on GP practices</w:t>
      </w:r>
    </w:p>
    <w:p w14:paraId="38697119" w14:textId="77777777" w:rsidR="00547FC8" w:rsidRDefault="00D7650B" w:rsidP="00CD2D99">
      <w:pPr>
        <w:pStyle w:val="AnnexBodyText"/>
        <w:numPr>
          <w:ilvl w:val="0"/>
          <w:numId w:val="23"/>
        </w:numPr>
        <w:spacing w:before="0" w:after="0" w:line="276" w:lineRule="auto"/>
        <w:rPr>
          <w:bCs/>
          <w:sz w:val="24"/>
          <w:szCs w:val="24"/>
          <w:lang w:val="en-GB"/>
        </w:rPr>
      </w:pPr>
      <w:r>
        <w:rPr>
          <w:bCs/>
          <w:lang w:val="en-GB"/>
        </w:rPr>
        <w:t>Explains clearly how data is used</w:t>
      </w:r>
    </w:p>
    <w:p w14:paraId="6A666DA4" w14:textId="510142B8" w:rsidR="00D7650B" w:rsidRPr="00547FC8" w:rsidRDefault="00D7650B" w:rsidP="00CD2D99">
      <w:pPr>
        <w:pStyle w:val="AnnexBodyText"/>
        <w:numPr>
          <w:ilvl w:val="0"/>
          <w:numId w:val="23"/>
        </w:numPr>
        <w:spacing w:before="0" w:after="0" w:line="276" w:lineRule="auto"/>
        <w:rPr>
          <w:bCs/>
          <w:sz w:val="24"/>
          <w:szCs w:val="24"/>
          <w:lang w:val="en-GB"/>
        </w:rPr>
      </w:pPr>
      <w:r w:rsidRPr="00547FC8">
        <w:rPr>
          <w:bCs/>
          <w:lang w:val="en-GB"/>
        </w:rPr>
        <w:t>Supports processes that manage and enable lawful access to patient data to improve health and social care</w:t>
      </w:r>
    </w:p>
    <w:p w14:paraId="424AE4A4" w14:textId="77777777" w:rsidR="00D7650B" w:rsidRPr="00433B35" w:rsidRDefault="00D7650B" w:rsidP="00547FC8">
      <w:pPr>
        <w:pStyle w:val="AnnexBodyText"/>
        <w:numPr>
          <w:ilvl w:val="0"/>
          <w:numId w:val="0"/>
        </w:numPr>
        <w:spacing w:before="0" w:after="0" w:line="276" w:lineRule="auto"/>
        <w:ind w:left="851" w:hanging="851"/>
        <w:rPr>
          <w:bCs/>
          <w:sz w:val="24"/>
          <w:szCs w:val="24"/>
          <w:lang w:val="en-GB"/>
        </w:rPr>
      </w:pPr>
    </w:p>
    <w:p w14:paraId="7B20DF3A" w14:textId="77777777" w:rsidR="00D7650B" w:rsidRDefault="00D7650B"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Data Security and Governance</w:t>
      </w:r>
    </w:p>
    <w:p w14:paraId="30C248E5" w14:textId="2C92E7B5" w:rsidR="00433B35" w:rsidRDefault="00D7650B" w:rsidP="00547FC8">
      <w:pPr>
        <w:pStyle w:val="AnnexBodyText"/>
        <w:numPr>
          <w:ilvl w:val="0"/>
          <w:numId w:val="0"/>
        </w:numPr>
        <w:spacing w:before="0" w:after="0" w:line="276" w:lineRule="auto"/>
        <w:rPr>
          <w:bCs/>
          <w:lang w:val="en-GB"/>
        </w:rPr>
      </w:pPr>
      <w:r>
        <w:rPr>
          <w:bCs/>
          <w:lang w:val="en-GB"/>
        </w:rPr>
        <w:t xml:space="preserve">NHS Digital is a national body which has legal responsibilities to collect information about health and social care services. </w:t>
      </w:r>
      <w:r w:rsidR="00276DA9">
        <w:rPr>
          <w:bCs/>
          <w:lang w:val="en-GB"/>
        </w:rPr>
        <w:t xml:space="preserve"> </w:t>
      </w:r>
      <w:r>
        <w:rPr>
          <w:bCs/>
          <w:lang w:val="en-GB"/>
        </w:rPr>
        <w:t xml:space="preserve">It collects information across NHS providers in England and provides reports on how the NHS is performing. </w:t>
      </w:r>
      <w:r w:rsidR="00276DA9">
        <w:rPr>
          <w:bCs/>
          <w:lang w:val="en-GB"/>
        </w:rPr>
        <w:t xml:space="preserve"> </w:t>
      </w:r>
      <w:r>
        <w:rPr>
          <w:bCs/>
          <w:lang w:val="en-GB"/>
        </w:rPr>
        <w:t>These reports help plan and improve services to patients.</w:t>
      </w:r>
      <w:r w:rsidR="00276DA9">
        <w:rPr>
          <w:bCs/>
          <w:lang w:val="en-GB"/>
        </w:rPr>
        <w:t xml:space="preserve"> </w:t>
      </w:r>
      <w:r>
        <w:rPr>
          <w:bCs/>
          <w:lang w:val="en-GB"/>
        </w:rPr>
        <w:t xml:space="preserve"> This practice must comply with the law and send data to NHS Digital when it is told to do so by the Secretary of State for Health or NHS England under the Health &amp; Social Care Act 2012.</w:t>
      </w:r>
    </w:p>
    <w:p w14:paraId="30B0FF5C" w14:textId="77777777" w:rsidR="007358C4" w:rsidRDefault="007358C4" w:rsidP="00547FC8">
      <w:pPr>
        <w:pStyle w:val="AnnexBodyText"/>
        <w:numPr>
          <w:ilvl w:val="0"/>
          <w:numId w:val="0"/>
        </w:numPr>
        <w:spacing w:before="0" w:after="0" w:line="276" w:lineRule="auto"/>
        <w:rPr>
          <w:bCs/>
          <w:lang w:val="en-GB"/>
        </w:rPr>
      </w:pPr>
    </w:p>
    <w:p w14:paraId="6F966CCF" w14:textId="73EB9B48" w:rsidR="00D7650B" w:rsidRDefault="00D7650B" w:rsidP="00547FC8">
      <w:pPr>
        <w:pStyle w:val="AnnexBodyText"/>
        <w:numPr>
          <w:ilvl w:val="0"/>
          <w:numId w:val="0"/>
        </w:numPr>
        <w:spacing w:before="0" w:after="0" w:line="276" w:lineRule="auto"/>
        <w:rPr>
          <w:rStyle w:val="Hyperlink"/>
          <w:rFonts w:asciiTheme="minorHAnsi" w:hAnsiTheme="minorHAnsi" w:cstheme="minorHAnsi"/>
          <w:lang w:val="en-GB"/>
        </w:rPr>
      </w:pPr>
      <w:r>
        <w:rPr>
          <w:bCs/>
          <w:lang w:val="en-GB"/>
        </w:rPr>
        <w:t xml:space="preserve">More information </w:t>
      </w:r>
      <w:r w:rsidRPr="00ED3BD5">
        <w:rPr>
          <w:rFonts w:asciiTheme="minorHAnsi" w:hAnsiTheme="minorHAnsi" w:cstheme="minorHAnsi"/>
          <w:lang w:val="en-GB"/>
        </w:rPr>
        <w:t xml:space="preserve">about NHS Digital and how it uses information can be found at: </w:t>
      </w:r>
      <w:hyperlink r:id="rId23" w:history="1">
        <w:r w:rsidRPr="008E1C40">
          <w:rPr>
            <w:rStyle w:val="Hyperlink"/>
            <w:rFonts w:asciiTheme="minorHAnsi" w:hAnsiTheme="minorHAnsi" w:cstheme="minorHAnsi"/>
            <w:lang w:val="en-GB"/>
          </w:rPr>
          <w:t>digital.nhs.uk</w:t>
        </w:r>
      </w:hyperlink>
    </w:p>
    <w:p w14:paraId="06676525" w14:textId="77777777" w:rsidR="00D7650B" w:rsidRPr="00276DA9" w:rsidRDefault="00D7650B" w:rsidP="00547FC8">
      <w:pPr>
        <w:pStyle w:val="AnnexBodyText"/>
        <w:numPr>
          <w:ilvl w:val="0"/>
          <w:numId w:val="0"/>
        </w:numPr>
        <w:spacing w:before="0" w:after="0" w:line="276" w:lineRule="auto"/>
        <w:rPr>
          <w:rStyle w:val="Hyperlink"/>
          <w:rFonts w:asciiTheme="minorHAnsi" w:hAnsiTheme="minorHAnsi" w:cstheme="minorHAnsi"/>
          <w:color w:val="auto"/>
          <w:lang w:val="en-GB"/>
        </w:rPr>
      </w:pPr>
    </w:p>
    <w:p w14:paraId="5B8D9585" w14:textId="1ACFDE87" w:rsidR="00D7650B" w:rsidRDefault="00D7650B" w:rsidP="00547FC8">
      <w:pPr>
        <w:pStyle w:val="AnnexBodyText"/>
        <w:numPr>
          <w:ilvl w:val="0"/>
          <w:numId w:val="0"/>
        </w:numPr>
        <w:spacing w:before="0" w:after="0" w:line="276" w:lineRule="auto"/>
        <w:rPr>
          <w:rStyle w:val="Hyperlink"/>
          <w:rFonts w:cs="Calibri"/>
          <w:color w:val="auto"/>
          <w:u w:val="none"/>
          <w:lang w:val="en-GB"/>
        </w:rPr>
      </w:pPr>
      <w:r>
        <w:rPr>
          <w:rStyle w:val="Hyperlink"/>
          <w:rFonts w:asciiTheme="minorHAnsi" w:hAnsiTheme="minorHAnsi" w:cstheme="minorHAnsi"/>
          <w:color w:val="auto"/>
          <w:u w:val="none"/>
          <w:lang w:val="en-GB"/>
        </w:rPr>
        <w:t>T</w:t>
      </w:r>
      <w:r>
        <w:rPr>
          <w:rStyle w:val="Hyperlink"/>
          <w:rFonts w:cs="Calibri"/>
          <w:color w:val="auto"/>
          <w:u w:val="none"/>
          <w:lang w:val="en-GB"/>
        </w:rPr>
        <w:t>he NHS shares some data, in which nobody can identify you, with trusted third parties, in order to improve the NHS for you and everyone else.</w:t>
      </w:r>
    </w:p>
    <w:p w14:paraId="157D2B17" w14:textId="6CD6B32A" w:rsidR="00D7650B" w:rsidRDefault="00D7650B" w:rsidP="00547FC8">
      <w:pPr>
        <w:pStyle w:val="AnnexBodyText"/>
        <w:numPr>
          <w:ilvl w:val="0"/>
          <w:numId w:val="0"/>
        </w:numPr>
        <w:spacing w:before="0" w:after="0" w:line="276" w:lineRule="auto"/>
        <w:rPr>
          <w:rStyle w:val="Hyperlink"/>
          <w:rFonts w:cs="Calibri"/>
          <w:color w:val="auto"/>
          <w:u w:val="none"/>
          <w:lang w:val="en-GB"/>
        </w:rPr>
      </w:pPr>
      <w:r>
        <w:rPr>
          <w:rStyle w:val="Hyperlink"/>
          <w:rFonts w:cs="Calibri"/>
          <w:color w:val="auto"/>
          <w:u w:val="none"/>
          <w:lang w:val="en-GB"/>
        </w:rPr>
        <w:t>This includes with:</w:t>
      </w:r>
    </w:p>
    <w:p w14:paraId="6E30F8E6" w14:textId="77777777" w:rsidR="001C386F" w:rsidRDefault="001C386F" w:rsidP="00547FC8">
      <w:pPr>
        <w:pStyle w:val="AnnexBodyText"/>
        <w:numPr>
          <w:ilvl w:val="0"/>
          <w:numId w:val="0"/>
        </w:numPr>
        <w:spacing w:before="0" w:after="0" w:line="276" w:lineRule="auto"/>
        <w:rPr>
          <w:rStyle w:val="Hyperlink"/>
          <w:rFonts w:cs="Calibri"/>
          <w:color w:val="auto"/>
          <w:u w:val="none"/>
          <w:lang w:val="en-GB"/>
        </w:rPr>
      </w:pPr>
    </w:p>
    <w:p w14:paraId="43698882" w14:textId="64D01372" w:rsidR="00D7650B" w:rsidRDefault="00D7650B" w:rsidP="00CD2D99">
      <w:pPr>
        <w:pStyle w:val="AnnexBodyText"/>
        <w:numPr>
          <w:ilvl w:val="0"/>
          <w:numId w:val="15"/>
        </w:numPr>
        <w:spacing w:before="0" w:after="0" w:line="276" w:lineRule="auto"/>
        <w:rPr>
          <w:rFonts w:cs="Calibri"/>
          <w:lang w:val="en-GB"/>
        </w:rPr>
      </w:pPr>
      <w:r>
        <w:rPr>
          <w:rFonts w:cs="Calibri"/>
          <w:lang w:val="en-GB"/>
        </w:rPr>
        <w:t>NHS Planners</w:t>
      </w:r>
    </w:p>
    <w:p w14:paraId="5BEFA997" w14:textId="6EEF1ED6" w:rsidR="00D7650B" w:rsidRDefault="00D7650B" w:rsidP="00CD2D99">
      <w:pPr>
        <w:pStyle w:val="AnnexBodyText"/>
        <w:numPr>
          <w:ilvl w:val="0"/>
          <w:numId w:val="15"/>
        </w:numPr>
        <w:spacing w:before="0" w:after="0" w:line="276" w:lineRule="auto"/>
        <w:rPr>
          <w:rFonts w:cs="Calibri"/>
          <w:lang w:val="en-GB"/>
        </w:rPr>
      </w:pPr>
      <w:r>
        <w:rPr>
          <w:rFonts w:cs="Calibri"/>
          <w:lang w:val="en-GB"/>
        </w:rPr>
        <w:t>University Researchers</w:t>
      </w:r>
    </w:p>
    <w:p w14:paraId="2EA1E02E" w14:textId="5508F4B8" w:rsidR="00D7650B" w:rsidRDefault="00D7650B" w:rsidP="00CD2D99">
      <w:pPr>
        <w:pStyle w:val="AnnexBodyText"/>
        <w:numPr>
          <w:ilvl w:val="0"/>
          <w:numId w:val="15"/>
        </w:numPr>
        <w:spacing w:before="0" w:after="0" w:line="276" w:lineRule="auto"/>
        <w:rPr>
          <w:rFonts w:cs="Calibri"/>
          <w:lang w:val="en-GB"/>
        </w:rPr>
      </w:pPr>
      <w:r>
        <w:rPr>
          <w:rFonts w:cs="Calibri"/>
          <w:lang w:val="en-GB"/>
        </w:rPr>
        <w:t>Scientists researching medicines</w:t>
      </w:r>
    </w:p>
    <w:p w14:paraId="64B39F20" w14:textId="3398AE5F" w:rsidR="00D7650B" w:rsidRDefault="00D7650B" w:rsidP="00547FC8">
      <w:pPr>
        <w:pStyle w:val="AnnexBodyText"/>
        <w:numPr>
          <w:ilvl w:val="0"/>
          <w:numId w:val="0"/>
        </w:numPr>
        <w:spacing w:before="0" w:after="0" w:line="276" w:lineRule="auto"/>
        <w:ind w:left="851" w:hanging="851"/>
        <w:rPr>
          <w:rFonts w:cs="Calibri"/>
          <w:lang w:val="en-GB"/>
        </w:rPr>
      </w:pPr>
      <w:r>
        <w:rPr>
          <w:rFonts w:cs="Calibri"/>
          <w:lang w:val="en-GB"/>
        </w:rPr>
        <w:t>We only share data when there is a proven benefit to the NHS, and access is strictly controlled.</w:t>
      </w:r>
    </w:p>
    <w:p w14:paraId="32D26EC9" w14:textId="77777777" w:rsidR="001C386F" w:rsidRDefault="001C386F" w:rsidP="00547FC8">
      <w:pPr>
        <w:pStyle w:val="AnnexBodyText"/>
        <w:numPr>
          <w:ilvl w:val="0"/>
          <w:numId w:val="0"/>
        </w:numPr>
        <w:spacing w:before="0" w:after="0" w:line="276" w:lineRule="auto"/>
        <w:ind w:left="851" w:hanging="851"/>
        <w:rPr>
          <w:rFonts w:cs="Calibri"/>
          <w:lang w:val="en-GB"/>
        </w:rPr>
      </w:pPr>
    </w:p>
    <w:p w14:paraId="3D7E2ED3" w14:textId="18B2274F" w:rsidR="00D7650B" w:rsidRDefault="00D7650B" w:rsidP="00547FC8">
      <w:pPr>
        <w:pStyle w:val="AnnexBodyText"/>
        <w:numPr>
          <w:ilvl w:val="0"/>
          <w:numId w:val="0"/>
        </w:numPr>
        <w:spacing w:before="0" w:after="0" w:line="276" w:lineRule="auto"/>
        <w:ind w:left="851" w:hanging="851"/>
        <w:rPr>
          <w:rFonts w:cs="Calibri"/>
          <w:lang w:val="en-GB"/>
        </w:rPr>
      </w:pPr>
      <w:r>
        <w:rPr>
          <w:rFonts w:cs="Calibri"/>
          <w:lang w:val="en-GB"/>
        </w:rPr>
        <w:t xml:space="preserve">Your data won’t be shared with: </w:t>
      </w:r>
    </w:p>
    <w:p w14:paraId="63612462" w14:textId="2703A571" w:rsidR="00D7650B" w:rsidRDefault="00D7650B" w:rsidP="00CD2D99">
      <w:pPr>
        <w:pStyle w:val="AnnexBodyText"/>
        <w:numPr>
          <w:ilvl w:val="0"/>
          <w:numId w:val="16"/>
        </w:numPr>
        <w:spacing w:before="0" w:after="0" w:line="276" w:lineRule="auto"/>
        <w:rPr>
          <w:rFonts w:cs="Calibri"/>
          <w:lang w:val="en-GB"/>
        </w:rPr>
      </w:pPr>
      <w:r>
        <w:rPr>
          <w:rFonts w:cs="Calibri"/>
          <w:lang w:val="en-GB"/>
        </w:rPr>
        <w:t>Your data is not shared for commercial purposes</w:t>
      </w:r>
    </w:p>
    <w:p w14:paraId="4BB21047" w14:textId="712D17EE" w:rsidR="00D7650B" w:rsidRDefault="00D7650B" w:rsidP="00CD2D99">
      <w:pPr>
        <w:pStyle w:val="AnnexBodyText"/>
        <w:numPr>
          <w:ilvl w:val="0"/>
          <w:numId w:val="16"/>
        </w:numPr>
        <w:spacing w:before="0" w:after="0" w:line="276" w:lineRule="auto"/>
        <w:rPr>
          <w:rFonts w:cs="Calibri"/>
          <w:lang w:val="en-GB"/>
        </w:rPr>
      </w:pPr>
      <w:r>
        <w:rPr>
          <w:rFonts w:cs="Calibri"/>
          <w:lang w:val="en-GB"/>
        </w:rPr>
        <w:t>Your data is not shared with insurers</w:t>
      </w:r>
    </w:p>
    <w:p w14:paraId="02E56E5B" w14:textId="03670E95" w:rsidR="00D7650B" w:rsidRDefault="00D7650B" w:rsidP="00CD2D99">
      <w:pPr>
        <w:pStyle w:val="AnnexBodyText"/>
        <w:numPr>
          <w:ilvl w:val="0"/>
          <w:numId w:val="16"/>
        </w:numPr>
        <w:spacing w:before="0" w:after="0" w:line="276" w:lineRule="auto"/>
        <w:rPr>
          <w:rFonts w:cs="Calibri"/>
          <w:lang w:val="en-GB"/>
        </w:rPr>
      </w:pPr>
      <w:r>
        <w:rPr>
          <w:rFonts w:cs="Calibri"/>
          <w:lang w:val="en-GB"/>
        </w:rPr>
        <w:t>Your data is not sold</w:t>
      </w:r>
    </w:p>
    <w:p w14:paraId="0C835A65" w14:textId="77777777" w:rsidR="00354116" w:rsidRDefault="00354116" w:rsidP="00547FC8">
      <w:pPr>
        <w:pStyle w:val="AnnexBodyText"/>
        <w:numPr>
          <w:ilvl w:val="0"/>
          <w:numId w:val="0"/>
        </w:numPr>
        <w:spacing w:before="0" w:after="0" w:line="276" w:lineRule="auto"/>
        <w:rPr>
          <w:rFonts w:cs="Calibri"/>
          <w:b/>
          <w:bCs/>
          <w:lang w:val="en-GB"/>
        </w:rPr>
      </w:pPr>
    </w:p>
    <w:p w14:paraId="388995CF" w14:textId="77777777" w:rsidR="00293CE0" w:rsidRDefault="00293CE0" w:rsidP="00547FC8">
      <w:pPr>
        <w:pStyle w:val="AnnexBodyText"/>
        <w:numPr>
          <w:ilvl w:val="0"/>
          <w:numId w:val="0"/>
        </w:numPr>
        <w:spacing w:before="0" w:after="0" w:line="276" w:lineRule="auto"/>
        <w:rPr>
          <w:rFonts w:cs="Calibri"/>
          <w:b/>
          <w:bCs/>
          <w:lang w:val="en-GB"/>
        </w:rPr>
      </w:pPr>
    </w:p>
    <w:p w14:paraId="1D537D01" w14:textId="77777777" w:rsidR="00293CE0" w:rsidRDefault="00293CE0" w:rsidP="00547FC8">
      <w:pPr>
        <w:pStyle w:val="AnnexBodyText"/>
        <w:numPr>
          <w:ilvl w:val="0"/>
          <w:numId w:val="0"/>
        </w:numPr>
        <w:spacing w:before="0" w:after="0" w:line="276" w:lineRule="auto"/>
        <w:rPr>
          <w:rFonts w:cs="Calibri"/>
          <w:b/>
          <w:bCs/>
          <w:lang w:val="en-GB"/>
        </w:rPr>
      </w:pPr>
    </w:p>
    <w:p w14:paraId="130D9FFA" w14:textId="45F1145C" w:rsidR="00D7650B" w:rsidRDefault="00D7650B" w:rsidP="00547FC8">
      <w:pPr>
        <w:pStyle w:val="AnnexBodyText"/>
        <w:numPr>
          <w:ilvl w:val="0"/>
          <w:numId w:val="0"/>
        </w:numPr>
        <w:spacing w:before="0" w:after="0" w:line="276" w:lineRule="auto"/>
        <w:ind w:left="851" w:hanging="851"/>
        <w:rPr>
          <w:rFonts w:cs="Calibri"/>
          <w:b/>
          <w:bCs/>
          <w:lang w:val="en-GB"/>
        </w:rPr>
      </w:pPr>
      <w:r>
        <w:rPr>
          <w:rFonts w:cs="Calibri"/>
          <w:b/>
          <w:bCs/>
          <w:lang w:val="en-GB"/>
        </w:rPr>
        <w:lastRenderedPageBreak/>
        <w:t>How NHS Digital use your information</w:t>
      </w:r>
    </w:p>
    <w:p w14:paraId="190026E0" w14:textId="77777777" w:rsidR="00D7650B" w:rsidRP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The Practice is one of many organisations working in the health and care system to improve care for patients and the public.</w:t>
      </w:r>
    </w:p>
    <w:p w14:paraId="18E6F180" w14:textId="77777777" w:rsidR="00C4637F" w:rsidRDefault="00C4637F" w:rsidP="00547FC8">
      <w:pPr>
        <w:pStyle w:val="BodyText"/>
        <w:spacing w:after="0" w:line="276" w:lineRule="auto"/>
        <w:jc w:val="both"/>
        <w:rPr>
          <w:rFonts w:ascii="Calibri" w:hAnsi="Calibri" w:cs="Calibri"/>
          <w:sz w:val="22"/>
          <w:szCs w:val="22"/>
        </w:rPr>
      </w:pPr>
    </w:p>
    <w:p w14:paraId="35E00C09" w14:textId="3B1111DC" w:rsidR="00D7650B" w:rsidRPr="00D7650B" w:rsidRDefault="00D7650B" w:rsidP="00547FC8">
      <w:pPr>
        <w:pStyle w:val="BodyText"/>
        <w:spacing w:after="0" w:line="276" w:lineRule="auto"/>
        <w:jc w:val="both"/>
        <w:rPr>
          <w:rFonts w:ascii="Calibri" w:hAnsi="Calibri" w:cs="Calibri"/>
          <w:sz w:val="22"/>
          <w:szCs w:val="22"/>
        </w:rPr>
      </w:pPr>
      <w:hyperlink r:id="rId24" w:history="1">
        <w:r w:rsidRPr="00D7650B">
          <w:rPr>
            <w:rStyle w:val="Hyperlink"/>
            <w:rFonts w:ascii="Calibri" w:hAnsi="Calibri" w:cs="Calibri"/>
            <w:sz w:val="22"/>
            <w:szCs w:val="22"/>
          </w:rPr>
          <w:t>General Practice Data for Planning and Research (GPDPR) - NHS Digital</w:t>
        </w:r>
      </w:hyperlink>
    </w:p>
    <w:p w14:paraId="6F3A72A2" w14:textId="23A72027"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 xml:space="preserve">NHS Digital will collect data from GP medical records about patients who have registered a National Data Opt-out. </w:t>
      </w:r>
      <w:r w:rsidR="00276DA9">
        <w:rPr>
          <w:rFonts w:ascii="Calibri" w:hAnsi="Calibri" w:cs="Calibri"/>
          <w:sz w:val="22"/>
          <w:szCs w:val="22"/>
        </w:rPr>
        <w:t xml:space="preserve"> </w:t>
      </w:r>
      <w:r w:rsidRPr="00D7650B">
        <w:rPr>
          <w:rFonts w:ascii="Calibri" w:hAnsi="Calibri" w:cs="Calibri"/>
          <w:sz w:val="22"/>
          <w:szCs w:val="22"/>
        </w:rPr>
        <w:t>The National Data Opt-out applies to identifiable patient data about your health, which is called confidential patient information.</w:t>
      </w:r>
    </w:p>
    <w:p w14:paraId="64569BF1" w14:textId="77777777" w:rsidR="00CD2D99" w:rsidRDefault="00CD2D99" w:rsidP="00547FC8">
      <w:pPr>
        <w:pStyle w:val="BodyText"/>
        <w:spacing w:after="0" w:line="276" w:lineRule="auto"/>
        <w:jc w:val="both"/>
        <w:rPr>
          <w:rFonts w:ascii="Calibri" w:hAnsi="Calibri" w:cs="Calibri"/>
          <w:sz w:val="22"/>
          <w:szCs w:val="22"/>
        </w:rPr>
      </w:pPr>
    </w:p>
    <w:p w14:paraId="304CA7FD" w14:textId="77777777" w:rsidR="00D7650B" w:rsidRP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NHS Digital won’t share any confidential patient information about you - this includes GP data, or other data we hold, such as hospital data - with other organisations, unless there is an exemption to this.</w:t>
      </w:r>
    </w:p>
    <w:p w14:paraId="5215D896" w14:textId="77777777" w:rsidR="00C4637F" w:rsidRDefault="00C4637F" w:rsidP="00547FC8">
      <w:pPr>
        <w:pStyle w:val="BodyText"/>
        <w:spacing w:after="0" w:line="276" w:lineRule="auto"/>
        <w:jc w:val="both"/>
        <w:rPr>
          <w:rFonts w:ascii="Calibri" w:hAnsi="Calibri" w:cs="Calibri"/>
          <w:b/>
          <w:bCs/>
          <w:sz w:val="22"/>
          <w:szCs w:val="22"/>
        </w:rPr>
      </w:pPr>
    </w:p>
    <w:p w14:paraId="07D5678F" w14:textId="20AE1985" w:rsidR="00D7650B" w:rsidRPr="00276DA9" w:rsidRDefault="00D7650B" w:rsidP="00547FC8">
      <w:pPr>
        <w:pStyle w:val="BodyText"/>
        <w:spacing w:after="0" w:line="276" w:lineRule="auto"/>
        <w:jc w:val="both"/>
        <w:rPr>
          <w:rFonts w:ascii="Calibri" w:hAnsi="Calibri" w:cs="Calibri"/>
          <w:sz w:val="22"/>
          <w:szCs w:val="22"/>
          <w:u w:val="single"/>
        </w:rPr>
      </w:pPr>
      <w:r w:rsidRPr="00276DA9">
        <w:rPr>
          <w:rFonts w:ascii="Calibri" w:hAnsi="Calibri" w:cs="Calibri"/>
          <w:sz w:val="22"/>
          <w:szCs w:val="22"/>
          <w:u w:val="single"/>
        </w:rPr>
        <w:t>You can change your mind about your choice at any time.</w:t>
      </w:r>
    </w:p>
    <w:p w14:paraId="6F567DF2" w14:textId="77777777" w:rsidR="00C4637F" w:rsidRDefault="00C4637F" w:rsidP="00547FC8">
      <w:pPr>
        <w:pStyle w:val="BodyText"/>
        <w:spacing w:after="0" w:line="276" w:lineRule="auto"/>
        <w:jc w:val="both"/>
        <w:rPr>
          <w:rFonts w:ascii="Calibri" w:hAnsi="Calibri" w:cs="Calibri"/>
          <w:sz w:val="22"/>
          <w:szCs w:val="22"/>
        </w:rPr>
      </w:pPr>
    </w:p>
    <w:p w14:paraId="20F299D7" w14:textId="2B22C118" w:rsidR="00D7650B" w:rsidRP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Data being used or shared for purposes beyond individual care does not include your data being shared with insurance companies or used for marketing purposes and data would only be used in this way with your specific agreement.</w:t>
      </w:r>
    </w:p>
    <w:p w14:paraId="7D6B255B" w14:textId="77777777" w:rsidR="00B70D2C" w:rsidRDefault="00B70D2C" w:rsidP="00547FC8">
      <w:pPr>
        <w:pStyle w:val="Default"/>
        <w:spacing w:line="276" w:lineRule="auto"/>
        <w:jc w:val="both"/>
        <w:rPr>
          <w:rFonts w:ascii="Calibri" w:hAnsi="Calibri" w:cs="Calibri"/>
          <w:bCs/>
          <w:sz w:val="22"/>
          <w:szCs w:val="22"/>
        </w:rPr>
      </w:pPr>
    </w:p>
    <w:p w14:paraId="5AB5A3F7" w14:textId="4EA8BFC9" w:rsidR="00D7650B" w:rsidRDefault="00D7650B" w:rsidP="00547FC8">
      <w:pPr>
        <w:pStyle w:val="Default"/>
        <w:spacing w:line="276" w:lineRule="auto"/>
        <w:jc w:val="both"/>
        <w:rPr>
          <w:rFonts w:ascii="Calibri" w:hAnsi="Calibri" w:cs="Calibri"/>
          <w:b/>
          <w:sz w:val="22"/>
          <w:szCs w:val="22"/>
        </w:rPr>
      </w:pPr>
      <w:r>
        <w:rPr>
          <w:rFonts w:ascii="Calibri" w:hAnsi="Calibri" w:cs="Calibri"/>
          <w:b/>
          <w:sz w:val="22"/>
          <w:szCs w:val="22"/>
        </w:rPr>
        <w:t>Opting Out</w:t>
      </w:r>
    </w:p>
    <w:p w14:paraId="3234E2F1" w14:textId="3F0E49BF" w:rsidR="00D7650B" w:rsidRDefault="00D7650B" w:rsidP="00547FC8">
      <w:pPr>
        <w:pStyle w:val="Default"/>
        <w:spacing w:line="276" w:lineRule="auto"/>
        <w:jc w:val="both"/>
        <w:rPr>
          <w:rFonts w:ascii="Calibri" w:hAnsi="Calibri" w:cs="Calibri"/>
          <w:bCs/>
          <w:sz w:val="22"/>
          <w:szCs w:val="22"/>
        </w:rPr>
      </w:pPr>
      <w:r>
        <w:rPr>
          <w:rFonts w:ascii="Calibri" w:hAnsi="Calibri" w:cs="Calibri"/>
          <w:bCs/>
          <w:sz w:val="22"/>
          <w:szCs w:val="22"/>
        </w:rPr>
        <w:t xml:space="preserve">If you don’t want your identifiable patient data to be shared for purposes except for your own care, you can opt-out by registering a Type 1 Opt-out of a National Data Opt-out, or both. </w:t>
      </w:r>
      <w:r w:rsidR="00ED1A67">
        <w:rPr>
          <w:rFonts w:ascii="Calibri" w:hAnsi="Calibri" w:cs="Calibri"/>
          <w:bCs/>
          <w:sz w:val="22"/>
          <w:szCs w:val="22"/>
        </w:rPr>
        <w:t xml:space="preserve"> </w:t>
      </w:r>
      <w:r>
        <w:rPr>
          <w:rFonts w:ascii="Calibri" w:hAnsi="Calibri" w:cs="Calibri"/>
          <w:bCs/>
          <w:sz w:val="22"/>
          <w:szCs w:val="22"/>
        </w:rPr>
        <w:t xml:space="preserve">These opt-outs are different, and they are explained in more detail below. </w:t>
      </w:r>
      <w:r w:rsidR="00ED1A67">
        <w:rPr>
          <w:rFonts w:ascii="Calibri" w:hAnsi="Calibri" w:cs="Calibri"/>
          <w:bCs/>
          <w:sz w:val="22"/>
          <w:szCs w:val="22"/>
        </w:rPr>
        <w:t xml:space="preserve"> </w:t>
      </w:r>
      <w:r>
        <w:rPr>
          <w:rFonts w:ascii="Calibri" w:hAnsi="Calibri" w:cs="Calibri"/>
          <w:bCs/>
          <w:sz w:val="22"/>
          <w:szCs w:val="22"/>
        </w:rPr>
        <w:t>Your individual care will not be affected if you opt-out using either option.</w:t>
      </w:r>
    </w:p>
    <w:p w14:paraId="7A6EE6DC" w14:textId="77777777" w:rsidR="00D7650B" w:rsidRDefault="00D7650B" w:rsidP="00547FC8">
      <w:pPr>
        <w:pStyle w:val="Default"/>
        <w:spacing w:line="276" w:lineRule="auto"/>
        <w:jc w:val="both"/>
        <w:rPr>
          <w:rFonts w:ascii="Calibri" w:hAnsi="Calibri" w:cs="Calibri"/>
          <w:bCs/>
          <w:sz w:val="22"/>
          <w:szCs w:val="22"/>
        </w:rPr>
      </w:pPr>
    </w:p>
    <w:p w14:paraId="22F6790C" w14:textId="1BDC0805" w:rsidR="00D7650B" w:rsidRPr="00D7650B" w:rsidRDefault="00D7650B" w:rsidP="00547FC8">
      <w:pPr>
        <w:pStyle w:val="Default"/>
        <w:spacing w:line="276" w:lineRule="auto"/>
        <w:jc w:val="both"/>
        <w:rPr>
          <w:rFonts w:ascii="Calibri" w:hAnsi="Calibri" w:cs="Calibri"/>
          <w:b/>
          <w:sz w:val="22"/>
          <w:szCs w:val="22"/>
        </w:rPr>
      </w:pPr>
      <w:r>
        <w:rPr>
          <w:rFonts w:ascii="Calibri" w:hAnsi="Calibri" w:cs="Calibri"/>
          <w:b/>
          <w:sz w:val="22"/>
          <w:szCs w:val="22"/>
        </w:rPr>
        <w:t>Type 1 OPT OUT (Opting Out of NHS Digital Collecting Data)</w:t>
      </w:r>
    </w:p>
    <w:p w14:paraId="0BD17CC8" w14:textId="32758E86" w:rsidR="00D7650B" w:rsidRDefault="00D7650B" w:rsidP="00547FC8">
      <w:pPr>
        <w:pStyle w:val="BodyText"/>
        <w:spacing w:after="0" w:line="276" w:lineRule="auto"/>
        <w:jc w:val="both"/>
        <w:rPr>
          <w:rFonts w:asciiTheme="minorHAnsi" w:hAnsiTheme="minorHAnsi" w:cstheme="minorHAnsi"/>
          <w:sz w:val="22"/>
          <w:szCs w:val="22"/>
        </w:rPr>
      </w:pPr>
      <w:r w:rsidRPr="00D7650B">
        <w:rPr>
          <w:rFonts w:asciiTheme="minorHAnsi" w:hAnsiTheme="minorHAnsi" w:cstheme="minorHAnsi"/>
          <w:sz w:val="22"/>
          <w:szCs w:val="22"/>
        </w:rPr>
        <w:t xml:space="preserve">Collect data from GP practices about patients who have registered a Type 1 Opt-out with their practice. </w:t>
      </w:r>
      <w:r w:rsidR="00276DA9">
        <w:rPr>
          <w:rFonts w:asciiTheme="minorHAnsi" w:hAnsiTheme="minorHAnsi" w:cstheme="minorHAnsi"/>
          <w:sz w:val="22"/>
          <w:szCs w:val="22"/>
        </w:rPr>
        <w:t xml:space="preserve"> </w:t>
      </w:r>
      <w:r w:rsidRPr="00D7650B">
        <w:rPr>
          <w:rFonts w:asciiTheme="minorHAnsi" w:hAnsiTheme="minorHAnsi" w:cstheme="minorHAnsi"/>
          <w:sz w:val="22"/>
          <w:szCs w:val="22"/>
        </w:rPr>
        <w:t>More information about Type 1 Opt-outs is in our GP Data for Planning and Research Transparency Notice, including a form that you can complete and send to your GP practice.</w:t>
      </w:r>
    </w:p>
    <w:p w14:paraId="7EACC970" w14:textId="77F607E9" w:rsidR="00D7650B" w:rsidRPr="00D7650B" w:rsidRDefault="00D7650B" w:rsidP="00547FC8">
      <w:pPr>
        <w:pStyle w:val="BodyText"/>
        <w:spacing w:after="0" w:line="276" w:lineRule="auto"/>
        <w:jc w:val="both"/>
        <w:rPr>
          <w:rFonts w:asciiTheme="minorHAnsi" w:hAnsiTheme="minorHAnsi" w:cstheme="minorHAnsi"/>
          <w:sz w:val="22"/>
          <w:szCs w:val="22"/>
        </w:rPr>
      </w:pPr>
      <w:r w:rsidRPr="00D7650B">
        <w:rPr>
          <w:rFonts w:asciiTheme="minorHAnsi" w:hAnsiTheme="minorHAnsi" w:cstheme="minorHAnsi"/>
          <w:sz w:val="22"/>
          <w:szCs w:val="22"/>
        </w:rPr>
        <w:t xml:space="preserve">If you register a Type 1 Opt-out after this collection has started, no more of your data will be shared with us. </w:t>
      </w:r>
      <w:r w:rsidR="00276DA9">
        <w:rPr>
          <w:rFonts w:asciiTheme="minorHAnsi" w:hAnsiTheme="minorHAnsi" w:cstheme="minorHAnsi"/>
          <w:sz w:val="22"/>
          <w:szCs w:val="22"/>
        </w:rPr>
        <w:t xml:space="preserve"> </w:t>
      </w:r>
      <w:r w:rsidRPr="00D7650B">
        <w:rPr>
          <w:rFonts w:asciiTheme="minorHAnsi" w:hAnsiTheme="minorHAnsi" w:cstheme="minorHAnsi"/>
          <w:sz w:val="22"/>
          <w:szCs w:val="22"/>
        </w:rPr>
        <w:t>We will however still hold the patient data which was shared with us before you registered the Type 1 Opt-out.</w:t>
      </w:r>
    </w:p>
    <w:p w14:paraId="037E4F5C" w14:textId="77777777" w:rsidR="00A8610F" w:rsidRDefault="00A8610F" w:rsidP="00547FC8">
      <w:pPr>
        <w:pStyle w:val="BodyText"/>
        <w:spacing w:after="0" w:line="276" w:lineRule="auto"/>
        <w:jc w:val="both"/>
        <w:rPr>
          <w:rFonts w:asciiTheme="minorHAnsi" w:hAnsiTheme="minorHAnsi" w:cstheme="minorHAnsi"/>
          <w:sz w:val="22"/>
          <w:szCs w:val="22"/>
        </w:rPr>
      </w:pPr>
    </w:p>
    <w:p w14:paraId="45B8C426" w14:textId="0034C536" w:rsidR="00D7650B" w:rsidRDefault="00D7650B" w:rsidP="00547FC8">
      <w:pPr>
        <w:pStyle w:val="BodyText"/>
        <w:spacing w:after="0" w:line="276" w:lineRule="auto"/>
        <w:jc w:val="both"/>
        <w:rPr>
          <w:rFonts w:asciiTheme="minorHAnsi" w:hAnsiTheme="minorHAnsi" w:cstheme="minorHAnsi"/>
          <w:sz w:val="22"/>
          <w:szCs w:val="22"/>
        </w:rPr>
      </w:pPr>
      <w:r w:rsidRPr="00D7650B">
        <w:rPr>
          <w:rFonts w:asciiTheme="minorHAnsi" w:hAnsiTheme="minorHAnsi" w:cstheme="minorHAnsi"/>
          <w:sz w:val="22"/>
          <w:szCs w:val="22"/>
        </w:rPr>
        <w:t>If you do not want NHS Digital to share your identifiable patient data with anyone else for purposes beyond your own care, then you can also register a National Data Opt-out.</w:t>
      </w:r>
    </w:p>
    <w:p w14:paraId="0812A918" w14:textId="77777777" w:rsidR="000A2BF2" w:rsidRDefault="000A2BF2" w:rsidP="00547FC8">
      <w:pPr>
        <w:pStyle w:val="BodyText"/>
        <w:spacing w:after="0" w:line="276" w:lineRule="auto"/>
        <w:jc w:val="both"/>
        <w:rPr>
          <w:rFonts w:asciiTheme="minorHAnsi" w:hAnsiTheme="minorHAnsi" w:cstheme="minorHAnsi"/>
          <w:sz w:val="22"/>
          <w:szCs w:val="22"/>
        </w:rPr>
      </w:pPr>
    </w:p>
    <w:p w14:paraId="1EBADBC9" w14:textId="65EFFB82" w:rsidR="00D7650B" w:rsidRDefault="00D7650B" w:rsidP="00547FC8">
      <w:pPr>
        <w:pStyle w:val="BodyText"/>
        <w:spacing w:after="0" w:line="276" w:lineRule="auto"/>
        <w:jc w:val="both"/>
        <w:rPr>
          <w:rFonts w:asciiTheme="minorHAnsi" w:hAnsiTheme="minorHAnsi" w:cstheme="minorHAnsi"/>
          <w:b/>
          <w:bCs/>
          <w:sz w:val="22"/>
          <w:szCs w:val="22"/>
        </w:rPr>
      </w:pPr>
      <w:r>
        <w:rPr>
          <w:rFonts w:asciiTheme="minorHAnsi" w:hAnsiTheme="minorHAnsi" w:cstheme="minorHAnsi"/>
          <w:b/>
          <w:bCs/>
          <w:sz w:val="22"/>
          <w:szCs w:val="22"/>
        </w:rPr>
        <w:t>National Data OPT-OUT (Opting out of NHS Digital Sharing your Data)</w:t>
      </w:r>
    </w:p>
    <w:p w14:paraId="5EC4E94D" w14:textId="349A5EC5" w:rsidR="00D7650B" w:rsidRP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 xml:space="preserve">Collect data from GP medical records about patients who have registered a National Data Opt-out. </w:t>
      </w:r>
      <w:r w:rsidR="00276DA9">
        <w:rPr>
          <w:rFonts w:ascii="Calibri" w:hAnsi="Calibri" w:cs="Calibri"/>
          <w:sz w:val="22"/>
          <w:szCs w:val="22"/>
        </w:rPr>
        <w:t xml:space="preserve"> </w:t>
      </w:r>
      <w:r w:rsidRPr="00D7650B">
        <w:rPr>
          <w:rFonts w:ascii="Calibri" w:hAnsi="Calibri" w:cs="Calibri"/>
          <w:sz w:val="22"/>
          <w:szCs w:val="22"/>
        </w:rPr>
        <w:t>The National Data Opt-out applies to identifiable patient data about your health, which is called confidential patient information.</w:t>
      </w:r>
    </w:p>
    <w:p w14:paraId="6C7D2D09" w14:textId="77777777" w:rsidR="00A8610F" w:rsidRDefault="00A8610F" w:rsidP="00547FC8">
      <w:pPr>
        <w:pStyle w:val="BodyText"/>
        <w:spacing w:after="0" w:line="276" w:lineRule="auto"/>
        <w:jc w:val="both"/>
        <w:rPr>
          <w:rFonts w:ascii="Calibri" w:hAnsi="Calibri" w:cs="Calibri"/>
          <w:sz w:val="22"/>
          <w:szCs w:val="22"/>
        </w:rPr>
      </w:pPr>
    </w:p>
    <w:p w14:paraId="43372403" w14:textId="208369C3"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NHS Digital won’t share any confidential patient information about you - this includes GP data, or other data we hold, such as hospital data - with other organisations, unless there is an exemption to this.</w:t>
      </w:r>
    </w:p>
    <w:p w14:paraId="294EC2CD" w14:textId="77777777" w:rsidR="00276DA9" w:rsidRPr="00D7650B" w:rsidRDefault="00276DA9" w:rsidP="00547FC8">
      <w:pPr>
        <w:pStyle w:val="BodyText"/>
        <w:spacing w:after="0" w:line="276" w:lineRule="auto"/>
        <w:jc w:val="both"/>
        <w:rPr>
          <w:rFonts w:ascii="Calibri" w:hAnsi="Calibri" w:cs="Calibri"/>
          <w:sz w:val="22"/>
          <w:szCs w:val="22"/>
        </w:rPr>
      </w:pPr>
    </w:p>
    <w:p w14:paraId="356D564A" w14:textId="77777777"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 xml:space="preserve">To find out more information and how to register a National Data Opt-Out, please read our </w:t>
      </w:r>
      <w:hyperlink r:id="rId25" w:history="1">
        <w:r w:rsidRPr="00D7650B">
          <w:rPr>
            <w:rStyle w:val="Hyperlink"/>
            <w:rFonts w:ascii="Calibri" w:hAnsi="Calibri" w:cs="Calibri"/>
            <w:sz w:val="22"/>
            <w:szCs w:val="22"/>
          </w:rPr>
          <w:t>GP Data for Planning and Research Transparency Notice</w:t>
        </w:r>
      </w:hyperlink>
      <w:r w:rsidRPr="00D7650B">
        <w:rPr>
          <w:rFonts w:ascii="Calibri" w:hAnsi="Calibri" w:cs="Calibri"/>
          <w:sz w:val="22"/>
          <w:szCs w:val="22"/>
        </w:rPr>
        <w:t xml:space="preserve"> and see our infographic of how data currently flows.</w:t>
      </w:r>
    </w:p>
    <w:p w14:paraId="39557BA3" w14:textId="77777777" w:rsidR="00A010DB" w:rsidRPr="00D7650B" w:rsidRDefault="00A010DB" w:rsidP="00547FC8">
      <w:pPr>
        <w:pStyle w:val="BodyText"/>
        <w:spacing w:after="0" w:line="276" w:lineRule="auto"/>
        <w:jc w:val="both"/>
        <w:rPr>
          <w:rFonts w:ascii="Calibri" w:hAnsi="Calibri" w:cs="Calibri"/>
          <w:sz w:val="22"/>
          <w:szCs w:val="22"/>
        </w:rPr>
      </w:pPr>
    </w:p>
    <w:p w14:paraId="3E942E7F" w14:textId="77777777"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lastRenderedPageBreak/>
        <w:t>The Practice is one of many organisations working in the health and care system to improve care for patients and the public.</w:t>
      </w:r>
    </w:p>
    <w:p w14:paraId="39892F7D" w14:textId="77777777" w:rsidR="00B957B7" w:rsidRDefault="00B957B7" w:rsidP="00547FC8">
      <w:pPr>
        <w:pStyle w:val="BodyText"/>
        <w:spacing w:after="0" w:line="276" w:lineRule="auto"/>
        <w:jc w:val="both"/>
        <w:rPr>
          <w:rFonts w:asciiTheme="minorHAnsi" w:hAnsiTheme="minorHAnsi" w:cstheme="minorHAnsi"/>
          <w:b/>
          <w:bCs/>
          <w:sz w:val="22"/>
          <w:szCs w:val="22"/>
        </w:rPr>
      </w:pPr>
    </w:p>
    <w:p w14:paraId="6DC961C7" w14:textId="4D93FC47" w:rsidR="00D7650B" w:rsidRDefault="00D7650B" w:rsidP="00547FC8">
      <w:pPr>
        <w:pStyle w:val="BodyText"/>
        <w:spacing w:after="0" w:line="276" w:lineRule="auto"/>
        <w:jc w:val="both"/>
        <w:rPr>
          <w:rFonts w:asciiTheme="minorHAnsi" w:hAnsiTheme="minorHAnsi" w:cstheme="minorHAnsi"/>
          <w:b/>
          <w:bCs/>
          <w:sz w:val="22"/>
          <w:szCs w:val="22"/>
        </w:rPr>
      </w:pPr>
      <w:r>
        <w:rPr>
          <w:rFonts w:asciiTheme="minorHAnsi" w:hAnsiTheme="minorHAnsi" w:cstheme="minorHAnsi"/>
          <w:b/>
          <w:bCs/>
          <w:sz w:val="22"/>
          <w:szCs w:val="22"/>
        </w:rPr>
        <w:t>How long will we store your information</w:t>
      </w:r>
      <w:r w:rsidR="00276DA9">
        <w:rPr>
          <w:rFonts w:asciiTheme="minorHAnsi" w:hAnsiTheme="minorHAnsi" w:cstheme="minorHAnsi"/>
          <w:b/>
          <w:bCs/>
          <w:sz w:val="22"/>
          <w:szCs w:val="22"/>
        </w:rPr>
        <w:t>?</w:t>
      </w:r>
    </w:p>
    <w:p w14:paraId="4516A410" w14:textId="77777777" w:rsidR="00D7650B" w:rsidRP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We are required under UK law to keep your information and data for the full retention periods as specified by the NHS Records management code of practice for health and social care and national archives requirements.</w:t>
      </w:r>
    </w:p>
    <w:p w14:paraId="3C03FE04" w14:textId="77777777" w:rsidR="00A8610F" w:rsidRDefault="00A8610F" w:rsidP="00547FC8">
      <w:pPr>
        <w:pStyle w:val="BodyText"/>
        <w:spacing w:after="0" w:line="276" w:lineRule="auto"/>
        <w:jc w:val="both"/>
        <w:rPr>
          <w:rFonts w:ascii="Calibri" w:hAnsi="Calibri" w:cs="Calibri"/>
          <w:sz w:val="22"/>
          <w:szCs w:val="22"/>
        </w:rPr>
      </w:pPr>
    </w:p>
    <w:p w14:paraId="22D8019E" w14:textId="77777777" w:rsidR="00C4637F" w:rsidRDefault="00D7650B" w:rsidP="00547FC8">
      <w:pPr>
        <w:pStyle w:val="BodyText"/>
        <w:spacing w:after="0" w:line="276" w:lineRule="auto"/>
        <w:jc w:val="both"/>
        <w:rPr>
          <w:rStyle w:val="Hyperlink"/>
          <w:rFonts w:ascii="Calibri" w:hAnsi="Calibri" w:cs="Calibri"/>
          <w:sz w:val="22"/>
          <w:szCs w:val="22"/>
        </w:rPr>
      </w:pPr>
      <w:r w:rsidRPr="00D7650B">
        <w:rPr>
          <w:rFonts w:ascii="Calibri" w:hAnsi="Calibri" w:cs="Calibri"/>
          <w:sz w:val="22"/>
          <w:szCs w:val="22"/>
        </w:rPr>
        <w:t xml:space="preserve">More information on records retention can be found online on the NHS Digital website: </w:t>
      </w:r>
      <w:hyperlink r:id="rId26" w:history="1">
        <w:r w:rsidRPr="00D7650B">
          <w:rPr>
            <w:rStyle w:val="Hyperlink"/>
            <w:rFonts w:ascii="Calibri" w:hAnsi="Calibri" w:cs="Calibri"/>
            <w:sz w:val="22"/>
            <w:szCs w:val="22"/>
          </w:rPr>
          <w:t>Records Management Code of Practice 2021</w:t>
        </w:r>
      </w:hyperlink>
    </w:p>
    <w:p w14:paraId="0A10F97F" w14:textId="77777777" w:rsidR="00A010DB" w:rsidRDefault="00A010DB" w:rsidP="00547FC8">
      <w:pPr>
        <w:pStyle w:val="BodyText"/>
        <w:spacing w:after="0" w:line="276" w:lineRule="auto"/>
        <w:jc w:val="both"/>
        <w:rPr>
          <w:rFonts w:ascii="Calibri" w:hAnsi="Calibri" w:cs="Calibri"/>
          <w:b/>
          <w:sz w:val="22"/>
          <w:szCs w:val="22"/>
        </w:rPr>
      </w:pPr>
    </w:p>
    <w:p w14:paraId="5540B156" w14:textId="6451C65E" w:rsidR="00D7650B" w:rsidRPr="00C4637F" w:rsidRDefault="00D7650B" w:rsidP="00547FC8">
      <w:pPr>
        <w:pStyle w:val="BodyText"/>
        <w:spacing w:after="0" w:line="276" w:lineRule="auto"/>
        <w:jc w:val="both"/>
        <w:rPr>
          <w:rFonts w:ascii="Calibri" w:hAnsi="Calibri" w:cs="Calibri"/>
          <w:color w:val="0000FF" w:themeColor="hyperlink"/>
          <w:sz w:val="22"/>
          <w:szCs w:val="22"/>
          <w:u w:val="single"/>
        </w:rPr>
      </w:pPr>
      <w:r>
        <w:rPr>
          <w:rFonts w:ascii="Calibri" w:hAnsi="Calibri" w:cs="Calibri"/>
          <w:b/>
          <w:sz w:val="22"/>
          <w:szCs w:val="22"/>
        </w:rPr>
        <w:t>How we lawfully use your Data</w:t>
      </w:r>
    </w:p>
    <w:p w14:paraId="5501C04D" w14:textId="77777777"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We need to know your personal, sensitive, and confidential data to provide you with healthcare services as a General Practice, under the General Data Protection Regulation we will be lawfully using your information in accordance with: –</w:t>
      </w:r>
    </w:p>
    <w:p w14:paraId="10B54CD9" w14:textId="77777777" w:rsidR="00771862" w:rsidRDefault="00771862" w:rsidP="00547FC8">
      <w:pPr>
        <w:pStyle w:val="BodyText"/>
        <w:spacing w:after="0" w:line="276" w:lineRule="auto"/>
        <w:jc w:val="both"/>
        <w:rPr>
          <w:rFonts w:ascii="Calibri" w:hAnsi="Calibri" w:cs="Calibri"/>
          <w:sz w:val="22"/>
          <w:szCs w:val="22"/>
        </w:rPr>
      </w:pPr>
    </w:p>
    <w:p w14:paraId="3F3B1B6C" w14:textId="77777777"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b/>
          <w:bCs/>
          <w:sz w:val="22"/>
          <w:szCs w:val="22"/>
        </w:rPr>
        <w:t>Article 6, (e)</w:t>
      </w:r>
      <w:r w:rsidRPr="00D7650B">
        <w:rPr>
          <w:rFonts w:ascii="Calibri" w:hAnsi="Calibri" w:cs="Calibri"/>
          <w:sz w:val="22"/>
          <w:szCs w:val="22"/>
        </w:rPr>
        <w:t xml:space="preserve"> processing is necessary for the performance of a task carried out in the public interest or in the exercise of official authority vested in the controller.</w:t>
      </w:r>
    </w:p>
    <w:p w14:paraId="2EB2830C" w14:textId="77777777" w:rsidR="00276DA9" w:rsidRPr="00D7650B" w:rsidRDefault="00276DA9" w:rsidP="00547FC8">
      <w:pPr>
        <w:pStyle w:val="BodyText"/>
        <w:spacing w:after="0" w:line="276" w:lineRule="auto"/>
        <w:jc w:val="both"/>
        <w:rPr>
          <w:rFonts w:ascii="Calibri" w:hAnsi="Calibri" w:cs="Calibri"/>
          <w:sz w:val="22"/>
          <w:szCs w:val="22"/>
        </w:rPr>
      </w:pPr>
    </w:p>
    <w:p w14:paraId="5997C2B8" w14:textId="115A2D18" w:rsid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b/>
          <w:bCs/>
          <w:sz w:val="22"/>
          <w:szCs w:val="22"/>
        </w:rPr>
        <w:t>Article 9, (h)</w:t>
      </w:r>
      <w:r w:rsidRPr="00D7650B">
        <w:rPr>
          <w:rFonts w:ascii="Calibri" w:hAnsi="Calibri" w:cs="Calibri"/>
          <w:sz w:val="22"/>
          <w:szCs w:val="22"/>
        </w:rPr>
        <w:t xml:space="preserve"> processing is necessary for the purposes of preventive or occupational medicine, for the assessment of the working capacity of the employee, medical diagnosis, the provision of health or social care or treatment or the management of health or social care systems</w:t>
      </w:r>
      <w:r w:rsidR="00276DA9">
        <w:rPr>
          <w:rFonts w:ascii="Calibri" w:hAnsi="Calibri" w:cs="Calibri"/>
          <w:sz w:val="22"/>
          <w:szCs w:val="22"/>
        </w:rPr>
        <w:t>.</w:t>
      </w:r>
    </w:p>
    <w:p w14:paraId="1FC7526D" w14:textId="77777777" w:rsidR="00276DA9" w:rsidRPr="00D7650B" w:rsidRDefault="00276DA9" w:rsidP="00547FC8">
      <w:pPr>
        <w:pStyle w:val="BodyText"/>
        <w:spacing w:after="0" w:line="276" w:lineRule="auto"/>
        <w:jc w:val="both"/>
        <w:rPr>
          <w:rFonts w:ascii="Calibri" w:hAnsi="Calibri" w:cs="Calibri"/>
          <w:sz w:val="22"/>
          <w:szCs w:val="22"/>
        </w:rPr>
      </w:pPr>
    </w:p>
    <w:p w14:paraId="2E15E76F" w14:textId="77777777" w:rsidR="00D7650B" w:rsidRPr="00D7650B" w:rsidRDefault="00D7650B" w:rsidP="00547FC8">
      <w:pPr>
        <w:pStyle w:val="BodyText"/>
        <w:spacing w:after="0" w:line="276" w:lineRule="auto"/>
        <w:jc w:val="both"/>
        <w:rPr>
          <w:rFonts w:ascii="Calibri" w:hAnsi="Calibri" w:cs="Calibri"/>
          <w:sz w:val="22"/>
          <w:szCs w:val="22"/>
        </w:rPr>
      </w:pPr>
      <w:r w:rsidRPr="00D7650B">
        <w:rPr>
          <w:rFonts w:ascii="Calibri" w:hAnsi="Calibri" w:cs="Calibri"/>
          <w:sz w:val="22"/>
          <w:szCs w:val="22"/>
        </w:rPr>
        <w:t>This Privacy Notice applies to the personal data of our patients and the data you have given us about your carers/family members.</w:t>
      </w:r>
    </w:p>
    <w:p w14:paraId="375316C1" w14:textId="77777777" w:rsidR="00E524EF" w:rsidRDefault="00E524EF" w:rsidP="00547FC8">
      <w:pPr>
        <w:pStyle w:val="Default"/>
        <w:spacing w:line="276" w:lineRule="auto"/>
        <w:jc w:val="both"/>
        <w:rPr>
          <w:rFonts w:ascii="Calibri" w:hAnsi="Calibri" w:cs="Calibri"/>
          <w:b/>
          <w:sz w:val="22"/>
          <w:szCs w:val="22"/>
        </w:rPr>
      </w:pPr>
    </w:p>
    <w:p w14:paraId="03B8F587" w14:textId="29E26DC6"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Your Summary Care Record</w:t>
      </w:r>
    </w:p>
    <w:p w14:paraId="35451828" w14:textId="598FB545" w:rsid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 xml:space="preserve">We are Your summary care record is an electronic record of your healthcare history (and other relevant personal information) held on a national healthcare records database provided and facilitated by NHS England. </w:t>
      </w:r>
      <w:r w:rsidR="00276DA9">
        <w:rPr>
          <w:rFonts w:ascii="Calibri" w:hAnsi="Calibri" w:cs="Calibri"/>
          <w:sz w:val="22"/>
          <w:szCs w:val="22"/>
        </w:rPr>
        <w:t xml:space="preserve"> </w:t>
      </w:r>
      <w:r w:rsidRPr="00A8610F">
        <w:rPr>
          <w:rFonts w:ascii="Calibri" w:hAnsi="Calibri" w:cs="Calibri"/>
          <w:sz w:val="22"/>
          <w:szCs w:val="22"/>
        </w:rPr>
        <w:t xml:space="preserve">This record may be shared with other healthcare professionals and additions to this record may also be made by relevant healthcare professionals and organisations involved in your direct healthcare. </w:t>
      </w:r>
      <w:r w:rsidR="00276DA9">
        <w:rPr>
          <w:rFonts w:ascii="Calibri" w:hAnsi="Calibri" w:cs="Calibri"/>
          <w:sz w:val="22"/>
          <w:szCs w:val="22"/>
        </w:rPr>
        <w:t xml:space="preserve"> </w:t>
      </w:r>
      <w:r w:rsidRPr="00A8610F">
        <w:rPr>
          <w:rFonts w:ascii="Calibri" w:hAnsi="Calibri" w:cs="Calibri"/>
          <w:sz w:val="22"/>
          <w:szCs w:val="22"/>
        </w:rPr>
        <w:t>You have the choice of what information you would like to share and with whom.</w:t>
      </w:r>
    </w:p>
    <w:p w14:paraId="40513CDB" w14:textId="77777777" w:rsidR="00C4637F" w:rsidRPr="00A8610F" w:rsidRDefault="00C4637F" w:rsidP="00547FC8">
      <w:pPr>
        <w:pStyle w:val="BodyText"/>
        <w:spacing w:after="0" w:line="276" w:lineRule="auto"/>
        <w:jc w:val="both"/>
        <w:rPr>
          <w:rFonts w:ascii="Calibri" w:hAnsi="Calibri" w:cs="Calibri"/>
          <w:sz w:val="22"/>
          <w:szCs w:val="22"/>
        </w:rPr>
      </w:pPr>
    </w:p>
    <w:p w14:paraId="36BC74CC" w14:textId="5BA4306F" w:rsidR="00A8610F" w:rsidRPr="00A8610F" w:rsidRDefault="00A8610F" w:rsidP="00CD2D99">
      <w:pPr>
        <w:pStyle w:val="BodyText"/>
        <w:numPr>
          <w:ilvl w:val="0"/>
          <w:numId w:val="17"/>
        </w:numPr>
        <w:suppressAutoHyphens/>
        <w:spacing w:after="0" w:line="276" w:lineRule="auto"/>
        <w:jc w:val="both"/>
        <w:rPr>
          <w:rFonts w:ascii="Calibri" w:hAnsi="Calibri" w:cs="Calibri"/>
          <w:sz w:val="22"/>
          <w:szCs w:val="22"/>
        </w:rPr>
      </w:pPr>
      <w:r w:rsidRPr="00A8610F">
        <w:rPr>
          <w:rFonts w:ascii="Calibri" w:hAnsi="Calibri" w:cs="Calibri"/>
          <w:sz w:val="22"/>
          <w:szCs w:val="22"/>
        </w:rPr>
        <w:t>Authorised healthcare staff can only view your SCR with your permission</w:t>
      </w:r>
    </w:p>
    <w:p w14:paraId="76D98DC6" w14:textId="44E2FD8C" w:rsidR="00A8610F" w:rsidRPr="00A8610F" w:rsidRDefault="00A8610F" w:rsidP="00CD2D99">
      <w:pPr>
        <w:pStyle w:val="BodyText"/>
        <w:numPr>
          <w:ilvl w:val="0"/>
          <w:numId w:val="17"/>
        </w:numPr>
        <w:suppressAutoHyphens/>
        <w:spacing w:after="0" w:line="276" w:lineRule="auto"/>
        <w:jc w:val="both"/>
        <w:rPr>
          <w:rFonts w:ascii="Calibri" w:hAnsi="Calibri" w:cs="Calibri"/>
          <w:sz w:val="22"/>
          <w:szCs w:val="22"/>
        </w:rPr>
      </w:pPr>
      <w:r w:rsidRPr="00A8610F">
        <w:rPr>
          <w:rFonts w:ascii="Calibri" w:hAnsi="Calibri" w:cs="Calibri"/>
          <w:sz w:val="22"/>
          <w:szCs w:val="22"/>
        </w:rPr>
        <w:t>The information shared will solely be used for the benefit of your care</w:t>
      </w:r>
    </w:p>
    <w:p w14:paraId="1320D2B4" w14:textId="5325BAED" w:rsidR="00A8610F" w:rsidRDefault="00A8610F" w:rsidP="00CD2D99">
      <w:pPr>
        <w:pStyle w:val="BodyText"/>
        <w:numPr>
          <w:ilvl w:val="0"/>
          <w:numId w:val="17"/>
        </w:numPr>
        <w:suppressAutoHyphens/>
        <w:spacing w:after="0" w:line="276" w:lineRule="auto"/>
        <w:jc w:val="both"/>
        <w:rPr>
          <w:rFonts w:ascii="Calibri" w:hAnsi="Calibri" w:cs="Calibri"/>
          <w:sz w:val="22"/>
          <w:szCs w:val="22"/>
        </w:rPr>
      </w:pPr>
      <w:r w:rsidRPr="00A8610F">
        <w:rPr>
          <w:rFonts w:ascii="Calibri" w:hAnsi="Calibri" w:cs="Calibri"/>
          <w:sz w:val="22"/>
          <w:szCs w:val="22"/>
        </w:rPr>
        <w:t>Your options are outlined below</w:t>
      </w:r>
    </w:p>
    <w:p w14:paraId="5F554AF5" w14:textId="77777777" w:rsidR="00E524EF" w:rsidRDefault="00E524EF" w:rsidP="00E524EF">
      <w:pPr>
        <w:pStyle w:val="BodyText"/>
        <w:suppressAutoHyphens/>
        <w:spacing w:after="0" w:line="276" w:lineRule="auto"/>
        <w:jc w:val="both"/>
        <w:rPr>
          <w:rFonts w:ascii="Calibri" w:hAnsi="Calibri" w:cs="Calibri"/>
          <w:sz w:val="22"/>
          <w:szCs w:val="22"/>
        </w:rPr>
      </w:pPr>
    </w:p>
    <w:p w14:paraId="6D3FFAE9" w14:textId="792A0AB4" w:rsidR="00A8610F" w:rsidRPr="00A8610F" w:rsidRDefault="00A8610F" w:rsidP="00CD2D99">
      <w:pPr>
        <w:pStyle w:val="BodyText"/>
        <w:numPr>
          <w:ilvl w:val="0"/>
          <w:numId w:val="18"/>
        </w:numPr>
        <w:suppressAutoHyphens/>
        <w:spacing w:after="0" w:line="276" w:lineRule="auto"/>
        <w:jc w:val="both"/>
        <w:rPr>
          <w:rFonts w:ascii="Calibri" w:hAnsi="Calibri" w:cs="Calibri"/>
          <w:sz w:val="22"/>
          <w:szCs w:val="22"/>
        </w:rPr>
      </w:pPr>
      <w:r w:rsidRPr="00A8610F">
        <w:rPr>
          <w:rFonts w:ascii="Calibri" w:hAnsi="Calibri" w:cs="Calibri"/>
          <w:b/>
          <w:bCs/>
          <w:sz w:val="22"/>
          <w:szCs w:val="22"/>
        </w:rPr>
        <w:t>Express consent for medication, allergies, and adverse reactions only.</w:t>
      </w:r>
      <w:r w:rsidRPr="00A8610F">
        <w:rPr>
          <w:rFonts w:ascii="Calibri" w:hAnsi="Calibri" w:cs="Calibri"/>
          <w:sz w:val="22"/>
          <w:szCs w:val="22"/>
        </w:rPr>
        <w:t xml:space="preserve"> </w:t>
      </w:r>
      <w:r w:rsidR="00276DA9">
        <w:rPr>
          <w:rFonts w:ascii="Calibri" w:hAnsi="Calibri" w:cs="Calibri"/>
          <w:sz w:val="22"/>
          <w:szCs w:val="22"/>
        </w:rPr>
        <w:t xml:space="preserve"> </w:t>
      </w:r>
      <w:r w:rsidRPr="00A8610F">
        <w:rPr>
          <w:rFonts w:ascii="Calibri" w:hAnsi="Calibri" w:cs="Calibri"/>
          <w:sz w:val="22"/>
          <w:szCs w:val="22"/>
        </w:rPr>
        <w:t>You wish to share information about medication, allergies, and adverse reactions only.</w:t>
      </w:r>
    </w:p>
    <w:p w14:paraId="4A89AD56" w14:textId="6980F27B" w:rsidR="00A8610F" w:rsidRPr="00A8610F" w:rsidRDefault="00A8610F" w:rsidP="00CD2D99">
      <w:pPr>
        <w:pStyle w:val="BodyText"/>
        <w:numPr>
          <w:ilvl w:val="0"/>
          <w:numId w:val="18"/>
        </w:numPr>
        <w:suppressAutoHyphens/>
        <w:spacing w:after="0" w:line="276" w:lineRule="auto"/>
        <w:jc w:val="both"/>
        <w:rPr>
          <w:rFonts w:ascii="Calibri" w:hAnsi="Calibri" w:cs="Calibri"/>
          <w:sz w:val="22"/>
          <w:szCs w:val="22"/>
        </w:rPr>
      </w:pPr>
      <w:r w:rsidRPr="00A8610F">
        <w:rPr>
          <w:rFonts w:ascii="Calibri" w:hAnsi="Calibri" w:cs="Calibri"/>
          <w:b/>
          <w:bCs/>
          <w:sz w:val="22"/>
          <w:szCs w:val="22"/>
        </w:rPr>
        <w:t xml:space="preserve">Express consent for medication, allergies, adverse reactions, and additional information. </w:t>
      </w:r>
      <w:r w:rsidR="00F0310C">
        <w:rPr>
          <w:rFonts w:ascii="Calibri" w:hAnsi="Calibri" w:cs="Calibri"/>
          <w:b/>
          <w:bCs/>
          <w:sz w:val="22"/>
          <w:szCs w:val="22"/>
        </w:rPr>
        <w:t xml:space="preserve"> </w:t>
      </w:r>
      <w:r w:rsidRPr="00A8610F">
        <w:rPr>
          <w:rFonts w:ascii="Calibri" w:hAnsi="Calibri" w:cs="Calibri"/>
          <w:sz w:val="22"/>
          <w:szCs w:val="22"/>
        </w:rPr>
        <w:t>You wish to share information about medication, allergies and adverse reactions and further medical information that includes: Your significant illnesses and health problems, operations, and vaccinations you have had in the past, how you would like to be treated (such as where you would prefer to receive care), what support you might need and who should be contacted for more information about you.</w:t>
      </w:r>
    </w:p>
    <w:p w14:paraId="1ECB9D47" w14:textId="12E35777" w:rsidR="00A8610F" w:rsidRPr="00A8610F" w:rsidRDefault="00A8610F" w:rsidP="00CD2D99">
      <w:pPr>
        <w:pStyle w:val="BodyText"/>
        <w:numPr>
          <w:ilvl w:val="0"/>
          <w:numId w:val="18"/>
        </w:numPr>
        <w:suppressAutoHyphens/>
        <w:spacing w:after="0" w:line="276" w:lineRule="auto"/>
        <w:jc w:val="both"/>
        <w:rPr>
          <w:rFonts w:ascii="Calibri" w:hAnsi="Calibri" w:cs="Calibri"/>
          <w:sz w:val="22"/>
          <w:szCs w:val="22"/>
        </w:rPr>
      </w:pPr>
      <w:r w:rsidRPr="00A8610F">
        <w:rPr>
          <w:rFonts w:ascii="Calibri" w:hAnsi="Calibri" w:cs="Calibri"/>
          <w:b/>
          <w:bCs/>
          <w:sz w:val="22"/>
          <w:szCs w:val="22"/>
        </w:rPr>
        <w:t>Express dissent for Summary Care Record (opt out).</w:t>
      </w:r>
      <w:r w:rsidRPr="00A8610F">
        <w:rPr>
          <w:rFonts w:ascii="Calibri" w:hAnsi="Calibri" w:cs="Calibri"/>
          <w:sz w:val="22"/>
          <w:szCs w:val="22"/>
        </w:rPr>
        <w:t xml:space="preserve"> </w:t>
      </w:r>
      <w:r w:rsidR="00F0310C">
        <w:rPr>
          <w:rFonts w:ascii="Calibri" w:hAnsi="Calibri" w:cs="Calibri"/>
          <w:sz w:val="22"/>
          <w:szCs w:val="22"/>
        </w:rPr>
        <w:t xml:space="preserve"> </w:t>
      </w:r>
      <w:r w:rsidRPr="00A8610F">
        <w:rPr>
          <w:rFonts w:ascii="Calibri" w:hAnsi="Calibri" w:cs="Calibri"/>
          <w:sz w:val="22"/>
          <w:szCs w:val="22"/>
        </w:rPr>
        <w:t>Select this option, if you DO NOT want any information shared with other healthcare professionals involved in your care.</w:t>
      </w:r>
    </w:p>
    <w:p w14:paraId="000ED03E" w14:textId="77777777" w:rsidR="00A8610F" w:rsidRDefault="00A8610F" w:rsidP="00547FC8">
      <w:pPr>
        <w:pStyle w:val="BodyText"/>
        <w:spacing w:after="0" w:line="276" w:lineRule="auto"/>
        <w:jc w:val="both"/>
        <w:rPr>
          <w:rFonts w:ascii="Calibri" w:hAnsi="Calibri" w:cs="Calibri"/>
          <w:sz w:val="22"/>
          <w:szCs w:val="22"/>
        </w:rPr>
      </w:pPr>
    </w:p>
    <w:p w14:paraId="045D68E4" w14:textId="7CCEFBEE" w:rsid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lastRenderedPageBreak/>
        <w:t>Please note that it is not compulsory for you to complete a consent form.</w:t>
      </w:r>
      <w:r w:rsidR="00F0310C">
        <w:rPr>
          <w:rFonts w:ascii="Calibri" w:hAnsi="Calibri" w:cs="Calibri"/>
          <w:sz w:val="22"/>
          <w:szCs w:val="22"/>
        </w:rPr>
        <w:t xml:space="preserve"> </w:t>
      </w:r>
      <w:r w:rsidRPr="00A8610F">
        <w:rPr>
          <w:rFonts w:ascii="Calibri" w:hAnsi="Calibri" w:cs="Calibri"/>
          <w:sz w:val="22"/>
          <w:szCs w:val="22"/>
        </w:rPr>
        <w:t xml:space="preserve"> If you choose not to complete a consent form, a Summary Care Record containing information about your medication, allergies and adverse reactions and additional further medical information will be created for you as described in point B. above.</w:t>
      </w:r>
    </w:p>
    <w:p w14:paraId="3F171D39" w14:textId="77777777" w:rsidR="00241D61" w:rsidRDefault="00241D61" w:rsidP="00547FC8">
      <w:pPr>
        <w:pStyle w:val="BodyText"/>
        <w:spacing w:after="0" w:line="276" w:lineRule="auto"/>
        <w:jc w:val="both"/>
        <w:rPr>
          <w:rFonts w:ascii="Calibri" w:hAnsi="Calibri" w:cs="Calibri"/>
          <w:sz w:val="22"/>
          <w:szCs w:val="22"/>
        </w:rPr>
      </w:pPr>
    </w:p>
    <w:p w14:paraId="0E8D99DE" w14:textId="07DD6F2F" w:rsidR="00A8610F" w:rsidRP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You may have the right to demand that this record is not shared with anyone who is not involved in the provision of your direct healthcare.</w:t>
      </w:r>
      <w:r w:rsidR="00B073B1">
        <w:rPr>
          <w:rFonts w:ascii="Calibri" w:hAnsi="Calibri" w:cs="Calibri"/>
          <w:sz w:val="22"/>
          <w:szCs w:val="22"/>
        </w:rPr>
        <w:t xml:space="preserve"> </w:t>
      </w:r>
      <w:r w:rsidRPr="00A8610F">
        <w:rPr>
          <w:rFonts w:ascii="Calibri" w:hAnsi="Calibri" w:cs="Calibri"/>
          <w:sz w:val="22"/>
          <w:szCs w:val="22"/>
        </w:rPr>
        <w:t xml:space="preserve"> If you wish to enquire further as to your rights in respect of not sharing information on this record, then please contact our Data Protection Officer.</w:t>
      </w:r>
    </w:p>
    <w:p w14:paraId="6168223D" w14:textId="77777777" w:rsidR="00A8610F" w:rsidRDefault="00A8610F" w:rsidP="00547FC8">
      <w:pPr>
        <w:pStyle w:val="BodyText"/>
        <w:spacing w:after="0" w:line="276" w:lineRule="auto"/>
        <w:jc w:val="both"/>
        <w:rPr>
          <w:rFonts w:ascii="Calibri" w:hAnsi="Calibri" w:cs="Calibri"/>
          <w:sz w:val="22"/>
          <w:szCs w:val="22"/>
        </w:rPr>
      </w:pPr>
    </w:p>
    <w:p w14:paraId="6954A579" w14:textId="53579125" w:rsidR="00A8610F" w:rsidRDefault="00A8610F" w:rsidP="00547FC8">
      <w:pPr>
        <w:pStyle w:val="BodyText"/>
        <w:spacing w:after="0" w:line="276" w:lineRule="auto"/>
        <w:jc w:val="both"/>
        <w:rPr>
          <w:rStyle w:val="Hyperlink"/>
          <w:rFonts w:ascii="Calibri" w:hAnsi="Calibri" w:cs="Calibri"/>
          <w:sz w:val="22"/>
          <w:szCs w:val="22"/>
        </w:rPr>
      </w:pPr>
      <w:r w:rsidRPr="00A8610F">
        <w:rPr>
          <w:rFonts w:ascii="Calibri" w:hAnsi="Calibri" w:cs="Calibri"/>
          <w:sz w:val="22"/>
          <w:szCs w:val="22"/>
        </w:rPr>
        <w:t xml:space="preserve">To find out more about the wider use of confidential personal information and to register your choice to opt out if you do not want your data to be used in this way, please visit: </w:t>
      </w:r>
      <w:hyperlink r:id="rId27" w:history="1">
        <w:r w:rsidRPr="00A8610F">
          <w:rPr>
            <w:rStyle w:val="Hyperlink"/>
            <w:rFonts w:ascii="Calibri" w:hAnsi="Calibri" w:cs="Calibri"/>
            <w:sz w:val="22"/>
            <w:szCs w:val="22"/>
          </w:rPr>
          <w:t>nhs.uk/your-nhs-data-matters</w:t>
        </w:r>
      </w:hyperlink>
    </w:p>
    <w:p w14:paraId="58681EDC" w14:textId="77777777" w:rsidR="00B073B1" w:rsidRPr="00A8610F" w:rsidRDefault="00B073B1" w:rsidP="00547FC8">
      <w:pPr>
        <w:pStyle w:val="BodyText"/>
        <w:spacing w:after="0" w:line="276" w:lineRule="auto"/>
        <w:jc w:val="both"/>
        <w:rPr>
          <w:rFonts w:ascii="Calibri" w:hAnsi="Calibri" w:cs="Calibri"/>
          <w:sz w:val="22"/>
          <w:szCs w:val="22"/>
        </w:rPr>
      </w:pPr>
    </w:p>
    <w:p w14:paraId="6F5D0C43" w14:textId="1E252A44" w:rsidR="00A8610F" w:rsidRP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i/>
          <w:iCs/>
          <w:sz w:val="22"/>
          <w:szCs w:val="22"/>
        </w:rPr>
        <w:t>Please note:</w:t>
      </w:r>
      <w:r w:rsidRPr="00A8610F">
        <w:rPr>
          <w:rFonts w:ascii="Calibri" w:hAnsi="Calibri" w:cs="Calibri"/>
          <w:sz w:val="22"/>
          <w:szCs w:val="22"/>
        </w:rPr>
        <w:t xml:space="preserve"> if you do choose to opt out, you can still consent to your data being used for specific purposes. </w:t>
      </w:r>
      <w:r w:rsidR="00F0310C">
        <w:rPr>
          <w:rFonts w:ascii="Calibri" w:hAnsi="Calibri" w:cs="Calibri"/>
          <w:sz w:val="22"/>
          <w:szCs w:val="22"/>
        </w:rPr>
        <w:t xml:space="preserve"> </w:t>
      </w:r>
      <w:r w:rsidRPr="00A8610F">
        <w:rPr>
          <w:rFonts w:ascii="Calibri" w:hAnsi="Calibri" w:cs="Calibri"/>
          <w:sz w:val="22"/>
          <w:szCs w:val="22"/>
        </w:rPr>
        <w:t>However, if you are happy with this use of information you do not need to do anything.</w:t>
      </w:r>
      <w:r w:rsidR="00F0310C">
        <w:rPr>
          <w:rFonts w:ascii="Calibri" w:hAnsi="Calibri" w:cs="Calibri"/>
          <w:sz w:val="22"/>
          <w:szCs w:val="22"/>
        </w:rPr>
        <w:t xml:space="preserve"> </w:t>
      </w:r>
      <w:r w:rsidRPr="00A8610F">
        <w:rPr>
          <w:rFonts w:ascii="Calibri" w:hAnsi="Calibri" w:cs="Calibri"/>
          <w:sz w:val="22"/>
          <w:szCs w:val="22"/>
        </w:rPr>
        <w:t xml:space="preserve"> You may however change your choice at any time.</w:t>
      </w:r>
    </w:p>
    <w:p w14:paraId="2D35EF32" w14:textId="77777777" w:rsidR="007E7E05" w:rsidRPr="00B073B1" w:rsidRDefault="007E7E05" w:rsidP="00547FC8">
      <w:pPr>
        <w:pStyle w:val="AnnexBodyText"/>
        <w:numPr>
          <w:ilvl w:val="0"/>
          <w:numId w:val="0"/>
        </w:numPr>
        <w:spacing w:before="0" w:after="0" w:line="276" w:lineRule="auto"/>
        <w:rPr>
          <w:b/>
          <w:lang w:val="en-GB"/>
        </w:rPr>
      </w:pPr>
    </w:p>
    <w:p w14:paraId="46285ADF" w14:textId="73CAB047"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Risk Satisfaction</w:t>
      </w:r>
    </w:p>
    <w:p w14:paraId="5F5FF8ED" w14:textId="14D822E2" w:rsid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Risk stratification data tools are increasingly being used in the NHS to help determine a person’s risk of suffering a condition, preventing an unplanned or (re)admission and identifying a need for preventive intervention.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Information about you is collected from several sources including NHS Trusts and from this GP Practice.</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 A risk score is then arrived at through an analysis of your de-identified information is only provided back to your GP as data controller in an identifiable form.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Risk stratification enables your GP to focus on preventing ill health and not just the treatment of sickness.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If necessary, your GP may be able to offer you additional services.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Please note that you have the right to opt out of your data being used in this way, however you should be aware that your decision may have a negative impact on the timely and proactive provision of your direct care.</w:t>
      </w:r>
    </w:p>
    <w:p w14:paraId="20C13A65" w14:textId="77777777" w:rsidR="00592AA4" w:rsidRPr="00A8610F" w:rsidRDefault="00592AA4" w:rsidP="00547FC8">
      <w:pPr>
        <w:pStyle w:val="BodyText"/>
        <w:spacing w:after="0" w:line="276" w:lineRule="auto"/>
        <w:jc w:val="both"/>
        <w:rPr>
          <w:rFonts w:asciiTheme="minorHAnsi" w:hAnsiTheme="minorHAnsi" w:cstheme="minorHAnsi"/>
          <w:sz w:val="22"/>
          <w:szCs w:val="22"/>
        </w:rPr>
      </w:pPr>
    </w:p>
    <w:p w14:paraId="1071D5EB" w14:textId="09BB9627"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National Screening Programs</w:t>
      </w:r>
    </w:p>
    <w:p w14:paraId="71AE8B96" w14:textId="12D33E3C" w:rsidR="00A8610F" w:rsidRPr="00A8610F" w:rsidRDefault="00A8610F" w:rsidP="00547FC8">
      <w:pPr>
        <w:spacing w:line="276" w:lineRule="auto"/>
        <w:jc w:val="both"/>
        <w:rPr>
          <w:rFonts w:ascii="Calibri" w:hAnsi="Calibri" w:cs="Calibri"/>
          <w:sz w:val="22"/>
          <w:szCs w:val="22"/>
        </w:rPr>
      </w:pPr>
      <w:r w:rsidRPr="00A8610F">
        <w:rPr>
          <w:rFonts w:ascii="Calibri" w:hAnsi="Calibri" w:cs="Calibri"/>
          <w:sz w:val="22"/>
          <w:szCs w:val="22"/>
        </w:rPr>
        <w:t xml:space="preserve">The NHS provides national screening programs so that certain diseases can be detected at an early stage. </w:t>
      </w:r>
      <w:r w:rsidR="00F0310C">
        <w:rPr>
          <w:rFonts w:ascii="Calibri" w:hAnsi="Calibri" w:cs="Calibri"/>
          <w:sz w:val="22"/>
          <w:szCs w:val="22"/>
        </w:rPr>
        <w:t xml:space="preserve"> </w:t>
      </w:r>
      <w:r w:rsidRPr="00A8610F">
        <w:rPr>
          <w:rFonts w:ascii="Calibri" w:hAnsi="Calibri" w:cs="Calibri"/>
          <w:sz w:val="22"/>
          <w:szCs w:val="22"/>
        </w:rPr>
        <w:t>These screening programs include bowel cancer, breast cancer, cervical cancer, aortic aneurysms, and a diabetic eye screening service.</w:t>
      </w:r>
    </w:p>
    <w:p w14:paraId="74635293" w14:textId="77777777" w:rsidR="00A8610F" w:rsidRDefault="00A8610F" w:rsidP="00547FC8">
      <w:pPr>
        <w:spacing w:line="276" w:lineRule="auto"/>
        <w:jc w:val="both"/>
        <w:rPr>
          <w:rFonts w:ascii="Calibri" w:hAnsi="Calibri" w:cs="Calibri"/>
          <w:sz w:val="22"/>
          <w:szCs w:val="22"/>
        </w:rPr>
      </w:pPr>
    </w:p>
    <w:p w14:paraId="502DDF05" w14:textId="72F677EA" w:rsidR="00A8610F" w:rsidRPr="00A8610F" w:rsidRDefault="00A8610F" w:rsidP="00547FC8">
      <w:pPr>
        <w:spacing w:line="276" w:lineRule="auto"/>
        <w:jc w:val="both"/>
        <w:rPr>
          <w:rFonts w:ascii="Calibri" w:hAnsi="Calibri" w:cs="Calibri"/>
          <w:sz w:val="22"/>
          <w:szCs w:val="22"/>
        </w:rPr>
      </w:pPr>
      <w:r w:rsidRPr="00A8610F">
        <w:rPr>
          <w:rFonts w:ascii="Calibri" w:hAnsi="Calibri" w:cs="Calibri"/>
          <w:sz w:val="22"/>
          <w:szCs w:val="22"/>
        </w:rPr>
        <w:t>The law allows us to share your contact information with Public Health England so that you can be invited to the relevant screening program.</w:t>
      </w:r>
    </w:p>
    <w:p w14:paraId="0EBA6A0F" w14:textId="77777777" w:rsidR="00A8610F" w:rsidRDefault="00A8610F" w:rsidP="00547FC8">
      <w:pPr>
        <w:spacing w:line="276" w:lineRule="auto"/>
        <w:jc w:val="both"/>
        <w:rPr>
          <w:rFonts w:ascii="Calibri" w:hAnsi="Calibri" w:cs="Calibri"/>
          <w:sz w:val="22"/>
          <w:szCs w:val="22"/>
        </w:rPr>
      </w:pPr>
    </w:p>
    <w:p w14:paraId="0AD1A174" w14:textId="2163DA4C" w:rsidR="00A8610F" w:rsidRPr="00A8610F" w:rsidRDefault="00A8610F" w:rsidP="00547FC8">
      <w:pPr>
        <w:spacing w:line="276" w:lineRule="auto"/>
        <w:jc w:val="both"/>
        <w:rPr>
          <w:rFonts w:ascii="Calibri" w:hAnsi="Calibri" w:cs="Calibri"/>
          <w:sz w:val="22"/>
          <w:szCs w:val="22"/>
        </w:rPr>
      </w:pPr>
      <w:r w:rsidRPr="00A8610F">
        <w:rPr>
          <w:rFonts w:ascii="Calibri" w:hAnsi="Calibri" w:cs="Calibri"/>
          <w:sz w:val="22"/>
          <w:szCs w:val="22"/>
        </w:rPr>
        <w:t xml:space="preserve">More information can be found at </w:t>
      </w:r>
      <w:hyperlink r:id="rId28" w:history="1">
        <w:r w:rsidRPr="00A8610F">
          <w:rPr>
            <w:rStyle w:val="Hyperlink"/>
            <w:rFonts w:ascii="Calibri" w:hAnsi="Calibri" w:cs="Calibri"/>
            <w:sz w:val="22"/>
            <w:szCs w:val="22"/>
          </w:rPr>
          <w:t>Population screening programmes</w:t>
        </w:r>
      </w:hyperlink>
    </w:p>
    <w:p w14:paraId="72241FC9" w14:textId="77777777" w:rsidR="00B924C7" w:rsidRPr="007E7E05" w:rsidRDefault="00B924C7" w:rsidP="00547FC8">
      <w:pPr>
        <w:pStyle w:val="AnnexBodyText"/>
        <w:numPr>
          <w:ilvl w:val="0"/>
          <w:numId w:val="0"/>
        </w:numPr>
        <w:spacing w:before="0" w:after="0" w:line="276" w:lineRule="auto"/>
        <w:rPr>
          <w:bCs/>
          <w:lang w:val="en-GB"/>
        </w:rPr>
      </w:pPr>
    </w:p>
    <w:p w14:paraId="453AE68C" w14:textId="334B5918"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Medical Management</w:t>
      </w:r>
    </w:p>
    <w:p w14:paraId="36D1826D" w14:textId="42BEFA1D" w:rsidR="00A8610F" w:rsidRP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 xml:space="preserve">The Practice may conduct Medicines Management reviews of medications prescribed to its patients. </w:t>
      </w:r>
      <w:r w:rsidR="00B073B1">
        <w:rPr>
          <w:rFonts w:ascii="Calibri" w:hAnsi="Calibri" w:cs="Calibri"/>
          <w:sz w:val="22"/>
          <w:szCs w:val="22"/>
        </w:rPr>
        <w:t xml:space="preserve"> </w:t>
      </w:r>
      <w:r w:rsidRPr="00A8610F">
        <w:rPr>
          <w:rFonts w:ascii="Calibri" w:hAnsi="Calibri" w:cs="Calibri"/>
          <w:sz w:val="22"/>
          <w:szCs w:val="22"/>
        </w:rPr>
        <w:t>This service performs a review of prescribed medications to ensure patients receive the most appropriate, up to date and cost-effective treatments.</w:t>
      </w:r>
    </w:p>
    <w:p w14:paraId="2DA3991B" w14:textId="77777777" w:rsidR="00A8610F" w:rsidRPr="007E7E05" w:rsidRDefault="00A8610F" w:rsidP="00547FC8">
      <w:pPr>
        <w:pStyle w:val="AnnexBodyText"/>
        <w:numPr>
          <w:ilvl w:val="0"/>
          <w:numId w:val="0"/>
        </w:numPr>
        <w:spacing w:before="0" w:after="0" w:line="276" w:lineRule="auto"/>
        <w:rPr>
          <w:bCs/>
          <w:lang w:val="en-GB"/>
        </w:rPr>
      </w:pPr>
    </w:p>
    <w:p w14:paraId="74EC24C4" w14:textId="008D216C"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How do we Maintain the Confidentiality of your Records</w:t>
      </w:r>
    </w:p>
    <w:p w14:paraId="007D35A4" w14:textId="77777777" w:rsid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We are committed to protecting your privacy and will only use information collected lawfully in accordance with:</w:t>
      </w:r>
    </w:p>
    <w:p w14:paraId="00DD250F" w14:textId="77777777" w:rsidR="00C4637F" w:rsidRDefault="00C4637F" w:rsidP="00547FC8">
      <w:pPr>
        <w:pStyle w:val="BodyText"/>
        <w:spacing w:after="0" w:line="276" w:lineRule="auto"/>
        <w:jc w:val="both"/>
        <w:rPr>
          <w:rFonts w:asciiTheme="minorHAnsi" w:hAnsiTheme="minorHAnsi" w:cstheme="minorHAnsi"/>
          <w:sz w:val="22"/>
          <w:szCs w:val="22"/>
        </w:rPr>
      </w:pPr>
    </w:p>
    <w:p w14:paraId="0BFD0377" w14:textId="77777777" w:rsidR="00354116" w:rsidRPr="00A8610F" w:rsidRDefault="00354116" w:rsidP="00547FC8">
      <w:pPr>
        <w:pStyle w:val="BodyText"/>
        <w:spacing w:after="0" w:line="276" w:lineRule="auto"/>
        <w:jc w:val="both"/>
        <w:rPr>
          <w:rFonts w:asciiTheme="minorHAnsi" w:hAnsiTheme="minorHAnsi" w:cstheme="minorHAnsi"/>
          <w:sz w:val="22"/>
          <w:szCs w:val="22"/>
        </w:rPr>
      </w:pPr>
    </w:p>
    <w:p w14:paraId="5E7F7758"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lastRenderedPageBreak/>
        <w:t>Data Protection Act 2018</w:t>
      </w:r>
    </w:p>
    <w:p w14:paraId="5B124F99"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The UK General Data Protection Regulations </w:t>
      </w:r>
    </w:p>
    <w:p w14:paraId="688483B6"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Human Rights Act 1998</w:t>
      </w:r>
    </w:p>
    <w:p w14:paraId="3EBDC2DF"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Common Law Duty of Confidentiality</w:t>
      </w:r>
    </w:p>
    <w:p w14:paraId="10E9B21E"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Access to Medical Records Act 1990</w:t>
      </w:r>
    </w:p>
    <w:p w14:paraId="7062D8DA"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Health and Social Care Act 2012</w:t>
      </w:r>
    </w:p>
    <w:p w14:paraId="1B2606A1"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NHS Codes of Confidentiality, Information Security and Records Management</w:t>
      </w:r>
    </w:p>
    <w:p w14:paraId="1CD90377" w14:textId="77777777" w:rsidR="00A8610F" w:rsidRPr="00A8610F" w:rsidRDefault="00A8610F" w:rsidP="00CD2D99">
      <w:pPr>
        <w:pStyle w:val="BodyText"/>
        <w:numPr>
          <w:ilvl w:val="0"/>
          <w:numId w:val="19"/>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Information: To Share or Not to Share Review</w:t>
      </w:r>
    </w:p>
    <w:p w14:paraId="08DD52B7" w14:textId="77777777" w:rsidR="00771862" w:rsidRDefault="00771862" w:rsidP="00547FC8">
      <w:pPr>
        <w:pStyle w:val="BodyText"/>
        <w:spacing w:after="0" w:line="276" w:lineRule="auto"/>
        <w:jc w:val="both"/>
        <w:rPr>
          <w:rFonts w:asciiTheme="minorHAnsi" w:hAnsiTheme="minorHAnsi" w:cstheme="minorHAnsi"/>
          <w:sz w:val="22"/>
          <w:szCs w:val="22"/>
        </w:rPr>
      </w:pPr>
    </w:p>
    <w:p w14:paraId="4C66AFD1" w14:textId="435C6A97"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All our staff receive appropriate and regular training to ensure they are aware of their personal responsibilities and have legal and contractual obligations to uphold confidentiality, enforceable through disciplinary procedures.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Our staff have access to personal information where it is appropriate to their role and is strictly on a need-to-know basis.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Every member of staff who works for an NHS organisation has a legal obligation to keep information about you confidential.</w:t>
      </w:r>
    </w:p>
    <w:p w14:paraId="175176BA" w14:textId="77777777" w:rsidR="00A8610F" w:rsidRDefault="00A8610F" w:rsidP="00547FC8">
      <w:pPr>
        <w:pStyle w:val="BodyText"/>
        <w:spacing w:after="0" w:line="276" w:lineRule="auto"/>
        <w:jc w:val="both"/>
        <w:rPr>
          <w:rFonts w:asciiTheme="minorHAnsi" w:hAnsiTheme="minorHAnsi" w:cstheme="minorHAnsi"/>
          <w:sz w:val="22"/>
          <w:szCs w:val="22"/>
        </w:rPr>
      </w:pPr>
    </w:p>
    <w:p w14:paraId="1A73B8A0" w14:textId="71848CFA"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We will only ever use or pass on information about you if others involved in your care have a genuine need for it.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We will not disclose your information to any third party without your permission unless there are exceptional circumstances (i.e., life or death situations), where the law requires information to be passed on and / or in accordance with the information sharing principle following Dame Fiona Caldicott’s information sharing review (Information to share or not to share) where “The duty to share information can be as important as the duty to protect patient confidentiality.”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This means that health and social care professionals should have the confidence to share information in the best interests of their patients within the framework set out by the Caldicott principles.</w:t>
      </w:r>
    </w:p>
    <w:p w14:paraId="191E0BFD" w14:textId="77777777" w:rsidR="00A8610F" w:rsidRDefault="00A8610F" w:rsidP="00547FC8">
      <w:pPr>
        <w:pStyle w:val="BodyText"/>
        <w:spacing w:after="0" w:line="276" w:lineRule="auto"/>
        <w:jc w:val="both"/>
        <w:rPr>
          <w:rFonts w:asciiTheme="minorHAnsi" w:hAnsiTheme="minorHAnsi" w:cstheme="minorHAnsi"/>
          <w:sz w:val="22"/>
          <w:szCs w:val="22"/>
        </w:rPr>
      </w:pPr>
    </w:p>
    <w:p w14:paraId="647E817A" w14:textId="4D073ADE" w:rsid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Our practice policy is to respect the privacy of our patients, their families and our staff and to maintain compliance with the General Data Protection Regulations (UK GDPR) and all UK specific Data Protection Requirements. </w:t>
      </w:r>
      <w:r w:rsidR="00F0310C">
        <w:rPr>
          <w:rFonts w:asciiTheme="minorHAnsi" w:hAnsiTheme="minorHAnsi" w:cstheme="minorHAnsi"/>
          <w:sz w:val="22"/>
          <w:szCs w:val="22"/>
        </w:rPr>
        <w:t xml:space="preserve"> </w:t>
      </w:r>
      <w:r w:rsidRPr="00A8610F">
        <w:rPr>
          <w:rFonts w:asciiTheme="minorHAnsi" w:hAnsiTheme="minorHAnsi" w:cstheme="minorHAnsi"/>
          <w:sz w:val="22"/>
          <w:szCs w:val="22"/>
        </w:rPr>
        <w:t>Our policy is to ensure all personal data related to our patients will be protected.</w:t>
      </w:r>
    </w:p>
    <w:p w14:paraId="6EBDFAE4" w14:textId="77777777" w:rsidR="00354116" w:rsidRDefault="00354116" w:rsidP="00547FC8">
      <w:pPr>
        <w:pStyle w:val="BodyText"/>
        <w:spacing w:after="0" w:line="276" w:lineRule="auto"/>
        <w:jc w:val="both"/>
        <w:rPr>
          <w:rFonts w:asciiTheme="minorHAnsi" w:hAnsiTheme="minorHAnsi" w:cstheme="minorHAnsi"/>
          <w:sz w:val="22"/>
          <w:szCs w:val="22"/>
        </w:rPr>
      </w:pPr>
    </w:p>
    <w:p w14:paraId="643A1DBA" w14:textId="14EE32C8"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All employees and sub-contractors engaged by our practice are asked to sign a confidentiality agreement.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The practice will, if required, sign a separate confidentiality agreement if the client deems it necessary.  If a sub-contractor acts as a data processor for the practice an appropriate contract (UK GDPR articles 24-28) will be established for the processing of your information.</w:t>
      </w:r>
    </w:p>
    <w:p w14:paraId="1EDDCCF8" w14:textId="77777777" w:rsidR="00A8610F" w:rsidRDefault="00A8610F" w:rsidP="00547FC8">
      <w:pPr>
        <w:pStyle w:val="BodyText"/>
        <w:spacing w:after="0" w:line="276" w:lineRule="auto"/>
        <w:jc w:val="both"/>
        <w:rPr>
          <w:rFonts w:asciiTheme="minorHAnsi" w:hAnsiTheme="minorHAnsi" w:cstheme="minorHAnsi"/>
          <w:sz w:val="22"/>
          <w:szCs w:val="22"/>
        </w:rPr>
      </w:pPr>
    </w:p>
    <w:p w14:paraId="249364CE" w14:textId="1E4B2F5D"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In certain circumstances</w:t>
      </w:r>
      <w:r w:rsidR="00B073B1">
        <w:rPr>
          <w:rFonts w:asciiTheme="minorHAnsi" w:hAnsiTheme="minorHAnsi" w:cstheme="minorHAnsi"/>
          <w:sz w:val="22"/>
          <w:szCs w:val="22"/>
        </w:rPr>
        <w:t>,</w:t>
      </w:r>
      <w:r w:rsidRPr="00A8610F">
        <w:rPr>
          <w:rFonts w:asciiTheme="minorHAnsi" w:hAnsiTheme="minorHAnsi" w:cstheme="minorHAnsi"/>
          <w:sz w:val="22"/>
          <w:szCs w:val="22"/>
        </w:rPr>
        <w:t xml:space="preserve"> you may have the right to withdraw your consent to the processing of data.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Please contact the </w:t>
      </w:r>
      <w:r w:rsidR="00B073B1">
        <w:rPr>
          <w:rFonts w:asciiTheme="minorHAnsi" w:hAnsiTheme="minorHAnsi" w:cstheme="minorHAnsi"/>
          <w:sz w:val="22"/>
          <w:szCs w:val="22"/>
        </w:rPr>
        <w:t xml:space="preserve">Executive </w:t>
      </w:r>
      <w:r w:rsidRPr="00A8610F">
        <w:rPr>
          <w:rFonts w:asciiTheme="minorHAnsi" w:hAnsiTheme="minorHAnsi" w:cstheme="minorHAnsi"/>
          <w:sz w:val="22"/>
          <w:szCs w:val="22"/>
        </w:rPr>
        <w:t>Manager in writing if you wish to withdraw your consent.  In some circumstances</w:t>
      </w:r>
      <w:r w:rsidR="00B073B1">
        <w:rPr>
          <w:rFonts w:asciiTheme="minorHAnsi" w:hAnsiTheme="minorHAnsi" w:cstheme="minorHAnsi"/>
          <w:sz w:val="22"/>
          <w:szCs w:val="22"/>
        </w:rPr>
        <w:t>,</w:t>
      </w:r>
      <w:r w:rsidRPr="00A8610F">
        <w:rPr>
          <w:rFonts w:asciiTheme="minorHAnsi" w:hAnsiTheme="minorHAnsi" w:cstheme="minorHAnsi"/>
          <w:sz w:val="22"/>
          <w:szCs w:val="22"/>
        </w:rPr>
        <w:t xml:space="preserve"> we may need to store your data after your consent has been withdrawn to comply with a legislative requirement.</w:t>
      </w:r>
    </w:p>
    <w:p w14:paraId="17CE4E2A" w14:textId="77777777" w:rsidR="00A8610F" w:rsidRDefault="00A8610F" w:rsidP="00547FC8">
      <w:pPr>
        <w:pStyle w:val="BodyText"/>
        <w:spacing w:after="0" w:line="276" w:lineRule="auto"/>
        <w:jc w:val="both"/>
        <w:rPr>
          <w:rFonts w:asciiTheme="minorHAnsi" w:hAnsiTheme="minorHAnsi" w:cstheme="minorHAnsi"/>
          <w:sz w:val="22"/>
          <w:szCs w:val="22"/>
        </w:rPr>
      </w:pPr>
    </w:p>
    <w:p w14:paraId="458EEC75" w14:textId="1195CDE5"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Some of this information will be held centrally and used for statistical purposes. </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Where we do this, we take strict measures to ensure that individual patients cannot be identified.</w:t>
      </w:r>
      <w:r w:rsidR="00B073B1">
        <w:rPr>
          <w:rFonts w:asciiTheme="minorHAnsi" w:hAnsiTheme="minorHAnsi" w:cstheme="minorHAnsi"/>
          <w:sz w:val="22"/>
          <w:szCs w:val="22"/>
        </w:rPr>
        <w:t xml:space="preserve"> </w:t>
      </w:r>
      <w:r w:rsidRPr="00A8610F">
        <w:rPr>
          <w:rFonts w:asciiTheme="minorHAnsi" w:hAnsiTheme="minorHAnsi" w:cstheme="minorHAnsi"/>
          <w:sz w:val="22"/>
          <w:szCs w:val="22"/>
        </w:rPr>
        <w:t xml:space="preserve"> Sometimes your information may be requested to be used for research purposes – the surgery will always gain your consent before releasing the information for this purpose in an identifiable format.  In some circumstances</w:t>
      </w:r>
      <w:r w:rsidR="00B073B1">
        <w:rPr>
          <w:rFonts w:asciiTheme="minorHAnsi" w:hAnsiTheme="minorHAnsi" w:cstheme="minorHAnsi"/>
          <w:sz w:val="22"/>
          <w:szCs w:val="22"/>
        </w:rPr>
        <w:t>,</w:t>
      </w:r>
      <w:r w:rsidRPr="00A8610F">
        <w:rPr>
          <w:rFonts w:asciiTheme="minorHAnsi" w:hAnsiTheme="minorHAnsi" w:cstheme="minorHAnsi"/>
          <w:sz w:val="22"/>
          <w:szCs w:val="22"/>
        </w:rPr>
        <w:t xml:space="preserve"> you can </w:t>
      </w:r>
      <w:r w:rsidR="009E72FD">
        <w:rPr>
          <w:rFonts w:asciiTheme="minorHAnsi" w:hAnsiTheme="minorHAnsi" w:cstheme="minorHAnsi"/>
          <w:sz w:val="22"/>
          <w:szCs w:val="22"/>
        </w:rPr>
        <w:t>o</w:t>
      </w:r>
      <w:r w:rsidRPr="00A8610F">
        <w:rPr>
          <w:rFonts w:asciiTheme="minorHAnsi" w:hAnsiTheme="minorHAnsi" w:cstheme="minorHAnsi"/>
          <w:sz w:val="22"/>
          <w:szCs w:val="22"/>
        </w:rPr>
        <w:t>pt-out of the surgery sharing any of your information for research purposes.</w:t>
      </w:r>
    </w:p>
    <w:p w14:paraId="766595AE" w14:textId="77777777" w:rsidR="00A8610F" w:rsidRDefault="00A8610F" w:rsidP="00547FC8">
      <w:pPr>
        <w:pStyle w:val="BodyText"/>
        <w:spacing w:after="0" w:line="276" w:lineRule="auto"/>
        <w:jc w:val="both"/>
        <w:rPr>
          <w:rFonts w:asciiTheme="minorHAnsi" w:hAnsiTheme="minorHAnsi" w:cstheme="minorHAnsi"/>
          <w:sz w:val="22"/>
          <w:szCs w:val="22"/>
        </w:rPr>
      </w:pPr>
    </w:p>
    <w:p w14:paraId="17121222" w14:textId="68AE5928"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We would however like to use your name, contact details and email address to inform you of services that may benefit you, with your consent only.  There may be occasions </w:t>
      </w:r>
      <w:r w:rsidR="009E72FD">
        <w:rPr>
          <w:rFonts w:asciiTheme="minorHAnsi" w:hAnsiTheme="minorHAnsi" w:cstheme="minorHAnsi"/>
          <w:sz w:val="22"/>
          <w:szCs w:val="22"/>
        </w:rPr>
        <w:t>where</w:t>
      </w:r>
      <w:r w:rsidRPr="00A8610F">
        <w:rPr>
          <w:rFonts w:asciiTheme="minorHAnsi" w:hAnsiTheme="minorHAnsi" w:cstheme="minorHAnsi"/>
          <w:sz w:val="22"/>
          <w:szCs w:val="22"/>
        </w:rPr>
        <w:t xml:space="preserve"> authorised research facilities would like you to take part </w:t>
      </w:r>
      <w:r w:rsidR="009E72FD">
        <w:rPr>
          <w:rFonts w:asciiTheme="minorHAnsi" w:hAnsiTheme="minorHAnsi" w:cstheme="minorHAnsi"/>
          <w:sz w:val="22"/>
          <w:szCs w:val="22"/>
        </w:rPr>
        <w:t>in</w:t>
      </w:r>
      <w:r w:rsidRPr="00A8610F">
        <w:rPr>
          <w:rFonts w:asciiTheme="minorHAnsi" w:hAnsiTheme="minorHAnsi" w:cstheme="minorHAnsi"/>
          <w:sz w:val="22"/>
          <w:szCs w:val="22"/>
        </w:rPr>
        <w:t xml:space="preserve"> innovations, research, improving services or identifying trends.</w:t>
      </w:r>
    </w:p>
    <w:p w14:paraId="63A48688" w14:textId="77777777" w:rsidR="00A8610F" w:rsidRDefault="00A8610F" w:rsidP="00547FC8">
      <w:pPr>
        <w:pStyle w:val="BodyText"/>
        <w:spacing w:after="0" w:line="276" w:lineRule="auto"/>
        <w:jc w:val="both"/>
        <w:rPr>
          <w:rFonts w:asciiTheme="minorHAnsi" w:hAnsiTheme="minorHAnsi" w:cstheme="minorHAnsi"/>
          <w:sz w:val="22"/>
          <w:szCs w:val="22"/>
        </w:rPr>
      </w:pPr>
    </w:p>
    <w:p w14:paraId="2B4E5CB9" w14:textId="52172048"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lastRenderedPageBreak/>
        <w:t xml:space="preserve">At any stage where we would like to use your data for anything other than the specified purposes and where there is no lawful requirement for us to share or process your data, we will ensure that you have the ability to consent and </w:t>
      </w:r>
      <w:r w:rsidR="009E72FD">
        <w:rPr>
          <w:rFonts w:asciiTheme="minorHAnsi" w:hAnsiTheme="minorHAnsi" w:cstheme="minorHAnsi"/>
          <w:sz w:val="22"/>
          <w:szCs w:val="22"/>
        </w:rPr>
        <w:t>opt-out</w:t>
      </w:r>
      <w:r w:rsidRPr="00A8610F">
        <w:rPr>
          <w:rFonts w:asciiTheme="minorHAnsi" w:hAnsiTheme="minorHAnsi" w:cstheme="minorHAnsi"/>
          <w:sz w:val="22"/>
          <w:szCs w:val="22"/>
        </w:rPr>
        <w:t xml:space="preserve"> prior to any data processing taking place.</w:t>
      </w:r>
    </w:p>
    <w:p w14:paraId="17444B2B" w14:textId="77777777" w:rsidR="00A8610F" w:rsidRDefault="00A8610F" w:rsidP="00547FC8">
      <w:pPr>
        <w:pStyle w:val="BodyText"/>
        <w:spacing w:after="0" w:line="276" w:lineRule="auto"/>
        <w:jc w:val="both"/>
        <w:rPr>
          <w:rFonts w:asciiTheme="minorHAnsi" w:hAnsiTheme="minorHAnsi" w:cstheme="minorHAnsi"/>
          <w:sz w:val="22"/>
          <w:szCs w:val="22"/>
        </w:rPr>
      </w:pPr>
    </w:p>
    <w:p w14:paraId="7847EBC9" w14:textId="1C685A92" w:rsid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This information is not shared with third parties or used for any marketing and you can unsubscribe at any time via phone, email or by informing the </w:t>
      </w:r>
      <w:r w:rsidR="00015A43">
        <w:rPr>
          <w:rFonts w:asciiTheme="minorHAnsi" w:hAnsiTheme="minorHAnsi" w:cstheme="minorHAnsi"/>
          <w:sz w:val="22"/>
          <w:szCs w:val="22"/>
        </w:rPr>
        <w:t>Executive</w:t>
      </w:r>
      <w:r w:rsidRPr="00A8610F">
        <w:rPr>
          <w:rFonts w:asciiTheme="minorHAnsi" w:hAnsiTheme="minorHAnsi" w:cstheme="minorHAnsi"/>
          <w:sz w:val="22"/>
          <w:szCs w:val="22"/>
        </w:rPr>
        <w:t xml:space="preserve"> Manager.</w:t>
      </w:r>
    </w:p>
    <w:p w14:paraId="35FD55B4" w14:textId="77777777" w:rsidR="00592AA4" w:rsidRPr="00A8610F" w:rsidRDefault="00592AA4" w:rsidP="00547FC8">
      <w:pPr>
        <w:pStyle w:val="BodyText"/>
        <w:spacing w:after="0" w:line="276" w:lineRule="auto"/>
        <w:jc w:val="both"/>
        <w:rPr>
          <w:rFonts w:asciiTheme="minorHAnsi" w:hAnsiTheme="minorHAnsi" w:cstheme="minorHAnsi"/>
          <w:sz w:val="22"/>
          <w:szCs w:val="22"/>
        </w:rPr>
      </w:pPr>
    </w:p>
    <w:p w14:paraId="6C7B5085" w14:textId="3FE022F8"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Updating your Record</w:t>
      </w:r>
    </w:p>
    <w:p w14:paraId="4748BDF3" w14:textId="667E728B" w:rsidR="00A8610F" w:rsidRPr="00A8610F" w:rsidRDefault="00A8610F" w:rsidP="00547FC8">
      <w:pPr>
        <w:pStyle w:val="BodyText"/>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 xml:space="preserve">Under your ‘Right to rectification’ you can ask us to amend your details at any time if they are incorrect. </w:t>
      </w:r>
      <w:r w:rsidR="009E72FD">
        <w:rPr>
          <w:rFonts w:asciiTheme="minorHAnsi" w:hAnsiTheme="minorHAnsi" w:cstheme="minorHAnsi"/>
          <w:sz w:val="22"/>
          <w:szCs w:val="22"/>
        </w:rPr>
        <w:t xml:space="preserve"> </w:t>
      </w:r>
      <w:r w:rsidRPr="00A8610F">
        <w:rPr>
          <w:rFonts w:asciiTheme="minorHAnsi" w:hAnsiTheme="minorHAnsi" w:cstheme="minorHAnsi"/>
          <w:sz w:val="22"/>
          <w:szCs w:val="22"/>
        </w:rPr>
        <w:t>For example, if you change your address or if you need to update your mobile or email address with us.</w:t>
      </w:r>
      <w:r w:rsidR="009E72FD">
        <w:rPr>
          <w:rFonts w:asciiTheme="minorHAnsi" w:hAnsiTheme="minorHAnsi" w:cstheme="minorHAnsi"/>
          <w:sz w:val="22"/>
          <w:szCs w:val="22"/>
        </w:rPr>
        <w:t xml:space="preserve"> </w:t>
      </w:r>
      <w:r w:rsidRPr="00A8610F">
        <w:rPr>
          <w:rFonts w:asciiTheme="minorHAnsi" w:hAnsiTheme="minorHAnsi" w:cstheme="minorHAnsi"/>
          <w:sz w:val="22"/>
          <w:szCs w:val="22"/>
        </w:rPr>
        <w:t xml:space="preserve"> It’s important that we have the most up to date contact details for you as we may need to contact you in the event of an emergency.  If you do provide us with your mobile phone number, we may use this to send you reminders about any appointments or other health screening information being carried out. </w:t>
      </w:r>
      <w:r w:rsidR="009E72FD">
        <w:rPr>
          <w:rFonts w:asciiTheme="minorHAnsi" w:hAnsiTheme="minorHAnsi" w:cstheme="minorHAnsi"/>
          <w:sz w:val="22"/>
          <w:szCs w:val="22"/>
        </w:rPr>
        <w:t xml:space="preserve"> </w:t>
      </w:r>
      <w:r w:rsidRPr="00A8610F">
        <w:rPr>
          <w:rFonts w:asciiTheme="minorHAnsi" w:hAnsiTheme="minorHAnsi" w:cstheme="minorHAnsi"/>
          <w:sz w:val="22"/>
          <w:szCs w:val="22"/>
        </w:rPr>
        <w:t xml:space="preserve">You can opt out of being contacted if you wish to, but we may need to contact you due to public interest for example for COVID reasons. </w:t>
      </w:r>
      <w:r w:rsidR="009E72FD">
        <w:rPr>
          <w:rFonts w:asciiTheme="minorHAnsi" w:hAnsiTheme="minorHAnsi" w:cstheme="minorHAnsi"/>
          <w:sz w:val="22"/>
          <w:szCs w:val="22"/>
        </w:rPr>
        <w:t xml:space="preserve"> </w:t>
      </w:r>
      <w:r w:rsidRPr="00A8610F">
        <w:rPr>
          <w:rFonts w:asciiTheme="minorHAnsi" w:hAnsiTheme="minorHAnsi" w:cstheme="minorHAnsi"/>
          <w:sz w:val="22"/>
          <w:szCs w:val="22"/>
        </w:rPr>
        <w:t>This is usually a government requirement, and we must comply by law so we will have a legal obligation to comply with this, UK GDPR Article 6 (c).</w:t>
      </w:r>
    </w:p>
    <w:p w14:paraId="68079E4D" w14:textId="77777777" w:rsidR="00A8610F" w:rsidRPr="00A8610F" w:rsidRDefault="00A8610F" w:rsidP="00547FC8">
      <w:pPr>
        <w:pStyle w:val="AnnexBodyText"/>
        <w:numPr>
          <w:ilvl w:val="0"/>
          <w:numId w:val="0"/>
        </w:numPr>
        <w:spacing w:before="0" w:after="0" w:line="276" w:lineRule="auto"/>
        <w:rPr>
          <w:b/>
          <w:lang w:val="en-GB"/>
        </w:rPr>
      </w:pPr>
    </w:p>
    <w:p w14:paraId="5A85713B" w14:textId="37F70A6C"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Third Parties</w:t>
      </w:r>
    </w:p>
    <w:p w14:paraId="351DD4F0" w14:textId="5A6CEC74" w:rsidR="00C4637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 xml:space="preserve">Sometimes we record information about third parties mentioned by you to us during any consultation. </w:t>
      </w:r>
      <w:r w:rsidR="009E72FD">
        <w:rPr>
          <w:rFonts w:ascii="Calibri" w:hAnsi="Calibri" w:cs="Calibri"/>
          <w:sz w:val="22"/>
          <w:szCs w:val="22"/>
        </w:rPr>
        <w:t xml:space="preserve"> </w:t>
      </w:r>
      <w:r w:rsidRPr="00A8610F">
        <w:rPr>
          <w:rFonts w:ascii="Calibri" w:hAnsi="Calibri" w:cs="Calibri"/>
          <w:sz w:val="22"/>
          <w:szCs w:val="22"/>
        </w:rPr>
        <w:t xml:space="preserve">We are under an obligation to make sure we also protect that third party’s rights as an individual and to ensure that references to them which may breach their rights to confidentiality, are removed before we send any information to any other party including yourself. </w:t>
      </w:r>
      <w:r w:rsidR="009E72FD">
        <w:rPr>
          <w:rFonts w:ascii="Calibri" w:hAnsi="Calibri" w:cs="Calibri"/>
          <w:sz w:val="22"/>
          <w:szCs w:val="22"/>
        </w:rPr>
        <w:t xml:space="preserve"> </w:t>
      </w:r>
      <w:r w:rsidRPr="00A8610F">
        <w:rPr>
          <w:rFonts w:ascii="Calibri" w:hAnsi="Calibri" w:cs="Calibri"/>
          <w:sz w:val="22"/>
          <w:szCs w:val="22"/>
        </w:rPr>
        <w:t>Third parties can include: spouses, partners, and other family members.</w:t>
      </w:r>
    </w:p>
    <w:p w14:paraId="55F16023" w14:textId="77777777" w:rsidR="00241D61" w:rsidRDefault="00241D61" w:rsidP="00547FC8">
      <w:pPr>
        <w:pStyle w:val="BodyText"/>
        <w:spacing w:after="0" w:line="276" w:lineRule="auto"/>
        <w:jc w:val="both"/>
        <w:rPr>
          <w:rFonts w:ascii="Calibri" w:hAnsi="Calibri" w:cs="Calibri"/>
          <w:b/>
          <w:bCs/>
          <w:sz w:val="22"/>
          <w:szCs w:val="22"/>
        </w:rPr>
      </w:pPr>
    </w:p>
    <w:p w14:paraId="36D585CB" w14:textId="5486DA2A" w:rsidR="00A8610F" w:rsidRPr="00C4637F" w:rsidRDefault="00A8610F" w:rsidP="00547FC8">
      <w:pPr>
        <w:pStyle w:val="BodyText"/>
        <w:spacing w:after="0" w:line="276" w:lineRule="auto"/>
        <w:jc w:val="both"/>
        <w:rPr>
          <w:rFonts w:ascii="Calibri" w:hAnsi="Calibri" w:cs="Calibri"/>
          <w:sz w:val="22"/>
          <w:szCs w:val="22"/>
        </w:rPr>
      </w:pPr>
      <w:r>
        <w:rPr>
          <w:rFonts w:ascii="Calibri" w:hAnsi="Calibri" w:cs="Calibri"/>
          <w:b/>
          <w:bCs/>
          <w:sz w:val="22"/>
          <w:szCs w:val="22"/>
        </w:rPr>
        <w:t>Services that may send up your personal data</w:t>
      </w:r>
    </w:p>
    <w:p w14:paraId="27B029DF" w14:textId="296A43E5"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Hospital, a consultant or any other medical or healthcare professional, or any other person involved with your general healthcare</w:t>
      </w:r>
    </w:p>
    <w:p w14:paraId="2C43188B" w14:textId="24DC66ED"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Avon &amp; Somerset Police Firearms department</w:t>
      </w:r>
    </w:p>
    <w:p w14:paraId="25115FBE" w14:textId="77777777"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Court Orders</w:t>
      </w:r>
    </w:p>
    <w:p w14:paraId="2692CE4C" w14:textId="77777777"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Immigration matters</w:t>
      </w:r>
    </w:p>
    <w:p w14:paraId="6900FE04" w14:textId="77777777"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Solicitors</w:t>
      </w:r>
    </w:p>
    <w:p w14:paraId="661DD96F" w14:textId="77777777"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Fire Brigade</w:t>
      </w:r>
    </w:p>
    <w:p w14:paraId="222B6C70" w14:textId="77777777" w:rsidR="00A8610F" w:rsidRPr="00A8610F" w:rsidRDefault="00A8610F" w:rsidP="00CD2D99">
      <w:pPr>
        <w:pStyle w:val="BodyText"/>
        <w:numPr>
          <w:ilvl w:val="0"/>
          <w:numId w:val="20"/>
        </w:numPr>
        <w:suppressAutoHyphens/>
        <w:spacing w:after="0" w:line="276" w:lineRule="auto"/>
        <w:jc w:val="both"/>
        <w:rPr>
          <w:rFonts w:asciiTheme="minorHAnsi" w:hAnsiTheme="minorHAnsi" w:cstheme="minorHAnsi"/>
          <w:sz w:val="22"/>
          <w:szCs w:val="22"/>
        </w:rPr>
      </w:pPr>
      <w:r w:rsidRPr="00A8610F">
        <w:rPr>
          <w:rFonts w:asciiTheme="minorHAnsi" w:hAnsiTheme="minorHAnsi" w:cstheme="minorHAnsi"/>
          <w:sz w:val="22"/>
          <w:szCs w:val="22"/>
        </w:rPr>
        <w:t>Social Services</w:t>
      </w:r>
    </w:p>
    <w:p w14:paraId="76EBDADA" w14:textId="77777777" w:rsidR="00A8610F" w:rsidRPr="00A8610F" w:rsidRDefault="00A8610F" w:rsidP="00CD2D99">
      <w:pPr>
        <w:pStyle w:val="BodyText"/>
        <w:numPr>
          <w:ilvl w:val="0"/>
          <w:numId w:val="20"/>
        </w:numPr>
        <w:suppressAutoHyphens/>
        <w:spacing w:after="0" w:line="276" w:lineRule="auto"/>
        <w:jc w:val="both"/>
        <w:rPr>
          <w:sz w:val="22"/>
          <w:szCs w:val="22"/>
        </w:rPr>
      </w:pPr>
      <w:r w:rsidRPr="00A8610F">
        <w:rPr>
          <w:rFonts w:asciiTheme="minorHAnsi" w:hAnsiTheme="minorHAnsi" w:cstheme="minorHAnsi"/>
          <w:sz w:val="22"/>
          <w:szCs w:val="22"/>
        </w:rPr>
        <w:t>Education</w:t>
      </w:r>
    </w:p>
    <w:p w14:paraId="4796991D" w14:textId="77777777" w:rsidR="00B924C7" w:rsidRDefault="00B924C7" w:rsidP="00547FC8">
      <w:pPr>
        <w:pStyle w:val="BodyText"/>
        <w:spacing w:after="0" w:line="276" w:lineRule="auto"/>
        <w:jc w:val="both"/>
        <w:rPr>
          <w:rFonts w:ascii="Calibri" w:hAnsi="Calibri" w:cs="Calibri"/>
          <w:b/>
          <w:bCs/>
          <w:sz w:val="22"/>
          <w:szCs w:val="22"/>
        </w:rPr>
      </w:pPr>
    </w:p>
    <w:p w14:paraId="1B8470BE" w14:textId="34BC0693" w:rsidR="00A8610F" w:rsidRDefault="00A8610F" w:rsidP="00547FC8">
      <w:pPr>
        <w:pStyle w:val="BodyText"/>
        <w:spacing w:after="0" w:line="276" w:lineRule="auto"/>
        <w:jc w:val="both"/>
        <w:rPr>
          <w:rFonts w:ascii="Calibri" w:hAnsi="Calibri" w:cs="Calibri"/>
          <w:b/>
          <w:bCs/>
          <w:sz w:val="22"/>
          <w:szCs w:val="22"/>
        </w:rPr>
      </w:pPr>
      <w:r>
        <w:rPr>
          <w:rFonts w:ascii="Calibri" w:hAnsi="Calibri" w:cs="Calibri"/>
          <w:b/>
          <w:bCs/>
          <w:sz w:val="22"/>
          <w:szCs w:val="22"/>
        </w:rPr>
        <w:t>Research Data</w:t>
      </w:r>
    </w:p>
    <w:p w14:paraId="5FEE9424" w14:textId="20411675" w:rsidR="00A8610F" w:rsidRP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 xml:space="preserve">The following research project may include identifiable data belonging to yourself. </w:t>
      </w:r>
      <w:r w:rsidR="009E72FD">
        <w:rPr>
          <w:rFonts w:ascii="Calibri" w:hAnsi="Calibri" w:cs="Calibri"/>
          <w:sz w:val="22"/>
          <w:szCs w:val="22"/>
        </w:rPr>
        <w:t xml:space="preserve"> </w:t>
      </w:r>
      <w:r w:rsidRPr="00A8610F">
        <w:rPr>
          <w:rFonts w:ascii="Calibri" w:hAnsi="Calibri" w:cs="Calibri"/>
          <w:sz w:val="22"/>
          <w:szCs w:val="22"/>
        </w:rPr>
        <w:t xml:space="preserve">Please see below privacy note on the University of Bristol site for more details found here: </w:t>
      </w:r>
      <w:hyperlink r:id="rId29" w:history="1">
        <w:r w:rsidRPr="00A8610F">
          <w:rPr>
            <w:rStyle w:val="Hyperlink"/>
            <w:rFonts w:ascii="Calibri" w:hAnsi="Calibri" w:cs="Calibri"/>
            <w:sz w:val="22"/>
            <w:szCs w:val="22"/>
          </w:rPr>
          <w:t>IMPPP NHS Digital Privacy Notice</w:t>
        </w:r>
      </w:hyperlink>
      <w:r w:rsidRPr="00A8610F">
        <w:rPr>
          <w:rFonts w:ascii="Calibri" w:hAnsi="Calibri" w:cs="Calibri"/>
          <w:sz w:val="22"/>
          <w:szCs w:val="22"/>
        </w:rPr>
        <w:t>.</w:t>
      </w:r>
    </w:p>
    <w:p w14:paraId="2E47A536" w14:textId="77777777" w:rsidR="000A2BF2" w:rsidRPr="009E72FD" w:rsidRDefault="000A2BF2" w:rsidP="00547FC8">
      <w:pPr>
        <w:pStyle w:val="AnnexBodyText"/>
        <w:numPr>
          <w:ilvl w:val="0"/>
          <w:numId w:val="0"/>
        </w:numPr>
        <w:spacing w:before="0" w:after="0" w:line="276" w:lineRule="auto"/>
        <w:rPr>
          <w:bCs/>
          <w:lang w:val="en-GB"/>
        </w:rPr>
      </w:pPr>
    </w:p>
    <w:p w14:paraId="02476C60" w14:textId="5D7D6944" w:rsidR="00A8610F" w:rsidRDefault="00A8610F"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Who are our Partner Organisations</w:t>
      </w:r>
    </w:p>
    <w:p w14:paraId="2D398DD5" w14:textId="77777777" w:rsidR="00A8610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We may also have to share your information, subject to strict agreements on how it will be used, with the following organisations.</w:t>
      </w:r>
    </w:p>
    <w:p w14:paraId="63A27EF6" w14:textId="77777777" w:rsidR="00C4637F" w:rsidRPr="00A8610F" w:rsidRDefault="00C4637F" w:rsidP="00547FC8">
      <w:pPr>
        <w:pStyle w:val="BodyText"/>
        <w:spacing w:after="0" w:line="276" w:lineRule="auto"/>
        <w:jc w:val="both"/>
        <w:rPr>
          <w:rFonts w:ascii="Calibri" w:hAnsi="Calibri" w:cs="Calibri"/>
          <w:sz w:val="22"/>
          <w:szCs w:val="22"/>
        </w:rPr>
      </w:pPr>
    </w:p>
    <w:p w14:paraId="1402E831"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NHS Trusts / Foundation Trusts</w:t>
      </w:r>
    </w:p>
    <w:p w14:paraId="4E926209"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Out of Hours / Extended Hours services 111</w:t>
      </w:r>
    </w:p>
    <w:p w14:paraId="60C7E2FC"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GPs</w:t>
      </w:r>
    </w:p>
    <w:p w14:paraId="6F5BD714"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lastRenderedPageBreak/>
        <w:t>NHS Commissioning Support Units</w:t>
      </w:r>
    </w:p>
    <w:p w14:paraId="31570BEF"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Independent Contractors such as dentists, opticians, pharmacists</w:t>
      </w:r>
    </w:p>
    <w:p w14:paraId="7371986D"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Private Sector Providers</w:t>
      </w:r>
    </w:p>
    <w:p w14:paraId="67F18E2C"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Voluntary Sector Providers</w:t>
      </w:r>
    </w:p>
    <w:p w14:paraId="38E82280"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Ambulance Trusts</w:t>
      </w:r>
    </w:p>
    <w:p w14:paraId="3C804D49"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Clinical Commissioning Groups</w:t>
      </w:r>
    </w:p>
    <w:p w14:paraId="2121B99F"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Social Care Services</w:t>
      </w:r>
    </w:p>
    <w:p w14:paraId="25DAC2E8"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NHS England (NHSE) and NHS Digital (NHSD)</w:t>
      </w:r>
    </w:p>
    <w:p w14:paraId="54741652"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Local Authorities</w:t>
      </w:r>
    </w:p>
    <w:p w14:paraId="0489320B"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Education Services</w:t>
      </w:r>
    </w:p>
    <w:p w14:paraId="1E5172D7"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Fire and Rescue Services</w:t>
      </w:r>
    </w:p>
    <w:p w14:paraId="35AF6757"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Police &amp; Judicial Services</w:t>
      </w:r>
    </w:p>
    <w:p w14:paraId="251C4827"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Voluntary Sector Providers</w:t>
      </w:r>
    </w:p>
    <w:p w14:paraId="4908C7F3" w14:textId="77777777"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Private Sector Providers</w:t>
      </w:r>
    </w:p>
    <w:p w14:paraId="70EB8F90" w14:textId="6CBB7B96" w:rsidR="00A8610F" w:rsidRPr="00A8610F" w:rsidRDefault="00A8610F" w:rsidP="00CD2D99">
      <w:pPr>
        <w:pStyle w:val="BodyText"/>
        <w:numPr>
          <w:ilvl w:val="0"/>
          <w:numId w:val="21"/>
        </w:numPr>
        <w:suppressAutoHyphens/>
        <w:spacing w:after="0" w:line="276" w:lineRule="auto"/>
        <w:jc w:val="both"/>
        <w:rPr>
          <w:rFonts w:ascii="Calibri" w:hAnsi="Calibri" w:cs="Calibri"/>
          <w:sz w:val="22"/>
          <w:szCs w:val="22"/>
        </w:rPr>
      </w:pPr>
      <w:r w:rsidRPr="00A8610F">
        <w:rPr>
          <w:rFonts w:ascii="Calibri" w:hAnsi="Calibri" w:cs="Calibri"/>
          <w:sz w:val="22"/>
          <w:szCs w:val="22"/>
        </w:rPr>
        <w:t>Other ‘data processors’ You will be informed who your data will be shared with and in some cases asked for consent for this happen when this is required</w:t>
      </w:r>
    </w:p>
    <w:p w14:paraId="12B16EF2" w14:textId="77777777" w:rsidR="00A8610F" w:rsidRDefault="00A8610F" w:rsidP="00547FC8">
      <w:pPr>
        <w:pStyle w:val="BodyText"/>
        <w:spacing w:after="0" w:line="276" w:lineRule="auto"/>
        <w:jc w:val="both"/>
        <w:rPr>
          <w:rFonts w:ascii="Calibri" w:hAnsi="Calibri" w:cs="Calibri"/>
          <w:sz w:val="22"/>
          <w:szCs w:val="22"/>
        </w:rPr>
      </w:pPr>
    </w:p>
    <w:p w14:paraId="139B0CE4" w14:textId="288B5521" w:rsidR="00C4637F" w:rsidRDefault="00A8610F" w:rsidP="00547FC8">
      <w:pPr>
        <w:pStyle w:val="BodyText"/>
        <w:spacing w:after="0" w:line="276" w:lineRule="auto"/>
        <w:jc w:val="both"/>
        <w:rPr>
          <w:rFonts w:ascii="Calibri" w:hAnsi="Calibri" w:cs="Calibri"/>
          <w:sz w:val="22"/>
          <w:szCs w:val="22"/>
        </w:rPr>
      </w:pPr>
      <w:r w:rsidRPr="00A8610F">
        <w:rPr>
          <w:rFonts w:ascii="Calibri" w:hAnsi="Calibri" w:cs="Calibri"/>
          <w:sz w:val="22"/>
          <w:szCs w:val="22"/>
        </w:rPr>
        <w:t xml:space="preserve">We may also use external companies to process personal information, such as for archiving purposes. </w:t>
      </w:r>
      <w:r w:rsidR="009E72FD">
        <w:rPr>
          <w:rFonts w:ascii="Calibri" w:hAnsi="Calibri" w:cs="Calibri"/>
          <w:sz w:val="22"/>
          <w:szCs w:val="22"/>
        </w:rPr>
        <w:t xml:space="preserve"> </w:t>
      </w:r>
      <w:r w:rsidRPr="00A8610F">
        <w:rPr>
          <w:rFonts w:ascii="Calibri" w:hAnsi="Calibri" w:cs="Calibri"/>
          <w:sz w:val="22"/>
          <w:szCs w:val="22"/>
        </w:rPr>
        <w:t>These companies are bound by contractual agreements to ensure information is kept confidential and secure.</w:t>
      </w:r>
    </w:p>
    <w:p w14:paraId="5C0E538F" w14:textId="77777777" w:rsidR="00241D61" w:rsidRPr="00C4637F" w:rsidRDefault="00241D61" w:rsidP="00547FC8">
      <w:pPr>
        <w:pStyle w:val="BodyText"/>
        <w:spacing w:after="0" w:line="276" w:lineRule="auto"/>
        <w:jc w:val="both"/>
        <w:rPr>
          <w:rFonts w:ascii="Calibri" w:hAnsi="Calibri" w:cs="Calibri"/>
          <w:sz w:val="22"/>
          <w:szCs w:val="22"/>
        </w:rPr>
      </w:pPr>
    </w:p>
    <w:p w14:paraId="65E93CA9" w14:textId="54BB574F"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What is Population Health Management</w:t>
      </w:r>
    </w:p>
    <w:p w14:paraId="6D0D448A" w14:textId="4BDE7B88"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This work is aimed at improving the health of an entire population.</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 xml:space="preserve"> It is about improving the physical and mental health outcomes and wellbeing of people and making sure that access to services is fair and equal.</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 xml:space="preserve"> It helps to reduce the occurrence of ill-health and looks at all the wider factors that affect health and care.</w:t>
      </w:r>
    </w:p>
    <w:p w14:paraId="1A2757F1" w14:textId="77777777" w:rsidR="006F6B20" w:rsidRDefault="006F6B20" w:rsidP="00547FC8">
      <w:pPr>
        <w:pStyle w:val="BodyText"/>
        <w:spacing w:after="0" w:line="276" w:lineRule="auto"/>
        <w:jc w:val="both"/>
        <w:rPr>
          <w:rFonts w:asciiTheme="minorHAnsi" w:hAnsiTheme="minorHAnsi" w:cstheme="minorHAnsi"/>
          <w:sz w:val="22"/>
          <w:szCs w:val="22"/>
        </w:rPr>
      </w:pPr>
    </w:p>
    <w:p w14:paraId="310B45CA" w14:textId="3135FC01"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The project requires health care organisations to work together with communities and partner agencies.</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 xml:space="preserve"> The organisations will share information with each other to get a view of health and services for the population in a particular area.</w:t>
      </w:r>
    </w:p>
    <w:p w14:paraId="3B917050" w14:textId="77777777" w:rsidR="006F6B20" w:rsidRDefault="006F6B20" w:rsidP="00547FC8">
      <w:pPr>
        <w:pStyle w:val="BodyText"/>
        <w:spacing w:after="0" w:line="276" w:lineRule="auto"/>
        <w:jc w:val="both"/>
        <w:rPr>
          <w:rFonts w:asciiTheme="minorHAnsi" w:hAnsiTheme="minorHAnsi" w:cstheme="minorHAnsi"/>
          <w:sz w:val="22"/>
          <w:szCs w:val="22"/>
        </w:rPr>
      </w:pPr>
    </w:p>
    <w:p w14:paraId="18812057" w14:textId="7F1185E8" w:rsid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 xml:space="preserve">In your area, a population health management programme has been introduced. </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The programme will combine information from GP practices, community service providers, hospitals and other health and care providers.</w:t>
      </w:r>
    </w:p>
    <w:p w14:paraId="3A3A31A5" w14:textId="77777777" w:rsidR="00C4637F" w:rsidRDefault="00C4637F" w:rsidP="00547FC8">
      <w:pPr>
        <w:pStyle w:val="BodyText"/>
        <w:spacing w:after="0" w:line="276" w:lineRule="auto"/>
        <w:jc w:val="both"/>
        <w:rPr>
          <w:rFonts w:asciiTheme="minorHAnsi" w:hAnsiTheme="minorHAnsi" w:cstheme="minorHAnsi"/>
          <w:b/>
          <w:bCs/>
          <w:sz w:val="22"/>
          <w:szCs w:val="22"/>
        </w:rPr>
      </w:pPr>
    </w:p>
    <w:p w14:paraId="3BBB93E1" w14:textId="2DA1FB80" w:rsidR="006F6B20" w:rsidRDefault="006F6B20" w:rsidP="00547FC8">
      <w:pPr>
        <w:pStyle w:val="BodyText"/>
        <w:spacing w:after="0" w:line="276" w:lineRule="auto"/>
        <w:jc w:val="both"/>
        <w:rPr>
          <w:rFonts w:asciiTheme="minorHAnsi" w:hAnsiTheme="minorHAnsi" w:cstheme="minorHAnsi"/>
          <w:b/>
          <w:bCs/>
          <w:sz w:val="22"/>
          <w:szCs w:val="22"/>
        </w:rPr>
      </w:pPr>
      <w:r>
        <w:rPr>
          <w:rFonts w:asciiTheme="minorHAnsi" w:hAnsiTheme="minorHAnsi" w:cstheme="minorHAnsi"/>
          <w:b/>
          <w:bCs/>
          <w:sz w:val="22"/>
          <w:szCs w:val="22"/>
        </w:rPr>
        <w:t>How will your personal data be used</w:t>
      </w:r>
    </w:p>
    <w:p w14:paraId="2D6571FE" w14:textId="77777777"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The information will include information about your health care.</w:t>
      </w:r>
    </w:p>
    <w:p w14:paraId="04B5D4D8" w14:textId="77777777" w:rsidR="00592AA4" w:rsidRDefault="00592AA4" w:rsidP="00547FC8">
      <w:pPr>
        <w:pStyle w:val="BodyText"/>
        <w:spacing w:after="0" w:line="276" w:lineRule="auto"/>
        <w:jc w:val="both"/>
        <w:rPr>
          <w:rFonts w:asciiTheme="minorHAnsi" w:hAnsiTheme="minorHAnsi" w:cstheme="minorHAnsi"/>
          <w:sz w:val="22"/>
          <w:szCs w:val="22"/>
        </w:rPr>
      </w:pPr>
    </w:p>
    <w:p w14:paraId="27D2D6E5" w14:textId="6C1F380A"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The information will be combined and anything that can identify you (like your name or NHS Number) will be removed and replaced with a code.</w:t>
      </w:r>
    </w:p>
    <w:p w14:paraId="04D76942" w14:textId="77777777" w:rsidR="006F6B20" w:rsidRDefault="006F6B20" w:rsidP="00547FC8">
      <w:pPr>
        <w:pStyle w:val="BodyText"/>
        <w:spacing w:after="0" w:line="276" w:lineRule="auto"/>
        <w:jc w:val="both"/>
        <w:rPr>
          <w:rFonts w:asciiTheme="minorHAnsi" w:hAnsiTheme="minorHAnsi" w:cstheme="minorHAnsi"/>
          <w:sz w:val="22"/>
          <w:szCs w:val="22"/>
        </w:rPr>
      </w:pPr>
    </w:p>
    <w:p w14:paraId="5E8ADCD1" w14:textId="09B877C5"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This means that the people working with the data will only see the code and cannot see which patient the information relates to.</w:t>
      </w:r>
    </w:p>
    <w:p w14:paraId="77443841" w14:textId="77777777" w:rsidR="006F6B20" w:rsidRDefault="006F6B20" w:rsidP="00547FC8">
      <w:pPr>
        <w:pStyle w:val="BodyText"/>
        <w:spacing w:after="0" w:line="276" w:lineRule="auto"/>
        <w:jc w:val="both"/>
        <w:rPr>
          <w:rFonts w:asciiTheme="minorHAnsi" w:hAnsiTheme="minorHAnsi" w:cstheme="minorHAnsi"/>
          <w:sz w:val="22"/>
          <w:szCs w:val="22"/>
        </w:rPr>
      </w:pPr>
    </w:p>
    <w:p w14:paraId="10461EA9" w14:textId="56EDAE4A"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If we see that an individual might benefit from some additional care or support, we will send the information back to your GP or hospital provider and they will use the code to identify you and offer you services.</w:t>
      </w:r>
    </w:p>
    <w:p w14:paraId="3C05DB73" w14:textId="77777777" w:rsidR="006F6B20" w:rsidRDefault="006F6B20" w:rsidP="00547FC8">
      <w:pPr>
        <w:pStyle w:val="BodyText"/>
        <w:spacing w:after="0" w:line="276" w:lineRule="auto"/>
        <w:jc w:val="both"/>
        <w:rPr>
          <w:rFonts w:asciiTheme="minorHAnsi" w:hAnsiTheme="minorHAnsi" w:cstheme="minorHAnsi"/>
          <w:sz w:val="22"/>
          <w:szCs w:val="22"/>
        </w:rPr>
      </w:pPr>
    </w:p>
    <w:p w14:paraId="6D12FFF9" w14:textId="4C1AD262"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The information will be used for a number of healthcare related activities such as;</w:t>
      </w:r>
    </w:p>
    <w:p w14:paraId="0CF2F7B5" w14:textId="77777777" w:rsidR="006F6B20" w:rsidRPr="006F6B20" w:rsidRDefault="006F6B20" w:rsidP="00CD2D99">
      <w:pPr>
        <w:pStyle w:val="BodyText"/>
        <w:numPr>
          <w:ilvl w:val="0"/>
          <w:numId w:val="22"/>
        </w:numPr>
        <w:suppressAutoHyphens/>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improving the quality and standards of care provided</w:t>
      </w:r>
    </w:p>
    <w:p w14:paraId="6015A528" w14:textId="77777777" w:rsidR="006F6B20" w:rsidRPr="006F6B20" w:rsidRDefault="006F6B20" w:rsidP="00CD2D99">
      <w:pPr>
        <w:pStyle w:val="BodyText"/>
        <w:numPr>
          <w:ilvl w:val="0"/>
          <w:numId w:val="22"/>
        </w:numPr>
        <w:suppressAutoHyphens/>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lastRenderedPageBreak/>
        <w:t>research into the development of new treatments</w:t>
      </w:r>
    </w:p>
    <w:p w14:paraId="396DD788" w14:textId="77777777" w:rsidR="006F6B20" w:rsidRPr="006F6B20" w:rsidRDefault="006F6B20" w:rsidP="00CD2D99">
      <w:pPr>
        <w:pStyle w:val="BodyText"/>
        <w:numPr>
          <w:ilvl w:val="0"/>
          <w:numId w:val="22"/>
        </w:numPr>
        <w:suppressAutoHyphens/>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preventing illness and diseases</w:t>
      </w:r>
    </w:p>
    <w:p w14:paraId="45F25ABE" w14:textId="77777777" w:rsidR="006F6B20" w:rsidRPr="006F6B20" w:rsidRDefault="006F6B20" w:rsidP="00CD2D99">
      <w:pPr>
        <w:pStyle w:val="BodyText"/>
        <w:numPr>
          <w:ilvl w:val="0"/>
          <w:numId w:val="22"/>
        </w:numPr>
        <w:suppressAutoHyphens/>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monitoring safety</w:t>
      </w:r>
    </w:p>
    <w:p w14:paraId="7D8FF8CC" w14:textId="77777777" w:rsidR="006F6B20" w:rsidRDefault="006F6B20" w:rsidP="00CD2D99">
      <w:pPr>
        <w:pStyle w:val="BodyText"/>
        <w:numPr>
          <w:ilvl w:val="0"/>
          <w:numId w:val="22"/>
        </w:numPr>
        <w:suppressAutoHyphens/>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planning services</w:t>
      </w:r>
    </w:p>
    <w:p w14:paraId="4E208E35" w14:textId="77777777" w:rsidR="00592AA4" w:rsidRDefault="00592AA4" w:rsidP="00547FC8">
      <w:pPr>
        <w:pStyle w:val="BodyText"/>
        <w:suppressAutoHyphens/>
        <w:spacing w:after="0" w:line="276" w:lineRule="auto"/>
        <w:jc w:val="both"/>
        <w:rPr>
          <w:rFonts w:asciiTheme="minorHAnsi" w:hAnsiTheme="minorHAnsi" w:cstheme="minorHAnsi"/>
          <w:sz w:val="22"/>
          <w:szCs w:val="22"/>
        </w:rPr>
      </w:pPr>
    </w:p>
    <w:p w14:paraId="2AF1B070" w14:textId="28932736" w:rsidR="006F6B20" w:rsidRDefault="006F6B20" w:rsidP="00547FC8">
      <w:pPr>
        <w:pStyle w:val="BodyText"/>
        <w:suppressAutoHyphens/>
        <w:spacing w:after="0" w:line="276" w:lineRule="auto"/>
        <w:jc w:val="both"/>
        <w:rPr>
          <w:rFonts w:asciiTheme="minorHAnsi" w:hAnsiTheme="minorHAnsi" w:cstheme="minorHAnsi"/>
          <w:b/>
          <w:bCs/>
          <w:sz w:val="22"/>
          <w:szCs w:val="22"/>
        </w:rPr>
      </w:pPr>
      <w:r>
        <w:rPr>
          <w:rFonts w:asciiTheme="minorHAnsi" w:hAnsiTheme="minorHAnsi" w:cstheme="minorHAnsi"/>
          <w:b/>
          <w:bCs/>
          <w:sz w:val="22"/>
          <w:szCs w:val="22"/>
        </w:rPr>
        <w:t>Who will your personal data be shared with</w:t>
      </w:r>
    </w:p>
    <w:p w14:paraId="233C5195" w14:textId="77777777"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Your GP and hospital providers will send the information they hold on their systems to the South Central and West Commissioning Support Unit, which are part of NHS England.</w:t>
      </w:r>
    </w:p>
    <w:p w14:paraId="4ABDD4F3" w14:textId="77777777" w:rsidR="006F6B20" w:rsidRDefault="006F6B20" w:rsidP="00547FC8">
      <w:pPr>
        <w:pStyle w:val="BodyText"/>
        <w:spacing w:after="0" w:line="276" w:lineRule="auto"/>
        <w:jc w:val="both"/>
        <w:rPr>
          <w:rFonts w:asciiTheme="minorHAnsi" w:hAnsiTheme="minorHAnsi" w:cstheme="minorHAnsi"/>
          <w:sz w:val="22"/>
          <w:szCs w:val="22"/>
        </w:rPr>
      </w:pPr>
    </w:p>
    <w:p w14:paraId="5C128A68" w14:textId="29D9E421" w:rsidR="006F6B20" w:rsidRPr="00BD6FBA"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 xml:space="preserve">They will link all the information together to review and make decisions about the whole population or patients that might need support. </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During this process</w:t>
      </w:r>
      <w:r w:rsidR="0062758E">
        <w:rPr>
          <w:rFonts w:asciiTheme="minorHAnsi" w:hAnsiTheme="minorHAnsi" w:cstheme="minorHAnsi"/>
          <w:sz w:val="22"/>
          <w:szCs w:val="22"/>
        </w:rPr>
        <w:t>,</w:t>
      </w:r>
      <w:r w:rsidRPr="006F6B20">
        <w:rPr>
          <w:rFonts w:asciiTheme="minorHAnsi" w:hAnsiTheme="minorHAnsi" w:cstheme="minorHAnsi"/>
          <w:sz w:val="22"/>
          <w:szCs w:val="22"/>
        </w:rPr>
        <w:t xml:space="preserve"> any identifiable data will be removed before it is </w:t>
      </w:r>
      <w:r w:rsidRPr="00BD6FBA">
        <w:rPr>
          <w:rFonts w:asciiTheme="minorHAnsi" w:hAnsiTheme="minorHAnsi" w:cstheme="minorHAnsi"/>
          <w:sz w:val="22"/>
          <w:szCs w:val="22"/>
        </w:rPr>
        <w:t>shared with Optum Healthcare.</w:t>
      </w:r>
    </w:p>
    <w:p w14:paraId="4FA0D5E9" w14:textId="77777777" w:rsidR="006F6B20" w:rsidRPr="00BD6FBA" w:rsidRDefault="006F6B20" w:rsidP="00547FC8">
      <w:pPr>
        <w:pStyle w:val="BodyText"/>
        <w:spacing w:after="0" w:line="276" w:lineRule="auto"/>
        <w:jc w:val="both"/>
        <w:rPr>
          <w:rFonts w:asciiTheme="minorHAnsi" w:hAnsiTheme="minorHAnsi" w:cstheme="minorHAnsi"/>
          <w:sz w:val="22"/>
          <w:szCs w:val="22"/>
        </w:rPr>
      </w:pPr>
    </w:p>
    <w:p w14:paraId="4E54AA59" w14:textId="6F9F5C32" w:rsidR="006F6B20" w:rsidRDefault="006F6B20" w:rsidP="00547FC8">
      <w:pPr>
        <w:pStyle w:val="BodyText"/>
        <w:spacing w:after="0" w:line="276" w:lineRule="auto"/>
        <w:jc w:val="both"/>
        <w:rPr>
          <w:rFonts w:asciiTheme="minorHAnsi" w:hAnsiTheme="minorHAnsi" w:cstheme="minorHAnsi"/>
          <w:sz w:val="22"/>
          <w:szCs w:val="22"/>
        </w:rPr>
      </w:pPr>
      <w:r w:rsidRPr="00BD6FBA">
        <w:rPr>
          <w:rFonts w:asciiTheme="minorHAnsi" w:hAnsiTheme="minorHAnsi" w:cstheme="minorHAnsi"/>
          <w:sz w:val="22"/>
          <w:szCs w:val="22"/>
        </w:rPr>
        <w:t>Both the Commissioning Support Unit and Optum</w:t>
      </w:r>
      <w:r w:rsidRPr="006F6B20">
        <w:rPr>
          <w:rFonts w:asciiTheme="minorHAnsi" w:hAnsiTheme="minorHAnsi" w:cstheme="minorHAnsi"/>
          <w:sz w:val="22"/>
          <w:szCs w:val="22"/>
        </w:rPr>
        <w:t xml:space="preserve"> are required to protect your information and maintain confidentiality in the same way that your doctor or hospital provider is.</w:t>
      </w:r>
    </w:p>
    <w:p w14:paraId="4144CA45" w14:textId="77777777" w:rsidR="006F6B20" w:rsidRDefault="006F6B20" w:rsidP="00547FC8">
      <w:pPr>
        <w:pStyle w:val="BodyText"/>
        <w:spacing w:after="0" w:line="276" w:lineRule="auto"/>
        <w:jc w:val="both"/>
        <w:rPr>
          <w:rFonts w:asciiTheme="minorHAnsi" w:hAnsiTheme="minorHAnsi" w:cstheme="minorHAnsi"/>
          <w:sz w:val="22"/>
          <w:szCs w:val="22"/>
        </w:rPr>
      </w:pPr>
    </w:p>
    <w:p w14:paraId="20D26C1D" w14:textId="68CA9901" w:rsidR="006F6B20" w:rsidRDefault="006F6B20" w:rsidP="00547FC8">
      <w:pPr>
        <w:pStyle w:val="BodyText"/>
        <w:spacing w:after="0" w:line="276" w:lineRule="auto"/>
        <w:jc w:val="both"/>
        <w:rPr>
          <w:rFonts w:asciiTheme="minorHAnsi" w:hAnsiTheme="minorHAnsi" w:cstheme="minorHAnsi"/>
          <w:b/>
          <w:bCs/>
          <w:sz w:val="22"/>
          <w:szCs w:val="22"/>
        </w:rPr>
      </w:pPr>
      <w:r>
        <w:rPr>
          <w:rFonts w:asciiTheme="minorHAnsi" w:hAnsiTheme="minorHAnsi" w:cstheme="minorHAnsi"/>
          <w:b/>
          <w:bCs/>
          <w:sz w:val="22"/>
          <w:szCs w:val="22"/>
        </w:rPr>
        <w:t>Is using your information lawful</w:t>
      </w:r>
    </w:p>
    <w:p w14:paraId="3F20ADB0" w14:textId="67E2F411" w:rsid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 xml:space="preserve">Health Care Providers are permitted by data protection law to use information where it is necessary for medical purposes. </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This includes caring for you directly as well as management of health services more generally.</w:t>
      </w:r>
    </w:p>
    <w:p w14:paraId="32687C8C" w14:textId="77777777" w:rsidR="00771862" w:rsidRPr="006F6B20" w:rsidRDefault="00771862" w:rsidP="00547FC8">
      <w:pPr>
        <w:pStyle w:val="BodyText"/>
        <w:spacing w:after="0" w:line="276" w:lineRule="auto"/>
        <w:jc w:val="both"/>
        <w:rPr>
          <w:rFonts w:asciiTheme="minorHAnsi" w:hAnsiTheme="minorHAnsi" w:cstheme="minorHAnsi"/>
          <w:sz w:val="22"/>
          <w:szCs w:val="22"/>
        </w:rPr>
      </w:pPr>
    </w:p>
    <w:p w14:paraId="63B403B7" w14:textId="08BA2CA3" w:rsid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 xml:space="preserve">Some of the work that happens at a national level with your information is required by other parts of the law. </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For more information, speak to our Data Protection Officer.</w:t>
      </w:r>
    </w:p>
    <w:p w14:paraId="6CA16060" w14:textId="77777777" w:rsidR="00BD6FBA" w:rsidRPr="006F6B20" w:rsidRDefault="00BD6FBA" w:rsidP="00547FC8">
      <w:pPr>
        <w:pStyle w:val="BodyText"/>
        <w:spacing w:after="0" w:line="276" w:lineRule="auto"/>
        <w:jc w:val="both"/>
        <w:rPr>
          <w:rFonts w:asciiTheme="minorHAnsi" w:hAnsiTheme="minorHAnsi" w:cstheme="minorHAnsi"/>
          <w:sz w:val="22"/>
          <w:szCs w:val="22"/>
        </w:rPr>
      </w:pPr>
    </w:p>
    <w:p w14:paraId="63D5E409" w14:textId="694F1160" w:rsidR="007358C4"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 xml:space="preserve">Sharing and using your information in this way helps to provide better health and care for you, your family and future generations. </w:t>
      </w:r>
      <w:r w:rsidR="0062758E">
        <w:rPr>
          <w:rFonts w:asciiTheme="minorHAnsi" w:hAnsiTheme="minorHAnsi" w:cstheme="minorHAnsi"/>
          <w:sz w:val="22"/>
          <w:szCs w:val="22"/>
        </w:rPr>
        <w:t xml:space="preserve"> </w:t>
      </w:r>
      <w:r w:rsidRPr="006F6B20">
        <w:rPr>
          <w:rFonts w:asciiTheme="minorHAnsi" w:hAnsiTheme="minorHAnsi" w:cstheme="minorHAnsi"/>
          <w:sz w:val="22"/>
          <w:szCs w:val="22"/>
        </w:rPr>
        <w:t>Confidential patient information about your health and care is only used like this were allowed by law and in most cases, anonymised data is used so that you cannot be identified.</w:t>
      </w:r>
    </w:p>
    <w:p w14:paraId="5F8675DF" w14:textId="77777777" w:rsidR="00E524EF" w:rsidRPr="00E524EF" w:rsidRDefault="00E524EF" w:rsidP="00547FC8">
      <w:pPr>
        <w:pStyle w:val="BodyText"/>
        <w:spacing w:after="0" w:line="276" w:lineRule="auto"/>
        <w:jc w:val="both"/>
        <w:rPr>
          <w:rFonts w:asciiTheme="minorHAnsi" w:hAnsiTheme="minorHAnsi" w:cstheme="minorHAnsi"/>
          <w:sz w:val="22"/>
          <w:szCs w:val="22"/>
        </w:rPr>
      </w:pPr>
    </w:p>
    <w:p w14:paraId="3B363635" w14:textId="16D03AA3" w:rsidR="006F6B20" w:rsidRPr="007358C4" w:rsidRDefault="006F6B20"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b/>
          <w:bCs/>
          <w:sz w:val="22"/>
          <w:szCs w:val="22"/>
        </w:rPr>
        <w:t>What will happen to you information when the project is finished</w:t>
      </w:r>
    </w:p>
    <w:p w14:paraId="6C673F4D" w14:textId="3302C471" w:rsidR="006F6B20" w:rsidRPr="006F6B20" w:rsidRDefault="006F6B20" w:rsidP="00547FC8">
      <w:pPr>
        <w:pStyle w:val="BodyText"/>
        <w:spacing w:after="0" w:line="276" w:lineRule="auto"/>
        <w:jc w:val="both"/>
        <w:rPr>
          <w:rFonts w:ascii="Calibri" w:hAnsi="Calibri" w:cs="Calibri"/>
          <w:sz w:val="22"/>
          <w:szCs w:val="22"/>
        </w:rPr>
      </w:pPr>
      <w:r w:rsidRPr="006F6B20">
        <w:rPr>
          <w:rFonts w:ascii="Calibri" w:hAnsi="Calibri" w:cs="Calibri"/>
          <w:sz w:val="22"/>
          <w:szCs w:val="22"/>
        </w:rPr>
        <w:t xml:space="preserve">Once the 20-week programme has completed the information will be securely destroyed. </w:t>
      </w:r>
      <w:r w:rsidR="0062758E">
        <w:rPr>
          <w:rFonts w:ascii="Calibri" w:hAnsi="Calibri" w:cs="Calibri"/>
          <w:sz w:val="22"/>
          <w:szCs w:val="22"/>
        </w:rPr>
        <w:t xml:space="preserve"> </w:t>
      </w:r>
      <w:r w:rsidRPr="006F6B20">
        <w:rPr>
          <w:rFonts w:ascii="Calibri" w:hAnsi="Calibri" w:cs="Calibri"/>
          <w:sz w:val="22"/>
          <w:szCs w:val="22"/>
        </w:rPr>
        <w:t xml:space="preserve">You have a right to object to information being used in this way. </w:t>
      </w:r>
      <w:r w:rsidR="0062758E">
        <w:rPr>
          <w:rFonts w:ascii="Calibri" w:hAnsi="Calibri" w:cs="Calibri"/>
          <w:sz w:val="22"/>
          <w:szCs w:val="22"/>
        </w:rPr>
        <w:t xml:space="preserve"> </w:t>
      </w:r>
      <w:r w:rsidRPr="006F6B20">
        <w:rPr>
          <w:rFonts w:ascii="Calibri" w:hAnsi="Calibri" w:cs="Calibri"/>
          <w:sz w:val="22"/>
          <w:szCs w:val="22"/>
        </w:rPr>
        <w:t>You also have several other information rights.</w:t>
      </w:r>
      <w:r w:rsidR="0062758E">
        <w:rPr>
          <w:rFonts w:ascii="Calibri" w:hAnsi="Calibri" w:cs="Calibri"/>
          <w:sz w:val="22"/>
          <w:szCs w:val="22"/>
        </w:rPr>
        <w:t xml:space="preserve"> </w:t>
      </w:r>
      <w:r w:rsidRPr="006F6B20">
        <w:rPr>
          <w:rFonts w:ascii="Calibri" w:hAnsi="Calibri" w:cs="Calibri"/>
          <w:sz w:val="22"/>
          <w:szCs w:val="22"/>
        </w:rPr>
        <w:t xml:space="preserve"> See our main privacy policy for more information.</w:t>
      </w:r>
    </w:p>
    <w:p w14:paraId="6FF4994E" w14:textId="77777777" w:rsidR="006F6B20" w:rsidRDefault="006F6B20" w:rsidP="00547FC8">
      <w:pPr>
        <w:pStyle w:val="BodyText"/>
        <w:spacing w:after="0" w:line="276" w:lineRule="auto"/>
        <w:jc w:val="both"/>
        <w:rPr>
          <w:rFonts w:ascii="Calibri" w:hAnsi="Calibri" w:cs="Calibri"/>
          <w:sz w:val="22"/>
          <w:szCs w:val="22"/>
        </w:rPr>
      </w:pPr>
    </w:p>
    <w:p w14:paraId="4FF45CFD" w14:textId="4CA1A2EF" w:rsidR="006F6B20" w:rsidRPr="006F6B20" w:rsidRDefault="006F6B20" w:rsidP="00547FC8">
      <w:pPr>
        <w:pStyle w:val="BodyText"/>
        <w:spacing w:after="0" w:line="276" w:lineRule="auto"/>
        <w:jc w:val="both"/>
        <w:rPr>
          <w:rFonts w:ascii="Calibri" w:hAnsi="Calibri" w:cs="Calibri"/>
          <w:sz w:val="22"/>
          <w:szCs w:val="22"/>
        </w:rPr>
      </w:pPr>
      <w:r w:rsidRPr="006F6B20">
        <w:rPr>
          <w:rFonts w:ascii="Calibri" w:hAnsi="Calibri" w:cs="Calibri"/>
          <w:sz w:val="22"/>
          <w:szCs w:val="22"/>
        </w:rPr>
        <w:t xml:space="preserve">To find out more or to register your choice to opt out, please visit </w:t>
      </w:r>
      <w:hyperlink r:id="rId30" w:history="1">
        <w:r w:rsidRPr="006F6B20">
          <w:rPr>
            <w:rStyle w:val="Hyperlink"/>
            <w:rFonts w:ascii="Calibri" w:hAnsi="Calibri" w:cs="Calibri"/>
            <w:sz w:val="22"/>
            <w:szCs w:val="22"/>
          </w:rPr>
          <w:t>nhs.uk/your-nhs-data-matters</w:t>
        </w:r>
      </w:hyperlink>
    </w:p>
    <w:p w14:paraId="08C00223" w14:textId="77777777" w:rsidR="00B924C7" w:rsidRPr="0062758E" w:rsidRDefault="00B924C7" w:rsidP="00547FC8">
      <w:pPr>
        <w:pStyle w:val="AnnexBodyText"/>
        <w:numPr>
          <w:ilvl w:val="0"/>
          <w:numId w:val="0"/>
        </w:numPr>
        <w:spacing w:before="0" w:after="0" w:line="276" w:lineRule="auto"/>
        <w:rPr>
          <w:bCs/>
          <w:lang w:val="en-GB"/>
        </w:rPr>
      </w:pPr>
    </w:p>
    <w:p w14:paraId="3C609D2A" w14:textId="25A92506"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Coronavirus Pandemic – Data Protection</w:t>
      </w:r>
    </w:p>
    <w:p w14:paraId="4787B772" w14:textId="6F8109B3" w:rsidR="006F6B20" w:rsidRPr="006F6B20" w:rsidRDefault="006F6B20" w:rsidP="00547FC8">
      <w:pPr>
        <w:spacing w:line="276" w:lineRule="auto"/>
        <w:jc w:val="both"/>
        <w:rPr>
          <w:rFonts w:ascii="Calibri" w:hAnsi="Calibri" w:cs="Calibri"/>
          <w:sz w:val="22"/>
          <w:szCs w:val="22"/>
          <w:lang w:eastAsia="x-none"/>
        </w:rPr>
      </w:pPr>
      <w:r w:rsidRPr="006F6B20">
        <w:rPr>
          <w:rFonts w:ascii="Calibri" w:hAnsi="Calibri" w:cs="Calibri"/>
          <w:color w:val="0D0D0D" w:themeColor="text1" w:themeTint="F2"/>
          <w:sz w:val="22"/>
          <w:szCs w:val="22"/>
          <w:lang w:eastAsia="x-none"/>
        </w:rPr>
        <w:t xml:space="preserve">The ICO recognises the unprecedented challenges the NHS and other health professionals faced during the Coronavirus (COVID-19) pandemic, and in response, the health and social care system took action to manage and mitigate the spread and impact of the virus. </w:t>
      </w:r>
      <w:r w:rsidR="0062758E">
        <w:rPr>
          <w:rFonts w:ascii="Calibri" w:hAnsi="Calibri" w:cs="Calibri"/>
          <w:color w:val="0D0D0D" w:themeColor="text1" w:themeTint="F2"/>
          <w:sz w:val="22"/>
          <w:szCs w:val="22"/>
          <w:lang w:eastAsia="x-none"/>
        </w:rPr>
        <w:t xml:space="preserve"> </w:t>
      </w:r>
      <w:r w:rsidRPr="006F6B20">
        <w:rPr>
          <w:rFonts w:ascii="Calibri" w:hAnsi="Calibri" w:cs="Calibri"/>
          <w:color w:val="0D0D0D" w:themeColor="text1" w:themeTint="F2"/>
          <w:sz w:val="22"/>
          <w:szCs w:val="22"/>
          <w:lang w:eastAsia="x-none"/>
        </w:rPr>
        <w:t>As part of this response, a Control of Patient Information Notice (COPI Notice) was issued.</w:t>
      </w:r>
      <w:r w:rsidR="0062758E">
        <w:rPr>
          <w:rFonts w:ascii="Calibri" w:hAnsi="Calibri" w:cs="Calibri"/>
          <w:color w:val="0D0D0D" w:themeColor="text1" w:themeTint="F2"/>
          <w:sz w:val="22"/>
          <w:szCs w:val="22"/>
          <w:lang w:eastAsia="x-none"/>
        </w:rPr>
        <w:t xml:space="preserve"> </w:t>
      </w:r>
      <w:r w:rsidRPr="006F6B20">
        <w:rPr>
          <w:rFonts w:ascii="Calibri" w:hAnsi="Calibri" w:cs="Calibri"/>
          <w:color w:val="0D0D0D" w:themeColor="text1" w:themeTint="F2"/>
          <w:sz w:val="22"/>
          <w:szCs w:val="22"/>
          <w:lang w:eastAsia="x-none"/>
        </w:rPr>
        <w:t xml:space="preserve"> Under this notice, it was agreed that GP Connect should be enabled across all GP practices to share patient data nationally for direct care purposes.</w:t>
      </w:r>
      <w:r w:rsidR="00705C00">
        <w:rPr>
          <w:rFonts w:ascii="Calibri" w:hAnsi="Calibri" w:cs="Calibri"/>
          <w:color w:val="0D0D0D" w:themeColor="text1" w:themeTint="F2"/>
          <w:sz w:val="22"/>
          <w:szCs w:val="22"/>
          <w:lang w:eastAsia="x-none"/>
        </w:rPr>
        <w:t xml:space="preserve"> </w:t>
      </w:r>
      <w:r w:rsidRPr="006F6B20">
        <w:rPr>
          <w:rFonts w:ascii="Calibri" w:hAnsi="Calibri" w:cs="Calibri"/>
          <w:color w:val="0D0D0D" w:themeColor="text1" w:themeTint="F2"/>
          <w:sz w:val="22"/>
          <w:szCs w:val="22"/>
          <w:lang w:eastAsia="x-none"/>
        </w:rPr>
        <w:t xml:space="preserve"> There was also a change to policy for Summary Care Record Additional Information to be made available by default, unless the patient had previously informed the NHS, they did not wish their information to be shared. </w:t>
      </w:r>
      <w:r w:rsidR="00705C00">
        <w:rPr>
          <w:rFonts w:ascii="Calibri" w:hAnsi="Calibri" w:cs="Calibri"/>
          <w:color w:val="0D0D0D" w:themeColor="text1" w:themeTint="F2"/>
          <w:sz w:val="22"/>
          <w:szCs w:val="22"/>
          <w:lang w:eastAsia="x-none"/>
        </w:rPr>
        <w:t xml:space="preserve"> </w:t>
      </w:r>
      <w:r w:rsidRPr="006F6B20">
        <w:rPr>
          <w:rFonts w:ascii="Calibri" w:hAnsi="Calibri" w:cs="Calibri"/>
          <w:color w:val="0D0D0D" w:themeColor="text1" w:themeTint="F2"/>
          <w:sz w:val="22"/>
          <w:szCs w:val="22"/>
          <w:lang w:eastAsia="x-none"/>
        </w:rPr>
        <w:t>These changes made improved patient safety and were received positively by both patients and healthcare professionals.</w:t>
      </w:r>
    </w:p>
    <w:p w14:paraId="03EEE37B" w14:textId="77777777" w:rsidR="006F6B20" w:rsidRDefault="006F6B20" w:rsidP="00547FC8">
      <w:pPr>
        <w:spacing w:line="276" w:lineRule="auto"/>
        <w:jc w:val="both"/>
        <w:rPr>
          <w:rFonts w:ascii="Calibri" w:hAnsi="Calibri" w:cs="Calibri"/>
          <w:sz w:val="22"/>
          <w:szCs w:val="22"/>
          <w:lang w:eastAsia="x-none"/>
        </w:rPr>
      </w:pPr>
    </w:p>
    <w:p w14:paraId="3C957771" w14:textId="372BA873" w:rsidR="006F6B20" w:rsidRPr="006F6B20" w:rsidRDefault="006F6B20" w:rsidP="00547FC8">
      <w:pPr>
        <w:spacing w:line="276" w:lineRule="auto"/>
        <w:jc w:val="both"/>
        <w:rPr>
          <w:rFonts w:ascii="Calibri" w:hAnsi="Calibri" w:cs="Calibri"/>
          <w:sz w:val="22"/>
          <w:szCs w:val="22"/>
          <w:lang w:eastAsia="x-none"/>
        </w:rPr>
      </w:pPr>
      <w:r w:rsidRPr="006F6B20">
        <w:rPr>
          <w:rFonts w:ascii="Calibri" w:hAnsi="Calibri" w:cs="Calibri"/>
          <w:sz w:val="22"/>
          <w:szCs w:val="22"/>
          <w:lang w:eastAsia="x-none"/>
        </w:rPr>
        <w:t xml:space="preserve">The COPI Notice was the simplest and quickest way to communicate the changes during a time of national crisis, and </w:t>
      </w:r>
      <w:hyperlink r:id="rId31" w:history="1">
        <w:r w:rsidRPr="006F6B20">
          <w:rPr>
            <w:rStyle w:val="Hyperlink"/>
            <w:rFonts w:ascii="Calibri" w:hAnsi="Calibri" w:cs="Calibri"/>
            <w:sz w:val="22"/>
            <w:szCs w:val="22"/>
          </w:rPr>
          <w:t>this notice</w:t>
        </w:r>
      </w:hyperlink>
      <w:r w:rsidRPr="006F6B20">
        <w:rPr>
          <w:rFonts w:ascii="Calibri" w:hAnsi="Calibri" w:cs="Calibri"/>
          <w:sz w:val="22"/>
          <w:szCs w:val="22"/>
          <w:lang w:eastAsia="x-none"/>
        </w:rPr>
        <w:t xml:space="preserve"> was renewed on 1</w:t>
      </w:r>
      <w:r w:rsidRPr="006F6B20">
        <w:rPr>
          <w:rFonts w:ascii="Calibri" w:hAnsi="Calibri" w:cs="Calibri"/>
          <w:sz w:val="22"/>
          <w:szCs w:val="22"/>
          <w:vertAlign w:val="superscript"/>
          <w:lang w:eastAsia="x-none"/>
        </w:rPr>
        <w:t>st</w:t>
      </w:r>
      <w:r w:rsidRPr="006F6B20">
        <w:rPr>
          <w:rFonts w:ascii="Calibri" w:hAnsi="Calibri" w:cs="Calibri"/>
          <w:sz w:val="22"/>
          <w:szCs w:val="22"/>
          <w:lang w:eastAsia="x-none"/>
        </w:rPr>
        <w:t xml:space="preserve"> November 2022 to help support General Practice in the event of </w:t>
      </w:r>
      <w:r w:rsidRPr="006F6B20">
        <w:rPr>
          <w:rFonts w:ascii="Calibri" w:hAnsi="Calibri" w:cs="Calibri"/>
          <w:sz w:val="22"/>
          <w:szCs w:val="22"/>
          <w:lang w:eastAsia="x-none"/>
        </w:rPr>
        <w:lastRenderedPageBreak/>
        <w:t xml:space="preserve">increasing COVID infection cases during the winter months. </w:t>
      </w:r>
      <w:r w:rsidR="00705C00">
        <w:rPr>
          <w:rFonts w:ascii="Calibri" w:hAnsi="Calibri" w:cs="Calibri"/>
          <w:sz w:val="22"/>
          <w:szCs w:val="22"/>
          <w:lang w:eastAsia="x-none"/>
        </w:rPr>
        <w:t xml:space="preserve"> </w:t>
      </w:r>
      <w:r w:rsidRPr="006F6B20">
        <w:rPr>
          <w:rFonts w:ascii="Calibri" w:hAnsi="Calibri" w:cs="Calibri"/>
          <w:sz w:val="22"/>
          <w:szCs w:val="22"/>
        </w:rPr>
        <w:t>Organisations are only required to process such confidential patient information where the confidential patient information to be processed is required for a COVID-19 purpose and will be processed solely for that COVID-19 purpose in accordance with Regulation 7 of</w:t>
      </w:r>
      <w:r w:rsidR="00771862">
        <w:rPr>
          <w:rFonts w:ascii="Calibri" w:hAnsi="Calibri" w:cs="Calibri"/>
          <w:sz w:val="22"/>
          <w:szCs w:val="22"/>
        </w:rPr>
        <w:t xml:space="preserve"> </w:t>
      </w:r>
      <w:r w:rsidRPr="006F6B20">
        <w:rPr>
          <w:rFonts w:ascii="Calibri" w:hAnsi="Calibri" w:cs="Calibri"/>
          <w:sz w:val="22"/>
          <w:szCs w:val="22"/>
        </w:rPr>
        <w:t xml:space="preserve">COPI. </w:t>
      </w:r>
      <w:r w:rsidR="00705C00">
        <w:rPr>
          <w:rFonts w:ascii="Calibri" w:hAnsi="Calibri" w:cs="Calibri"/>
          <w:sz w:val="22"/>
          <w:szCs w:val="22"/>
        </w:rPr>
        <w:t xml:space="preserve"> </w:t>
      </w:r>
      <w:r w:rsidRPr="006F6B20">
        <w:rPr>
          <w:rFonts w:ascii="Calibri" w:hAnsi="Calibri" w:cs="Calibri"/>
          <w:sz w:val="22"/>
          <w:szCs w:val="22"/>
          <w:lang w:eastAsia="x-none"/>
        </w:rPr>
        <w:t>The current active COPI notice expires on 01</w:t>
      </w:r>
      <w:r w:rsidRPr="006F6B20">
        <w:rPr>
          <w:rFonts w:ascii="Calibri" w:hAnsi="Calibri" w:cs="Calibri"/>
          <w:sz w:val="22"/>
          <w:szCs w:val="22"/>
          <w:vertAlign w:val="superscript"/>
          <w:lang w:eastAsia="x-none"/>
        </w:rPr>
        <w:t>st</w:t>
      </w:r>
      <w:r w:rsidRPr="006F6B20">
        <w:rPr>
          <w:rFonts w:ascii="Calibri" w:hAnsi="Calibri" w:cs="Calibri"/>
          <w:sz w:val="22"/>
          <w:szCs w:val="22"/>
          <w:lang w:eastAsia="x-none"/>
        </w:rPr>
        <w:t xml:space="preserve"> July 2023.</w:t>
      </w:r>
    </w:p>
    <w:p w14:paraId="681C4E77" w14:textId="77777777" w:rsidR="006F6B20" w:rsidRDefault="006F6B20" w:rsidP="00547FC8">
      <w:pPr>
        <w:spacing w:line="276" w:lineRule="auto"/>
        <w:jc w:val="both"/>
        <w:rPr>
          <w:rFonts w:ascii="Calibri" w:hAnsi="Calibri" w:cs="Calibri"/>
          <w:sz w:val="22"/>
          <w:szCs w:val="22"/>
          <w:lang w:eastAsia="x-none"/>
        </w:rPr>
      </w:pPr>
    </w:p>
    <w:p w14:paraId="4D13FA86" w14:textId="5BECE2BC" w:rsidR="006F6B20" w:rsidRPr="006F6B20" w:rsidRDefault="006F6B20" w:rsidP="00547FC8">
      <w:pPr>
        <w:spacing w:line="276" w:lineRule="auto"/>
        <w:jc w:val="both"/>
        <w:rPr>
          <w:rFonts w:ascii="Calibri" w:hAnsi="Calibri" w:cs="Calibri"/>
          <w:sz w:val="22"/>
          <w:szCs w:val="22"/>
          <w:lang w:eastAsia="x-none"/>
        </w:rPr>
      </w:pPr>
      <w:r w:rsidRPr="006F6B20">
        <w:rPr>
          <w:rFonts w:ascii="Calibri" w:hAnsi="Calibri" w:cs="Calibri"/>
          <w:sz w:val="22"/>
          <w:szCs w:val="22"/>
          <w:lang w:eastAsia="x-none"/>
        </w:rPr>
        <w:t xml:space="preserve">However, the legal basis under which GP Connect and Summary Care Record Additional Information operated was not affected by COPI and remains in place; </w:t>
      </w:r>
      <w:hyperlink r:id="rId32" w:history="1">
        <w:r w:rsidRPr="006F6B20">
          <w:rPr>
            <w:rStyle w:val="Hyperlink"/>
            <w:rFonts w:ascii="Calibri" w:hAnsi="Calibri" w:cs="Calibri"/>
            <w:color w:val="0D0D0D" w:themeColor="text1" w:themeTint="F2"/>
            <w:sz w:val="22"/>
            <w:szCs w:val="22"/>
            <w:lang w:val="en-US"/>
          </w:rPr>
          <w:t>Article</w:t>
        </w:r>
        <w:r w:rsidR="00705C00">
          <w:rPr>
            <w:rStyle w:val="Hyperlink"/>
            <w:rFonts w:ascii="Calibri" w:hAnsi="Calibri" w:cs="Calibri"/>
            <w:color w:val="0D0D0D" w:themeColor="text1" w:themeTint="F2"/>
            <w:sz w:val="22"/>
            <w:szCs w:val="22"/>
            <w:lang w:val="en-US"/>
          </w:rPr>
          <w:t xml:space="preserve"> </w:t>
        </w:r>
        <w:r w:rsidRPr="006F6B20">
          <w:rPr>
            <w:rStyle w:val="Hyperlink"/>
            <w:rFonts w:ascii="Calibri" w:hAnsi="Calibri" w:cs="Calibri"/>
            <w:color w:val="0D0D0D" w:themeColor="text1" w:themeTint="F2"/>
            <w:sz w:val="22"/>
            <w:szCs w:val="22"/>
            <w:lang w:val="en-US"/>
          </w:rPr>
          <w:t>6(1)(e)</w:t>
        </w:r>
      </w:hyperlink>
      <w:r w:rsidR="00705C00">
        <w:rPr>
          <w:rFonts w:ascii="Calibri" w:hAnsi="Calibri" w:cs="Calibri"/>
          <w:sz w:val="22"/>
          <w:szCs w:val="22"/>
          <w:lang w:eastAsia="x-none"/>
        </w:rPr>
        <w:t xml:space="preserve"> </w:t>
      </w:r>
      <w:r w:rsidRPr="006F6B20">
        <w:rPr>
          <w:rFonts w:ascii="Calibri" w:hAnsi="Calibri" w:cs="Calibri"/>
          <w:sz w:val="22"/>
          <w:szCs w:val="22"/>
          <w:lang w:eastAsia="x-none"/>
        </w:rPr>
        <w:t>and</w:t>
      </w:r>
      <w:r w:rsidR="00705C00">
        <w:rPr>
          <w:rFonts w:ascii="Calibri" w:hAnsi="Calibri" w:cs="Calibri"/>
          <w:sz w:val="22"/>
          <w:szCs w:val="22"/>
          <w:lang w:eastAsia="x-none"/>
        </w:rPr>
        <w:t xml:space="preserve"> </w:t>
      </w:r>
      <w:hyperlink r:id="rId33" w:anchor=":~:text=Article%209(2)(a,UK%20GDPR%20standard%20for%20consent." w:history="1">
        <w:r w:rsidRPr="006F6B20">
          <w:rPr>
            <w:rStyle w:val="Hyperlink"/>
            <w:rFonts w:ascii="Calibri" w:hAnsi="Calibri" w:cs="Calibri"/>
            <w:color w:val="0D0D0D" w:themeColor="text1" w:themeTint="F2"/>
            <w:sz w:val="22"/>
            <w:szCs w:val="22"/>
            <w:lang w:val="en-US"/>
          </w:rPr>
          <w:t>Article 9(2)(h)</w:t>
        </w:r>
      </w:hyperlink>
      <w:r w:rsidR="00705C00">
        <w:rPr>
          <w:rFonts w:ascii="Calibri" w:hAnsi="Calibri" w:cs="Calibri"/>
          <w:sz w:val="22"/>
          <w:szCs w:val="22"/>
          <w:lang w:eastAsia="x-none"/>
        </w:rPr>
        <w:t xml:space="preserve"> </w:t>
      </w:r>
      <w:r w:rsidRPr="006F6B20">
        <w:rPr>
          <w:rFonts w:ascii="Calibri" w:hAnsi="Calibri" w:cs="Calibri"/>
          <w:sz w:val="22"/>
          <w:szCs w:val="22"/>
          <w:lang w:eastAsia="x-none"/>
        </w:rPr>
        <w:t xml:space="preserve">of the UK GDPR (General Data Protection Regulation). </w:t>
      </w:r>
      <w:r w:rsidR="00705C00">
        <w:rPr>
          <w:rFonts w:ascii="Calibri" w:hAnsi="Calibri" w:cs="Calibri"/>
          <w:sz w:val="22"/>
          <w:szCs w:val="22"/>
          <w:lang w:eastAsia="x-none"/>
        </w:rPr>
        <w:t xml:space="preserve"> </w:t>
      </w:r>
      <w:r w:rsidRPr="006F6B20">
        <w:rPr>
          <w:rFonts w:ascii="Calibri" w:hAnsi="Calibri" w:cs="Calibri"/>
          <w:sz w:val="22"/>
          <w:szCs w:val="22"/>
          <w:lang w:eastAsia="x-none"/>
        </w:rPr>
        <w:t xml:space="preserve">For Common Law Duty of Confidentiality, implied consent with </w:t>
      </w:r>
      <w:r w:rsidR="00705C00">
        <w:rPr>
          <w:rFonts w:ascii="Calibri" w:hAnsi="Calibri" w:cs="Calibri"/>
          <w:sz w:val="22"/>
          <w:szCs w:val="22"/>
          <w:lang w:eastAsia="x-none"/>
        </w:rPr>
        <w:t>opt out</w:t>
      </w:r>
      <w:r w:rsidRPr="006F6B20">
        <w:rPr>
          <w:rFonts w:ascii="Calibri" w:hAnsi="Calibri" w:cs="Calibri"/>
          <w:sz w:val="22"/>
          <w:szCs w:val="22"/>
          <w:lang w:eastAsia="x-none"/>
        </w:rPr>
        <w:t xml:space="preserve"> is used.</w:t>
      </w:r>
    </w:p>
    <w:p w14:paraId="5DB59EE4" w14:textId="77777777" w:rsidR="006F6B20" w:rsidRPr="00705C00" w:rsidRDefault="006F6B20" w:rsidP="00547FC8">
      <w:pPr>
        <w:spacing w:line="276" w:lineRule="auto"/>
        <w:jc w:val="both"/>
        <w:rPr>
          <w:rFonts w:ascii="Calibri" w:hAnsi="Calibri" w:cs="Calibri"/>
          <w:color w:val="0D0D0D" w:themeColor="text1" w:themeTint="F2"/>
          <w:sz w:val="22"/>
          <w:szCs w:val="22"/>
          <w:lang w:eastAsia="x-none"/>
        </w:rPr>
      </w:pPr>
    </w:p>
    <w:p w14:paraId="127EC3AB" w14:textId="64621464" w:rsidR="006F6B20" w:rsidRPr="006F6B20" w:rsidRDefault="006F6B20" w:rsidP="00547FC8">
      <w:pPr>
        <w:spacing w:line="276" w:lineRule="auto"/>
        <w:jc w:val="both"/>
        <w:rPr>
          <w:rFonts w:ascii="Calibri" w:hAnsi="Calibri" w:cs="Calibri"/>
          <w:color w:val="0D0D0D" w:themeColor="text1" w:themeTint="F2"/>
          <w:sz w:val="22"/>
          <w:szCs w:val="22"/>
          <w:lang w:eastAsia="x-none"/>
        </w:rPr>
      </w:pPr>
      <w:r w:rsidRPr="006F6B20">
        <w:rPr>
          <w:rFonts w:ascii="Calibri" w:hAnsi="Calibri" w:cs="Calibri"/>
          <w:color w:val="0D0D0D" w:themeColor="text1" w:themeTint="F2"/>
          <w:sz w:val="22"/>
          <w:szCs w:val="22"/>
          <w:lang w:val="en-US" w:eastAsia="x-none"/>
        </w:rPr>
        <w:t xml:space="preserve">Patients who have previously opted-out of sharing their data via GP Connect, having a Summary Care record, or declined to provide consent to share their Additional Information will have their preference respected and applied as part of any policy change. </w:t>
      </w:r>
      <w:r w:rsidR="00F0310C">
        <w:rPr>
          <w:rFonts w:ascii="Calibri" w:hAnsi="Calibri" w:cs="Calibri"/>
          <w:color w:val="0D0D0D" w:themeColor="text1" w:themeTint="F2"/>
          <w:sz w:val="22"/>
          <w:szCs w:val="22"/>
          <w:lang w:val="en-US" w:eastAsia="x-none"/>
        </w:rPr>
        <w:t xml:space="preserve"> </w:t>
      </w:r>
      <w:r w:rsidRPr="006F6B20">
        <w:rPr>
          <w:rFonts w:ascii="Calibri" w:hAnsi="Calibri" w:cs="Calibri"/>
          <w:color w:val="0D0D0D" w:themeColor="text1" w:themeTint="F2"/>
          <w:sz w:val="22"/>
          <w:szCs w:val="22"/>
          <w:lang w:val="en-US" w:eastAsia="x-none"/>
        </w:rPr>
        <w:t>Patients can also express a consent preference for their Summary Care Record and may change their mind at any time.</w:t>
      </w:r>
    </w:p>
    <w:p w14:paraId="0613FA1E" w14:textId="77777777" w:rsidR="006F6B20" w:rsidRDefault="006F6B20" w:rsidP="00547FC8">
      <w:pPr>
        <w:spacing w:line="276" w:lineRule="auto"/>
        <w:jc w:val="both"/>
        <w:rPr>
          <w:rFonts w:ascii="Calibri" w:hAnsi="Calibri" w:cs="Calibri"/>
          <w:color w:val="0D0D0D" w:themeColor="text1" w:themeTint="F2"/>
          <w:sz w:val="22"/>
          <w:szCs w:val="22"/>
          <w:lang w:eastAsia="x-none"/>
        </w:rPr>
      </w:pPr>
    </w:p>
    <w:p w14:paraId="24253A8F" w14:textId="227FBA39" w:rsidR="006F6B20" w:rsidRDefault="006F6B20" w:rsidP="00547FC8">
      <w:pPr>
        <w:spacing w:line="276" w:lineRule="auto"/>
        <w:jc w:val="both"/>
        <w:rPr>
          <w:rFonts w:ascii="Calibri" w:hAnsi="Calibri" w:cs="Calibri"/>
          <w:sz w:val="22"/>
          <w:szCs w:val="22"/>
          <w:lang w:eastAsia="x-none"/>
        </w:rPr>
      </w:pPr>
      <w:r w:rsidRPr="006F6B20">
        <w:rPr>
          <w:rFonts w:ascii="Calibri" w:hAnsi="Calibri" w:cs="Calibri"/>
          <w:color w:val="0D0D0D" w:themeColor="text1" w:themeTint="F2"/>
          <w:sz w:val="22"/>
          <w:szCs w:val="22"/>
          <w:lang w:eastAsia="x-none"/>
        </w:rPr>
        <w:t xml:space="preserve">Please be assured that these services are used for direct patient care, provided by health and social care staff working in care teams, which may include doctors, nurses, and a wide range of staff of professional registers including social workers. </w:t>
      </w:r>
      <w:r w:rsidR="00705C00">
        <w:rPr>
          <w:rFonts w:ascii="Calibri" w:hAnsi="Calibri" w:cs="Calibri"/>
          <w:color w:val="0D0D0D" w:themeColor="text1" w:themeTint="F2"/>
          <w:sz w:val="22"/>
          <w:szCs w:val="22"/>
          <w:lang w:eastAsia="x-none"/>
        </w:rPr>
        <w:t xml:space="preserve"> </w:t>
      </w:r>
      <w:r w:rsidRPr="006F6B20">
        <w:rPr>
          <w:rFonts w:ascii="Calibri" w:hAnsi="Calibri" w:cs="Calibri"/>
          <w:color w:val="0D0D0D" w:themeColor="text1" w:themeTint="F2"/>
          <w:sz w:val="22"/>
          <w:szCs w:val="22"/>
          <w:lang w:eastAsia="x-none"/>
        </w:rPr>
        <w:t>Care teams may also contain members of staff who are not registered with a regulatory body but may need to access a proportion of this data to provide care safely.</w:t>
      </w:r>
      <w:r w:rsidR="00705C00">
        <w:rPr>
          <w:rFonts w:ascii="Calibri" w:hAnsi="Calibri" w:cs="Calibri"/>
          <w:color w:val="0D0D0D" w:themeColor="text1" w:themeTint="F2"/>
          <w:sz w:val="22"/>
          <w:szCs w:val="22"/>
          <w:lang w:eastAsia="x-none"/>
        </w:rPr>
        <w:t xml:space="preserve"> </w:t>
      </w:r>
      <w:r w:rsidRPr="006F6B20">
        <w:rPr>
          <w:rFonts w:ascii="Calibri" w:hAnsi="Calibri" w:cs="Calibri"/>
          <w:sz w:val="22"/>
          <w:szCs w:val="22"/>
          <w:lang w:eastAsia="x-none"/>
        </w:rPr>
        <w:t xml:space="preserve"> In such circumstances where you tell us you’re experiencing Covid-19 symptoms we may need to collect specific health data about you.  Where we need to do so, we will not collect more information than we require, and we will ensure that any information collected is treated with the appropriate safeguards.</w:t>
      </w:r>
    </w:p>
    <w:p w14:paraId="5C7B8C7D" w14:textId="77777777" w:rsidR="00592AA4" w:rsidRDefault="00592AA4" w:rsidP="00547FC8">
      <w:pPr>
        <w:spacing w:line="276" w:lineRule="auto"/>
        <w:jc w:val="both"/>
        <w:rPr>
          <w:rFonts w:ascii="Calibri" w:hAnsi="Calibri" w:cs="Calibri"/>
          <w:sz w:val="22"/>
          <w:szCs w:val="22"/>
          <w:lang w:eastAsia="x-none"/>
        </w:rPr>
      </w:pPr>
    </w:p>
    <w:p w14:paraId="434445B5" w14:textId="476F075F" w:rsidR="006F6B20" w:rsidRPr="006F6B20" w:rsidRDefault="006F6B20" w:rsidP="00547FC8">
      <w:pPr>
        <w:spacing w:line="276" w:lineRule="auto"/>
        <w:jc w:val="both"/>
        <w:rPr>
          <w:rFonts w:ascii="Calibri" w:hAnsi="Calibri" w:cs="Calibri"/>
          <w:color w:val="0D0D0D" w:themeColor="text1" w:themeTint="F2"/>
          <w:sz w:val="22"/>
          <w:szCs w:val="22"/>
          <w:lang w:eastAsia="x-none"/>
        </w:rPr>
      </w:pPr>
      <w:r w:rsidRPr="006F6B20">
        <w:rPr>
          <w:rFonts w:ascii="Calibri" w:hAnsi="Calibri" w:cs="Calibri"/>
          <w:color w:val="0D0D0D" w:themeColor="text1" w:themeTint="F2"/>
          <w:sz w:val="22"/>
          <w:szCs w:val="22"/>
          <w:lang w:eastAsia="x-none"/>
        </w:rPr>
        <w:t>If you are concerned about how your information is being used, please contact our DPO using the contact details provided in this Privacy Notice.</w:t>
      </w:r>
    </w:p>
    <w:p w14:paraId="15CFD997" w14:textId="77777777" w:rsidR="006F6B20" w:rsidRDefault="006F6B20" w:rsidP="00547FC8">
      <w:pPr>
        <w:spacing w:line="276" w:lineRule="auto"/>
        <w:jc w:val="both"/>
        <w:rPr>
          <w:rFonts w:ascii="Calibri" w:hAnsi="Calibri" w:cs="Calibri"/>
          <w:sz w:val="22"/>
          <w:szCs w:val="22"/>
        </w:rPr>
      </w:pPr>
    </w:p>
    <w:p w14:paraId="1FD6D112" w14:textId="447A4BA4" w:rsidR="00C4637F" w:rsidRDefault="006F6B20" w:rsidP="00547FC8">
      <w:pPr>
        <w:spacing w:line="276" w:lineRule="auto"/>
        <w:jc w:val="both"/>
        <w:rPr>
          <w:rFonts w:ascii="Calibri" w:hAnsi="Calibri" w:cs="Calibri"/>
          <w:sz w:val="22"/>
          <w:szCs w:val="22"/>
        </w:rPr>
      </w:pPr>
      <w:r w:rsidRPr="006F6B20">
        <w:rPr>
          <w:rFonts w:ascii="Calibri" w:hAnsi="Calibri" w:cs="Calibri"/>
          <w:sz w:val="22"/>
          <w:szCs w:val="22"/>
        </w:rPr>
        <w:t xml:space="preserve">We may amend this section of the privacy notice at any time if there are further updates to the COPI notice and NHS response to COVID-19 cases. </w:t>
      </w:r>
      <w:r w:rsidR="00705C00">
        <w:rPr>
          <w:rFonts w:ascii="Calibri" w:hAnsi="Calibri" w:cs="Calibri"/>
          <w:sz w:val="22"/>
          <w:szCs w:val="22"/>
        </w:rPr>
        <w:t xml:space="preserve"> </w:t>
      </w:r>
      <w:r w:rsidRPr="006F6B20">
        <w:rPr>
          <w:rFonts w:ascii="Calibri" w:hAnsi="Calibri" w:cs="Calibri"/>
          <w:sz w:val="22"/>
          <w:szCs w:val="22"/>
        </w:rPr>
        <w:t>The date at the bottom of this section will be amended each time this notice is updated.</w:t>
      </w:r>
    </w:p>
    <w:p w14:paraId="329F1813" w14:textId="77777777" w:rsidR="00354116" w:rsidRDefault="00354116" w:rsidP="00547FC8">
      <w:pPr>
        <w:spacing w:line="276" w:lineRule="auto"/>
        <w:jc w:val="both"/>
        <w:rPr>
          <w:rFonts w:ascii="Calibri" w:hAnsi="Calibri" w:cs="Calibri"/>
          <w:sz w:val="22"/>
          <w:szCs w:val="22"/>
        </w:rPr>
      </w:pPr>
    </w:p>
    <w:p w14:paraId="2F93F623" w14:textId="6F5EB872"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Information Commissioner</w:t>
      </w:r>
    </w:p>
    <w:p w14:paraId="33EE1C6D" w14:textId="77777777" w:rsidR="007B3CEA"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Should you have any concerns about how your information is managed at the GP practice, please contact</w:t>
      </w:r>
      <w:r w:rsidR="007B3CEA">
        <w:rPr>
          <w:rFonts w:asciiTheme="minorHAnsi" w:hAnsiTheme="minorHAnsi" w:cstheme="minorHAnsi"/>
          <w:sz w:val="22"/>
          <w:szCs w:val="22"/>
        </w:rPr>
        <w:t>:</w:t>
      </w:r>
    </w:p>
    <w:p w14:paraId="297CB7B1" w14:textId="77777777" w:rsidR="00E47A0E" w:rsidRDefault="00E47A0E" w:rsidP="00547FC8">
      <w:pPr>
        <w:pStyle w:val="BodyText"/>
        <w:spacing w:after="0" w:line="276" w:lineRule="auto"/>
        <w:jc w:val="both"/>
        <w:rPr>
          <w:rFonts w:asciiTheme="minorHAnsi" w:hAnsiTheme="minorHAnsi" w:cstheme="minorHAnsi"/>
          <w:sz w:val="22"/>
          <w:szCs w:val="22"/>
        </w:rPr>
      </w:pPr>
    </w:p>
    <w:p w14:paraId="5BC5CDFF" w14:textId="77777777" w:rsidR="007B3CEA" w:rsidRDefault="00A54513"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sz w:val="22"/>
          <w:szCs w:val="22"/>
        </w:rPr>
        <w:t>Executive</w:t>
      </w:r>
      <w:r w:rsidR="006F6B20" w:rsidRPr="006F6B20">
        <w:rPr>
          <w:rFonts w:asciiTheme="minorHAnsi" w:hAnsiTheme="minorHAnsi" w:cstheme="minorHAnsi"/>
          <w:sz w:val="22"/>
          <w:szCs w:val="22"/>
        </w:rPr>
        <w:t xml:space="preserve"> Manager</w:t>
      </w:r>
    </w:p>
    <w:p w14:paraId="47B0C32B" w14:textId="77777777" w:rsidR="007B3CEA" w:rsidRDefault="00A54513"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sz w:val="22"/>
          <w:szCs w:val="22"/>
        </w:rPr>
        <w:t>Tyntesfield Medical Group</w:t>
      </w:r>
    </w:p>
    <w:p w14:paraId="61609309" w14:textId="77777777" w:rsidR="007B3CEA" w:rsidRDefault="00A54513"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sz w:val="22"/>
          <w:szCs w:val="22"/>
        </w:rPr>
        <w:t>Tower House Medical Centre</w:t>
      </w:r>
    </w:p>
    <w:p w14:paraId="24093502" w14:textId="77777777" w:rsidR="007B3CEA" w:rsidRDefault="00A54513"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sz w:val="22"/>
          <w:szCs w:val="22"/>
        </w:rPr>
        <w:t>Stockway South</w:t>
      </w:r>
    </w:p>
    <w:p w14:paraId="577A6829" w14:textId="77777777" w:rsidR="007B3CEA" w:rsidRDefault="00A54513"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sz w:val="22"/>
          <w:szCs w:val="22"/>
        </w:rPr>
        <w:t>Nailsea</w:t>
      </w:r>
    </w:p>
    <w:p w14:paraId="32907550" w14:textId="77777777" w:rsidR="007B3CEA" w:rsidRDefault="00A54513" w:rsidP="00547FC8">
      <w:pPr>
        <w:pStyle w:val="BodyText"/>
        <w:spacing w:after="0" w:line="276" w:lineRule="auto"/>
        <w:jc w:val="both"/>
        <w:rPr>
          <w:rFonts w:asciiTheme="minorHAnsi" w:hAnsiTheme="minorHAnsi" w:cstheme="minorHAnsi"/>
          <w:sz w:val="22"/>
          <w:szCs w:val="22"/>
        </w:rPr>
      </w:pPr>
      <w:r>
        <w:rPr>
          <w:rFonts w:asciiTheme="minorHAnsi" w:hAnsiTheme="minorHAnsi" w:cstheme="minorHAnsi"/>
          <w:sz w:val="22"/>
          <w:szCs w:val="22"/>
        </w:rPr>
        <w:t>Bristol</w:t>
      </w:r>
    </w:p>
    <w:p w14:paraId="5DDCE543" w14:textId="52E52E92" w:rsidR="006F6B20" w:rsidRPr="00CC57F6" w:rsidRDefault="00A54513" w:rsidP="00547FC8">
      <w:pPr>
        <w:pStyle w:val="BodyText"/>
        <w:spacing w:after="0" w:line="276" w:lineRule="auto"/>
        <w:jc w:val="both"/>
        <w:rPr>
          <w:rFonts w:ascii="Calibri" w:hAnsi="Calibri" w:cs="Calibri"/>
          <w:sz w:val="22"/>
          <w:szCs w:val="22"/>
        </w:rPr>
      </w:pPr>
      <w:r w:rsidRPr="00CC57F6">
        <w:rPr>
          <w:rFonts w:ascii="Calibri" w:hAnsi="Calibri" w:cs="Calibri"/>
          <w:sz w:val="22"/>
          <w:szCs w:val="22"/>
        </w:rPr>
        <w:t>BS48 2XX</w:t>
      </w:r>
      <w:r w:rsidR="00CC57F6" w:rsidRPr="00CC57F6">
        <w:rPr>
          <w:rFonts w:ascii="Calibri" w:hAnsi="Calibri" w:cs="Calibri"/>
          <w:sz w:val="22"/>
          <w:szCs w:val="22"/>
        </w:rPr>
        <w:tab/>
      </w:r>
      <w:r w:rsidR="00CC57F6" w:rsidRPr="00CC57F6">
        <w:rPr>
          <w:rFonts w:ascii="Calibri" w:hAnsi="Calibri" w:cs="Calibri"/>
          <w:sz w:val="22"/>
          <w:szCs w:val="22"/>
        </w:rPr>
        <w:tab/>
      </w:r>
      <w:r w:rsidR="00CC57F6" w:rsidRPr="00CC57F6">
        <w:rPr>
          <w:rFonts w:ascii="Calibri" w:hAnsi="Calibri" w:cs="Calibri"/>
          <w:sz w:val="22"/>
          <w:szCs w:val="22"/>
        </w:rPr>
        <w:tab/>
        <w:t xml:space="preserve">Email: </w:t>
      </w:r>
      <w:hyperlink r:id="rId34" w:history="1">
        <w:r w:rsidR="003854C2" w:rsidRPr="00AC4300">
          <w:rPr>
            <w:rStyle w:val="Hyperlink"/>
            <w:rFonts w:ascii="Calibri" w:hAnsi="Calibri" w:cs="Calibri"/>
            <w:sz w:val="22"/>
            <w:szCs w:val="22"/>
          </w:rPr>
          <w:t>bnssg.tyntesfieldmedicalgroup@nhs.net</w:t>
        </w:r>
      </w:hyperlink>
    </w:p>
    <w:p w14:paraId="7E5429B5" w14:textId="1EF24F21" w:rsid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If you are still unhappy following a review by the GP practice, you have a right to lodge a complaint with a supervisory authority</w:t>
      </w:r>
      <w:r w:rsidR="00A54513">
        <w:rPr>
          <w:rFonts w:asciiTheme="minorHAnsi" w:hAnsiTheme="minorHAnsi" w:cstheme="minorHAnsi"/>
          <w:sz w:val="22"/>
          <w:szCs w:val="22"/>
        </w:rPr>
        <w:t xml:space="preserve">.  </w:t>
      </w:r>
      <w:r w:rsidRPr="006F6B20">
        <w:rPr>
          <w:rFonts w:asciiTheme="minorHAnsi" w:hAnsiTheme="minorHAnsi" w:cstheme="minorHAnsi"/>
          <w:sz w:val="22"/>
          <w:szCs w:val="22"/>
        </w:rPr>
        <w:t xml:space="preserve">You have a right to complain to the UK </w:t>
      </w:r>
      <w:r w:rsidR="00A54513">
        <w:rPr>
          <w:rFonts w:asciiTheme="minorHAnsi" w:hAnsiTheme="minorHAnsi" w:cstheme="minorHAnsi"/>
          <w:sz w:val="22"/>
          <w:szCs w:val="22"/>
        </w:rPr>
        <w:t>S</w:t>
      </w:r>
      <w:r w:rsidRPr="006F6B20">
        <w:rPr>
          <w:rFonts w:asciiTheme="minorHAnsi" w:hAnsiTheme="minorHAnsi" w:cstheme="minorHAnsi"/>
          <w:sz w:val="22"/>
          <w:szCs w:val="22"/>
        </w:rPr>
        <w:t xml:space="preserve">upervisory Authority as </w:t>
      </w:r>
      <w:r w:rsidR="00A54513">
        <w:rPr>
          <w:rFonts w:asciiTheme="minorHAnsi" w:hAnsiTheme="minorHAnsi" w:cstheme="minorHAnsi"/>
          <w:sz w:val="22"/>
          <w:szCs w:val="22"/>
        </w:rPr>
        <w:t>follows:</w:t>
      </w:r>
    </w:p>
    <w:p w14:paraId="6A7F1C90" w14:textId="77777777" w:rsidR="00705C00" w:rsidRPr="006F6B20" w:rsidRDefault="00705C00" w:rsidP="00547FC8">
      <w:pPr>
        <w:pStyle w:val="BodyText"/>
        <w:spacing w:after="0" w:line="276" w:lineRule="auto"/>
        <w:jc w:val="both"/>
        <w:rPr>
          <w:rFonts w:asciiTheme="minorHAnsi" w:hAnsiTheme="minorHAnsi" w:cstheme="minorHAnsi"/>
          <w:sz w:val="22"/>
          <w:szCs w:val="22"/>
        </w:rPr>
      </w:pPr>
    </w:p>
    <w:p w14:paraId="7DD0F3F2" w14:textId="77777777" w:rsidR="006F6B20" w:rsidRPr="007B3CEA" w:rsidRDefault="006F6B20" w:rsidP="00547FC8">
      <w:pPr>
        <w:pStyle w:val="BodyText"/>
        <w:spacing w:after="0" w:line="276" w:lineRule="auto"/>
        <w:jc w:val="both"/>
        <w:rPr>
          <w:rFonts w:ascii="Calibri" w:hAnsi="Calibri" w:cs="Calibri"/>
          <w:sz w:val="22"/>
          <w:szCs w:val="22"/>
        </w:rPr>
      </w:pPr>
      <w:r w:rsidRPr="007B3CEA">
        <w:rPr>
          <w:rFonts w:ascii="Calibri" w:hAnsi="Calibri" w:cs="Calibri"/>
          <w:sz w:val="22"/>
          <w:szCs w:val="22"/>
        </w:rPr>
        <w:t>Wycliffe house</w:t>
      </w:r>
    </w:p>
    <w:p w14:paraId="542B7A08" w14:textId="77777777" w:rsidR="006F6B20" w:rsidRPr="007B3CEA" w:rsidRDefault="006F6B20" w:rsidP="00547FC8">
      <w:pPr>
        <w:pStyle w:val="BodyText"/>
        <w:spacing w:after="0" w:line="276" w:lineRule="auto"/>
        <w:jc w:val="both"/>
        <w:rPr>
          <w:rFonts w:ascii="Calibri" w:hAnsi="Calibri" w:cs="Calibri"/>
          <w:sz w:val="22"/>
          <w:szCs w:val="22"/>
        </w:rPr>
      </w:pPr>
      <w:r w:rsidRPr="007B3CEA">
        <w:rPr>
          <w:rFonts w:ascii="Calibri" w:hAnsi="Calibri" w:cs="Calibri"/>
          <w:sz w:val="22"/>
          <w:szCs w:val="22"/>
        </w:rPr>
        <w:t>Water Lane</w:t>
      </w:r>
    </w:p>
    <w:p w14:paraId="22F56D22" w14:textId="77777777" w:rsidR="006F6B20" w:rsidRPr="007B3CEA" w:rsidRDefault="006F6B20" w:rsidP="00547FC8">
      <w:pPr>
        <w:pStyle w:val="BodyText"/>
        <w:spacing w:after="0" w:line="276" w:lineRule="auto"/>
        <w:jc w:val="both"/>
        <w:rPr>
          <w:rFonts w:ascii="Calibri" w:hAnsi="Calibri" w:cs="Calibri"/>
          <w:sz w:val="22"/>
          <w:szCs w:val="22"/>
        </w:rPr>
      </w:pPr>
      <w:r w:rsidRPr="007B3CEA">
        <w:rPr>
          <w:rFonts w:ascii="Calibri" w:hAnsi="Calibri" w:cs="Calibri"/>
          <w:sz w:val="22"/>
          <w:szCs w:val="22"/>
        </w:rPr>
        <w:t>Wilmslow</w:t>
      </w:r>
    </w:p>
    <w:p w14:paraId="3C687E3B" w14:textId="77777777" w:rsidR="006F6B20" w:rsidRPr="007B3CEA" w:rsidRDefault="006F6B20" w:rsidP="00547FC8">
      <w:pPr>
        <w:pStyle w:val="BodyText"/>
        <w:spacing w:after="0" w:line="276" w:lineRule="auto"/>
        <w:jc w:val="both"/>
        <w:rPr>
          <w:rFonts w:ascii="Calibri" w:hAnsi="Calibri" w:cs="Calibri"/>
          <w:sz w:val="22"/>
          <w:szCs w:val="22"/>
        </w:rPr>
      </w:pPr>
      <w:r w:rsidRPr="007B3CEA">
        <w:rPr>
          <w:rFonts w:ascii="Calibri" w:hAnsi="Calibri" w:cs="Calibri"/>
          <w:sz w:val="22"/>
          <w:szCs w:val="22"/>
        </w:rPr>
        <w:t>Cheshire</w:t>
      </w:r>
    </w:p>
    <w:p w14:paraId="0FBF5ED9" w14:textId="77777777" w:rsidR="006F6B20" w:rsidRPr="007B3CEA" w:rsidRDefault="006F6B20" w:rsidP="00547FC8">
      <w:pPr>
        <w:pStyle w:val="BodyText"/>
        <w:spacing w:after="0" w:line="276" w:lineRule="auto"/>
        <w:jc w:val="both"/>
        <w:rPr>
          <w:rFonts w:ascii="Calibri" w:hAnsi="Calibri" w:cs="Calibri"/>
          <w:sz w:val="22"/>
          <w:szCs w:val="22"/>
          <w:lang w:val="nl-NL"/>
        </w:rPr>
      </w:pPr>
      <w:r w:rsidRPr="007B3CEA">
        <w:rPr>
          <w:rFonts w:ascii="Calibri" w:hAnsi="Calibri" w:cs="Calibri"/>
          <w:sz w:val="22"/>
          <w:szCs w:val="22"/>
          <w:lang w:val="nl-NL"/>
        </w:rPr>
        <w:t>SK9 5AF</w:t>
      </w:r>
    </w:p>
    <w:p w14:paraId="726336F6" w14:textId="7FAA314C" w:rsidR="00224F91" w:rsidRPr="00224F91" w:rsidRDefault="00224F91" w:rsidP="00224F91">
      <w:pPr>
        <w:pStyle w:val="Default"/>
        <w:jc w:val="both"/>
        <w:rPr>
          <w:rFonts w:ascii="Calibri" w:hAnsi="Calibri" w:cs="Calibri"/>
          <w:color w:val="auto"/>
          <w:sz w:val="22"/>
          <w:szCs w:val="22"/>
        </w:rPr>
      </w:pPr>
      <w:r w:rsidRPr="00224F91">
        <w:rPr>
          <w:rFonts w:ascii="Calibri" w:hAnsi="Calibri" w:cs="Calibri"/>
          <w:sz w:val="22"/>
          <w:szCs w:val="22"/>
        </w:rPr>
        <w:lastRenderedPageBreak/>
        <w:t>Telephone: 0303 123 1113</w:t>
      </w:r>
      <w:r w:rsidRPr="00224F91">
        <w:rPr>
          <w:rFonts w:ascii="Calibri" w:hAnsi="Calibri" w:cs="Calibri"/>
          <w:sz w:val="22"/>
          <w:szCs w:val="22"/>
        </w:rPr>
        <w:tab/>
        <w:t xml:space="preserve">Website: </w:t>
      </w:r>
      <w:hyperlink r:id="rId35" w:history="1">
        <w:r w:rsidRPr="00224F91">
          <w:rPr>
            <w:rStyle w:val="Hyperlink"/>
            <w:rFonts w:ascii="Calibri" w:hAnsi="Calibri" w:cs="Calibri"/>
            <w:sz w:val="22"/>
            <w:szCs w:val="22"/>
          </w:rPr>
          <w:t>www.ico.org.uk</w:t>
        </w:r>
      </w:hyperlink>
      <w:r w:rsidRPr="00224F91">
        <w:rPr>
          <w:rStyle w:val="Hyperlink"/>
          <w:rFonts w:ascii="Calibri" w:hAnsi="Calibri" w:cs="Calibri"/>
          <w:color w:val="auto"/>
          <w:sz w:val="22"/>
          <w:szCs w:val="22"/>
          <w:u w:val="none"/>
        </w:rPr>
        <w:tab/>
        <w:t>Registration No. ZA209560</w:t>
      </w:r>
    </w:p>
    <w:p w14:paraId="12D2A816" w14:textId="77777777" w:rsidR="006F6B20" w:rsidRPr="00224F91" w:rsidRDefault="006F6B20" w:rsidP="00547FC8">
      <w:pPr>
        <w:pStyle w:val="BodyText"/>
        <w:spacing w:after="0" w:line="276" w:lineRule="auto"/>
        <w:jc w:val="both"/>
        <w:rPr>
          <w:rFonts w:ascii="Calibri" w:hAnsi="Calibri" w:cs="Calibri"/>
          <w:sz w:val="22"/>
          <w:szCs w:val="22"/>
          <w:lang w:val="nl-NL"/>
        </w:rPr>
      </w:pPr>
    </w:p>
    <w:p w14:paraId="1D9D1DDE" w14:textId="05FB38E4" w:rsidR="006F6B20" w:rsidRPr="006F6B20" w:rsidRDefault="006F6B20" w:rsidP="00547FC8">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 xml:space="preserve">If you are happy for your data to be extracted and used for the purposes described in this privacy notice, then you do not need to do anything. </w:t>
      </w:r>
      <w:r w:rsidR="00705C00">
        <w:rPr>
          <w:rFonts w:asciiTheme="minorHAnsi" w:hAnsiTheme="minorHAnsi" w:cstheme="minorHAnsi"/>
          <w:sz w:val="22"/>
          <w:szCs w:val="22"/>
        </w:rPr>
        <w:t xml:space="preserve"> </w:t>
      </w:r>
      <w:r w:rsidRPr="006F6B20">
        <w:rPr>
          <w:rFonts w:asciiTheme="minorHAnsi" w:hAnsiTheme="minorHAnsi" w:cstheme="minorHAnsi"/>
          <w:sz w:val="22"/>
          <w:szCs w:val="22"/>
        </w:rPr>
        <w:t xml:space="preserve">If you have any concerns about how your data is shared, then please contact </w:t>
      </w:r>
      <w:r w:rsidRPr="00BD6FBA">
        <w:rPr>
          <w:rFonts w:asciiTheme="minorHAnsi" w:hAnsiTheme="minorHAnsi" w:cstheme="minorHAnsi"/>
          <w:sz w:val="22"/>
          <w:szCs w:val="22"/>
        </w:rPr>
        <w:t xml:space="preserve">the </w:t>
      </w:r>
      <w:r w:rsidR="00705C00" w:rsidRPr="00BD6FBA">
        <w:rPr>
          <w:rFonts w:asciiTheme="minorHAnsi" w:hAnsiTheme="minorHAnsi" w:cstheme="minorHAnsi"/>
          <w:sz w:val="22"/>
          <w:szCs w:val="22"/>
        </w:rPr>
        <w:t xml:space="preserve">Executive </w:t>
      </w:r>
      <w:r w:rsidRPr="00BD6FBA">
        <w:rPr>
          <w:rFonts w:asciiTheme="minorHAnsi" w:hAnsiTheme="minorHAnsi" w:cstheme="minorHAnsi"/>
          <w:sz w:val="22"/>
          <w:szCs w:val="22"/>
        </w:rPr>
        <w:t>Manager</w:t>
      </w:r>
      <w:r w:rsidRPr="006F6B20">
        <w:rPr>
          <w:rFonts w:asciiTheme="minorHAnsi" w:hAnsiTheme="minorHAnsi" w:cstheme="minorHAnsi"/>
          <w:sz w:val="22"/>
          <w:szCs w:val="22"/>
        </w:rPr>
        <w:t>.</w:t>
      </w:r>
    </w:p>
    <w:p w14:paraId="739E2AA1" w14:textId="77777777" w:rsidR="006F6B20" w:rsidRDefault="006F6B20" w:rsidP="00547FC8">
      <w:pPr>
        <w:pStyle w:val="BodyText"/>
        <w:spacing w:after="0" w:line="276" w:lineRule="auto"/>
        <w:jc w:val="both"/>
        <w:rPr>
          <w:rFonts w:asciiTheme="minorHAnsi" w:hAnsiTheme="minorHAnsi" w:cstheme="minorHAnsi"/>
          <w:sz w:val="22"/>
          <w:szCs w:val="22"/>
        </w:rPr>
      </w:pPr>
    </w:p>
    <w:p w14:paraId="354522B4" w14:textId="00F400F5" w:rsidR="007601F7" w:rsidRDefault="006F6B20" w:rsidP="007601F7">
      <w:pPr>
        <w:pStyle w:val="BodyText"/>
        <w:spacing w:after="0" w:line="276" w:lineRule="auto"/>
        <w:jc w:val="both"/>
        <w:rPr>
          <w:rFonts w:asciiTheme="minorHAnsi" w:hAnsiTheme="minorHAnsi" w:cstheme="minorHAnsi"/>
          <w:sz w:val="22"/>
          <w:szCs w:val="22"/>
        </w:rPr>
      </w:pPr>
      <w:r w:rsidRPr="006F6B20">
        <w:rPr>
          <w:rFonts w:asciiTheme="minorHAnsi" w:hAnsiTheme="minorHAnsi" w:cstheme="minorHAnsi"/>
          <w:sz w:val="22"/>
          <w:szCs w:val="22"/>
        </w:rPr>
        <w:t>If you would like to know more about your rights in respect of the personal data we hold about you, please contact the Data Protection Officer</w:t>
      </w:r>
      <w:r w:rsidR="001A1306">
        <w:rPr>
          <w:rFonts w:asciiTheme="minorHAnsi" w:hAnsiTheme="minorHAnsi" w:cstheme="minorHAnsi"/>
          <w:sz w:val="22"/>
          <w:szCs w:val="22"/>
        </w:rPr>
        <w:t xml:space="preserve">, </w:t>
      </w:r>
      <w:r w:rsidR="0014004C">
        <w:rPr>
          <w:rFonts w:asciiTheme="minorHAnsi" w:hAnsiTheme="minorHAnsi" w:cstheme="minorHAnsi"/>
          <w:sz w:val="22"/>
          <w:szCs w:val="22"/>
        </w:rPr>
        <w:t>Caroline Dominey Strange</w:t>
      </w:r>
      <w:r w:rsidR="001A1306">
        <w:rPr>
          <w:rFonts w:asciiTheme="minorHAnsi" w:hAnsiTheme="minorHAnsi" w:cstheme="minorHAnsi"/>
          <w:sz w:val="22"/>
          <w:szCs w:val="22"/>
        </w:rPr>
        <w:t xml:space="preserve"> </w:t>
      </w:r>
      <w:hyperlink r:id="rId36" w:history="1">
        <w:r w:rsidR="001A1306" w:rsidRPr="0054108B">
          <w:rPr>
            <w:rStyle w:val="Hyperlink"/>
            <w:rFonts w:asciiTheme="minorHAnsi" w:hAnsiTheme="minorHAnsi" w:cstheme="minorHAnsi"/>
            <w:sz w:val="22"/>
            <w:szCs w:val="22"/>
          </w:rPr>
          <w:t>bnssg.tyntesfieldmedicalgroup@nhs.net</w:t>
        </w:r>
      </w:hyperlink>
      <w:r w:rsidR="001A1306">
        <w:rPr>
          <w:rFonts w:asciiTheme="minorHAnsi" w:hAnsiTheme="minorHAnsi" w:cstheme="minorHAnsi"/>
          <w:sz w:val="22"/>
          <w:szCs w:val="22"/>
        </w:rPr>
        <w:t>.</w:t>
      </w:r>
    </w:p>
    <w:p w14:paraId="5E068D89" w14:textId="77777777" w:rsidR="001A1306" w:rsidRPr="007601F7" w:rsidRDefault="001A1306" w:rsidP="007601F7">
      <w:pPr>
        <w:pStyle w:val="BodyText"/>
        <w:spacing w:after="0" w:line="276" w:lineRule="auto"/>
        <w:jc w:val="both"/>
        <w:rPr>
          <w:rFonts w:ascii="Calibri" w:hAnsi="Calibri" w:cs="Calibri"/>
          <w:bCs/>
          <w:sz w:val="22"/>
          <w:szCs w:val="22"/>
        </w:rPr>
      </w:pPr>
    </w:p>
    <w:p w14:paraId="31E31511" w14:textId="77777777"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Our Practice Website</w:t>
      </w:r>
    </w:p>
    <w:p w14:paraId="0DDC29DD" w14:textId="5B2B3582" w:rsidR="006F6B20" w:rsidRPr="00771862" w:rsidRDefault="006F6B20" w:rsidP="00547FC8">
      <w:pPr>
        <w:pStyle w:val="BodyText"/>
        <w:spacing w:after="0" w:line="276" w:lineRule="auto"/>
        <w:jc w:val="both"/>
        <w:rPr>
          <w:rFonts w:ascii="Calibri" w:hAnsi="Calibri" w:cs="Calibri"/>
          <w:sz w:val="22"/>
          <w:szCs w:val="22"/>
        </w:rPr>
      </w:pPr>
      <w:r w:rsidRPr="00771862">
        <w:rPr>
          <w:rFonts w:ascii="Calibri" w:hAnsi="Calibri" w:cs="Calibri"/>
          <w:sz w:val="22"/>
          <w:szCs w:val="22"/>
        </w:rPr>
        <w:t xml:space="preserve">The only website this Privacy Notice applies to is the Surgery’s website. </w:t>
      </w:r>
      <w:r w:rsidR="00705C00" w:rsidRPr="00771862">
        <w:rPr>
          <w:rFonts w:ascii="Calibri" w:hAnsi="Calibri" w:cs="Calibri"/>
          <w:sz w:val="22"/>
          <w:szCs w:val="22"/>
        </w:rPr>
        <w:t xml:space="preserve"> </w:t>
      </w:r>
      <w:r w:rsidRPr="00771862">
        <w:rPr>
          <w:rFonts w:ascii="Calibri" w:hAnsi="Calibri" w:cs="Calibri"/>
          <w:sz w:val="22"/>
          <w:szCs w:val="22"/>
        </w:rPr>
        <w:t xml:space="preserve">If you use a link to any other website from the Surgery’s website, then you will need to read their respective privacy notice. </w:t>
      </w:r>
      <w:r w:rsidR="00705C00" w:rsidRPr="00771862">
        <w:rPr>
          <w:rFonts w:ascii="Calibri" w:hAnsi="Calibri" w:cs="Calibri"/>
          <w:sz w:val="22"/>
          <w:szCs w:val="22"/>
        </w:rPr>
        <w:t xml:space="preserve"> </w:t>
      </w:r>
      <w:r w:rsidRPr="00771862">
        <w:rPr>
          <w:rFonts w:ascii="Calibri" w:hAnsi="Calibri" w:cs="Calibri"/>
          <w:sz w:val="22"/>
          <w:szCs w:val="22"/>
        </w:rPr>
        <w:t>We take no responsibility (legal or otherwise) for the content of other websites.</w:t>
      </w:r>
    </w:p>
    <w:p w14:paraId="7D9DA7F2" w14:textId="77777777" w:rsidR="00241D61" w:rsidRPr="00771862" w:rsidRDefault="00241D61" w:rsidP="00547FC8">
      <w:pPr>
        <w:pStyle w:val="BodyText"/>
        <w:spacing w:after="0" w:line="276" w:lineRule="auto"/>
        <w:jc w:val="both"/>
        <w:rPr>
          <w:rFonts w:ascii="Calibri" w:hAnsi="Calibri" w:cs="Calibri"/>
          <w:sz w:val="22"/>
          <w:szCs w:val="22"/>
        </w:rPr>
      </w:pPr>
    </w:p>
    <w:p w14:paraId="522C3EDC" w14:textId="16D1F7CC"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Security</w:t>
      </w:r>
    </w:p>
    <w:p w14:paraId="4AE60ADC" w14:textId="4A2EC831" w:rsidR="006F6B20" w:rsidRPr="00771862" w:rsidRDefault="006F6B20" w:rsidP="00547FC8">
      <w:pPr>
        <w:pStyle w:val="BodyText"/>
        <w:spacing w:after="0" w:line="276" w:lineRule="auto"/>
        <w:jc w:val="both"/>
        <w:rPr>
          <w:rFonts w:ascii="Calibri" w:hAnsi="Calibri" w:cs="Calibri"/>
          <w:sz w:val="22"/>
          <w:szCs w:val="22"/>
        </w:rPr>
      </w:pPr>
      <w:r w:rsidRPr="00771862">
        <w:rPr>
          <w:rFonts w:ascii="Calibri" w:hAnsi="Calibri" w:cs="Calibri"/>
          <w:sz w:val="22"/>
          <w:szCs w:val="22"/>
        </w:rPr>
        <w:t xml:space="preserve">We take the security of your information very seriously and we do everything we can to ensure that your information is always protected and secure. </w:t>
      </w:r>
      <w:r w:rsidR="00705C00" w:rsidRPr="00771862">
        <w:rPr>
          <w:rFonts w:ascii="Calibri" w:hAnsi="Calibri" w:cs="Calibri"/>
          <w:sz w:val="22"/>
          <w:szCs w:val="22"/>
        </w:rPr>
        <w:t xml:space="preserve"> </w:t>
      </w:r>
      <w:r w:rsidRPr="00771862">
        <w:rPr>
          <w:rFonts w:ascii="Calibri" w:hAnsi="Calibri" w:cs="Calibri"/>
          <w:sz w:val="22"/>
          <w:szCs w:val="22"/>
        </w:rPr>
        <w:t xml:space="preserve">We regularly update our processes and systems, and we also ensure that our staff are properly trained. </w:t>
      </w:r>
      <w:r w:rsidR="00705C00" w:rsidRPr="00771862">
        <w:rPr>
          <w:rFonts w:ascii="Calibri" w:hAnsi="Calibri" w:cs="Calibri"/>
          <w:sz w:val="22"/>
          <w:szCs w:val="22"/>
        </w:rPr>
        <w:t xml:space="preserve"> </w:t>
      </w:r>
      <w:r w:rsidRPr="00771862">
        <w:rPr>
          <w:rFonts w:ascii="Calibri" w:hAnsi="Calibri" w:cs="Calibri"/>
          <w:sz w:val="22"/>
          <w:szCs w:val="22"/>
        </w:rPr>
        <w:t>We also carry out assessments and audits of the information that we hold about you and make sure that if we provide any other services, we carry out proper assessments and security reviews.</w:t>
      </w:r>
    </w:p>
    <w:p w14:paraId="49526C6C" w14:textId="77777777" w:rsidR="00BD6FBA" w:rsidRPr="00771862" w:rsidRDefault="00BD6FBA" w:rsidP="00547FC8">
      <w:pPr>
        <w:pStyle w:val="AnnexBodyText"/>
        <w:numPr>
          <w:ilvl w:val="0"/>
          <w:numId w:val="0"/>
        </w:numPr>
        <w:spacing w:before="0" w:after="0" w:line="276" w:lineRule="auto"/>
        <w:rPr>
          <w:rFonts w:cs="Calibri"/>
          <w:bCs/>
          <w:lang w:val="en-GB"/>
        </w:rPr>
      </w:pPr>
    </w:p>
    <w:p w14:paraId="4914C3EA" w14:textId="7B072B54"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Data Storage</w:t>
      </w:r>
    </w:p>
    <w:p w14:paraId="21B9041F" w14:textId="21FF89AB" w:rsidR="006F6B20" w:rsidRDefault="006F6B20" w:rsidP="00547FC8">
      <w:pPr>
        <w:pStyle w:val="BodyText"/>
        <w:spacing w:after="0" w:line="276" w:lineRule="auto"/>
        <w:jc w:val="both"/>
        <w:rPr>
          <w:rFonts w:ascii="Calibri" w:hAnsi="Calibri" w:cs="Calibri"/>
          <w:sz w:val="22"/>
          <w:szCs w:val="22"/>
        </w:rPr>
      </w:pPr>
      <w:r w:rsidRPr="00771862">
        <w:rPr>
          <w:rFonts w:ascii="Calibri" w:hAnsi="Calibri" w:cs="Calibri"/>
          <w:sz w:val="22"/>
          <w:szCs w:val="22"/>
        </w:rPr>
        <w:t xml:space="preserve">NHS Digital sub-contract Amazon Web Services (AWS) to store your patient data. </w:t>
      </w:r>
      <w:r w:rsidR="00705C00" w:rsidRPr="00771862">
        <w:rPr>
          <w:rFonts w:ascii="Calibri" w:hAnsi="Calibri" w:cs="Calibri"/>
          <w:sz w:val="22"/>
          <w:szCs w:val="22"/>
        </w:rPr>
        <w:t xml:space="preserve"> </w:t>
      </w:r>
      <w:r w:rsidRPr="00771862">
        <w:rPr>
          <w:rFonts w:ascii="Calibri" w:hAnsi="Calibri" w:cs="Calibri"/>
          <w:sz w:val="22"/>
          <w:szCs w:val="22"/>
        </w:rPr>
        <w:t xml:space="preserve">We have been informed that the data will always remain in the UK and will be fully encrypted both in transit and at rest. </w:t>
      </w:r>
      <w:r w:rsidR="00705C00" w:rsidRPr="00771862">
        <w:rPr>
          <w:rFonts w:ascii="Calibri" w:hAnsi="Calibri" w:cs="Calibri"/>
          <w:sz w:val="22"/>
          <w:szCs w:val="22"/>
        </w:rPr>
        <w:t xml:space="preserve"> </w:t>
      </w:r>
      <w:r w:rsidRPr="00771862">
        <w:rPr>
          <w:rFonts w:ascii="Calibri" w:hAnsi="Calibri" w:cs="Calibri"/>
          <w:sz w:val="22"/>
          <w:szCs w:val="22"/>
        </w:rPr>
        <w:t xml:space="preserve">We have further been advised that AWS offers the very highest levels of security and support. </w:t>
      </w:r>
      <w:r w:rsidR="00705C00" w:rsidRPr="00771862">
        <w:rPr>
          <w:rFonts w:ascii="Calibri" w:hAnsi="Calibri" w:cs="Calibri"/>
          <w:sz w:val="22"/>
          <w:szCs w:val="22"/>
        </w:rPr>
        <w:t xml:space="preserve"> </w:t>
      </w:r>
      <w:r w:rsidRPr="00771862">
        <w:rPr>
          <w:rFonts w:ascii="Calibri" w:hAnsi="Calibri" w:cs="Calibri"/>
          <w:sz w:val="22"/>
          <w:szCs w:val="22"/>
        </w:rPr>
        <w:t>The Practice do not have any influence over how the data is stored as this is decided centrally by NHS Digital.</w:t>
      </w:r>
    </w:p>
    <w:p w14:paraId="5F27C700" w14:textId="77777777" w:rsidR="000A2BF2" w:rsidRPr="00771862" w:rsidRDefault="000A2BF2" w:rsidP="00547FC8">
      <w:pPr>
        <w:pStyle w:val="BodyText"/>
        <w:spacing w:after="0" w:line="276" w:lineRule="auto"/>
        <w:jc w:val="both"/>
        <w:rPr>
          <w:rFonts w:ascii="Calibri" w:hAnsi="Calibri" w:cs="Calibri"/>
          <w:sz w:val="22"/>
          <w:szCs w:val="22"/>
        </w:rPr>
      </w:pPr>
    </w:p>
    <w:p w14:paraId="4CA2B8ED" w14:textId="6AB26E6C"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If English isn’t your first language</w:t>
      </w:r>
    </w:p>
    <w:p w14:paraId="29D4386C" w14:textId="21B5355E" w:rsidR="006F6B20" w:rsidRPr="00771862" w:rsidRDefault="006F6B20" w:rsidP="00547FC8">
      <w:pPr>
        <w:pStyle w:val="BodyText"/>
        <w:spacing w:after="0" w:line="276" w:lineRule="auto"/>
        <w:jc w:val="both"/>
        <w:rPr>
          <w:rFonts w:ascii="Calibri" w:hAnsi="Calibri" w:cs="Calibri"/>
          <w:sz w:val="22"/>
          <w:szCs w:val="22"/>
        </w:rPr>
      </w:pPr>
      <w:r w:rsidRPr="00771862">
        <w:rPr>
          <w:rFonts w:ascii="Calibri" w:hAnsi="Calibri" w:cs="Calibri"/>
          <w:sz w:val="22"/>
          <w:szCs w:val="22"/>
        </w:rPr>
        <w:t xml:space="preserve">If English is not your first language you can request a translation of this Privacy Notice. </w:t>
      </w:r>
      <w:r w:rsidR="00F0310C">
        <w:rPr>
          <w:rFonts w:ascii="Calibri" w:hAnsi="Calibri" w:cs="Calibri"/>
          <w:sz w:val="22"/>
          <w:szCs w:val="22"/>
        </w:rPr>
        <w:t xml:space="preserve"> </w:t>
      </w:r>
      <w:r w:rsidRPr="00771862">
        <w:rPr>
          <w:rFonts w:ascii="Calibri" w:hAnsi="Calibri" w:cs="Calibri"/>
          <w:sz w:val="22"/>
          <w:szCs w:val="22"/>
        </w:rPr>
        <w:t>Please contact our Data Protection Officer.</w:t>
      </w:r>
    </w:p>
    <w:p w14:paraId="5D6786B4" w14:textId="77777777" w:rsidR="006F6B20" w:rsidRPr="00771862" w:rsidRDefault="006F6B20" w:rsidP="00547FC8">
      <w:pPr>
        <w:pStyle w:val="AnnexBodyText"/>
        <w:numPr>
          <w:ilvl w:val="0"/>
          <w:numId w:val="0"/>
        </w:numPr>
        <w:spacing w:before="0" w:after="0" w:line="276" w:lineRule="auto"/>
        <w:rPr>
          <w:rFonts w:cs="Calibri"/>
          <w:bCs/>
          <w:lang w:val="en-GB"/>
        </w:rPr>
      </w:pPr>
    </w:p>
    <w:p w14:paraId="69ED3C5C" w14:textId="2A0A114B"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Cookies</w:t>
      </w:r>
    </w:p>
    <w:p w14:paraId="78536530" w14:textId="55E5E34D" w:rsidR="006F6B20" w:rsidRPr="00771862" w:rsidRDefault="006F6B20" w:rsidP="00547FC8">
      <w:pPr>
        <w:pStyle w:val="BodyText"/>
        <w:spacing w:after="0" w:line="276" w:lineRule="auto"/>
        <w:jc w:val="both"/>
        <w:rPr>
          <w:rFonts w:ascii="Calibri" w:hAnsi="Calibri" w:cs="Calibri"/>
          <w:sz w:val="22"/>
          <w:szCs w:val="22"/>
        </w:rPr>
      </w:pPr>
      <w:r w:rsidRPr="00771862">
        <w:rPr>
          <w:rFonts w:ascii="Calibri" w:hAnsi="Calibri" w:cs="Calibri"/>
          <w:sz w:val="22"/>
          <w:szCs w:val="22"/>
        </w:rPr>
        <w:t xml:space="preserve">The Surgery’s website uses cookies. </w:t>
      </w:r>
      <w:r w:rsidR="00705C00" w:rsidRPr="00771862">
        <w:rPr>
          <w:rFonts w:ascii="Calibri" w:hAnsi="Calibri" w:cs="Calibri"/>
          <w:sz w:val="22"/>
          <w:szCs w:val="22"/>
        </w:rPr>
        <w:t xml:space="preserve"> </w:t>
      </w:r>
      <w:r w:rsidRPr="00771862">
        <w:rPr>
          <w:rFonts w:ascii="Calibri" w:hAnsi="Calibri" w:cs="Calibri"/>
          <w:sz w:val="22"/>
          <w:szCs w:val="22"/>
        </w:rPr>
        <w:t>For more information on which cookies, we use and how we use them, please contact our Data Protection Officer.</w:t>
      </w:r>
    </w:p>
    <w:p w14:paraId="72A9D116" w14:textId="77777777" w:rsidR="000A2BF2" w:rsidRPr="00771862" w:rsidRDefault="000A2BF2" w:rsidP="00547FC8">
      <w:pPr>
        <w:pStyle w:val="AnnexBodyText"/>
        <w:numPr>
          <w:ilvl w:val="0"/>
          <w:numId w:val="0"/>
        </w:numPr>
        <w:spacing w:before="0" w:after="0" w:line="276" w:lineRule="auto"/>
        <w:rPr>
          <w:rFonts w:cs="Calibri"/>
          <w:bCs/>
          <w:lang w:val="en-GB"/>
        </w:rPr>
      </w:pPr>
    </w:p>
    <w:p w14:paraId="467399E6" w14:textId="670706B0" w:rsidR="006F6B20" w:rsidRDefault="006F6B20" w:rsidP="00547FC8">
      <w:pPr>
        <w:pStyle w:val="AnnexBodyText"/>
        <w:numPr>
          <w:ilvl w:val="0"/>
          <w:numId w:val="0"/>
        </w:numPr>
        <w:spacing w:before="0" w:after="0" w:line="276" w:lineRule="auto"/>
        <w:rPr>
          <w:b/>
          <w:color w:val="00B050"/>
          <w:sz w:val="28"/>
          <w:szCs w:val="28"/>
          <w:lang w:val="en-GB"/>
        </w:rPr>
      </w:pPr>
      <w:r>
        <w:rPr>
          <w:b/>
          <w:color w:val="00B050"/>
          <w:sz w:val="28"/>
          <w:szCs w:val="28"/>
          <w:lang w:val="en-GB"/>
        </w:rPr>
        <w:t>Security</w:t>
      </w:r>
    </w:p>
    <w:p w14:paraId="6FB92A8B" w14:textId="1A1220C1" w:rsidR="00C4637F" w:rsidRPr="00771862" w:rsidRDefault="006F6B20" w:rsidP="00547FC8">
      <w:pPr>
        <w:pStyle w:val="BodyText"/>
        <w:spacing w:after="0" w:line="276" w:lineRule="auto"/>
        <w:jc w:val="both"/>
        <w:rPr>
          <w:rFonts w:ascii="Calibri" w:hAnsi="Calibri" w:cs="Calibri"/>
          <w:sz w:val="22"/>
          <w:szCs w:val="22"/>
        </w:rPr>
      </w:pPr>
      <w:r w:rsidRPr="00771862">
        <w:rPr>
          <w:rFonts w:ascii="Calibri" w:hAnsi="Calibri" w:cs="Calibri"/>
          <w:sz w:val="22"/>
          <w:szCs w:val="22"/>
        </w:rPr>
        <w:t xml:space="preserve">We take the security of your information very seriously and we do everything we can to ensure that your information is always protected and secure. </w:t>
      </w:r>
      <w:r w:rsidR="00705C00" w:rsidRPr="00771862">
        <w:rPr>
          <w:rFonts w:ascii="Calibri" w:hAnsi="Calibri" w:cs="Calibri"/>
          <w:sz w:val="22"/>
          <w:szCs w:val="22"/>
        </w:rPr>
        <w:t xml:space="preserve"> </w:t>
      </w:r>
      <w:r w:rsidRPr="00771862">
        <w:rPr>
          <w:rFonts w:ascii="Calibri" w:hAnsi="Calibri" w:cs="Calibri"/>
          <w:sz w:val="22"/>
          <w:szCs w:val="22"/>
        </w:rPr>
        <w:t xml:space="preserve">We regularly update our processes and systems, and we also ensure that our staff are properly trained. </w:t>
      </w:r>
      <w:r w:rsidR="00705C00" w:rsidRPr="00771862">
        <w:rPr>
          <w:rFonts w:ascii="Calibri" w:hAnsi="Calibri" w:cs="Calibri"/>
          <w:sz w:val="22"/>
          <w:szCs w:val="22"/>
        </w:rPr>
        <w:t xml:space="preserve"> </w:t>
      </w:r>
      <w:r w:rsidRPr="00771862">
        <w:rPr>
          <w:rFonts w:ascii="Calibri" w:hAnsi="Calibri" w:cs="Calibri"/>
          <w:sz w:val="22"/>
          <w:szCs w:val="22"/>
        </w:rPr>
        <w:t>We also carry out assessments and audits of the information that we hold about you and make sure that if we provide any other services, we carry out proper assessments and security reviews.</w:t>
      </w:r>
    </w:p>
    <w:p w14:paraId="70BF0B3E" w14:textId="77777777" w:rsidR="00592AA4" w:rsidRDefault="00592AA4" w:rsidP="00547FC8">
      <w:pPr>
        <w:pStyle w:val="BodyText"/>
        <w:spacing w:after="0" w:line="276" w:lineRule="auto"/>
        <w:jc w:val="both"/>
        <w:rPr>
          <w:rFonts w:ascii="Calibri" w:hAnsi="Calibri" w:cs="Calibri"/>
          <w:sz w:val="22"/>
          <w:szCs w:val="22"/>
        </w:rPr>
      </w:pPr>
    </w:p>
    <w:p w14:paraId="438AE7C9" w14:textId="77777777" w:rsidR="00293CE0" w:rsidRDefault="00293CE0" w:rsidP="00547FC8">
      <w:pPr>
        <w:pStyle w:val="BodyText"/>
        <w:spacing w:after="0" w:line="276" w:lineRule="auto"/>
        <w:jc w:val="both"/>
        <w:rPr>
          <w:rFonts w:ascii="Calibri" w:hAnsi="Calibri" w:cs="Calibri"/>
          <w:sz w:val="22"/>
          <w:szCs w:val="22"/>
        </w:rPr>
      </w:pPr>
    </w:p>
    <w:p w14:paraId="4A08CB83" w14:textId="77777777" w:rsidR="00293CE0" w:rsidRDefault="00293CE0" w:rsidP="00547FC8">
      <w:pPr>
        <w:pStyle w:val="BodyText"/>
        <w:spacing w:after="0" w:line="276" w:lineRule="auto"/>
        <w:jc w:val="both"/>
        <w:rPr>
          <w:rFonts w:ascii="Calibri" w:hAnsi="Calibri" w:cs="Calibri"/>
          <w:sz w:val="22"/>
          <w:szCs w:val="22"/>
        </w:rPr>
      </w:pPr>
    </w:p>
    <w:p w14:paraId="5EB29FF2" w14:textId="77777777" w:rsidR="00293CE0" w:rsidRDefault="00293CE0" w:rsidP="00547FC8">
      <w:pPr>
        <w:pStyle w:val="BodyText"/>
        <w:spacing w:after="0" w:line="276" w:lineRule="auto"/>
        <w:jc w:val="both"/>
        <w:rPr>
          <w:rFonts w:ascii="Calibri" w:hAnsi="Calibri" w:cs="Calibri"/>
          <w:sz w:val="22"/>
          <w:szCs w:val="22"/>
        </w:rPr>
      </w:pPr>
    </w:p>
    <w:p w14:paraId="24CB116E" w14:textId="77777777" w:rsidR="00293CE0" w:rsidRDefault="00293CE0" w:rsidP="00547FC8">
      <w:pPr>
        <w:pStyle w:val="BodyText"/>
        <w:spacing w:after="0" w:line="276" w:lineRule="auto"/>
        <w:jc w:val="both"/>
        <w:rPr>
          <w:rFonts w:ascii="Calibri" w:hAnsi="Calibri" w:cs="Calibri"/>
          <w:sz w:val="22"/>
          <w:szCs w:val="22"/>
        </w:rPr>
      </w:pPr>
    </w:p>
    <w:p w14:paraId="1D3DC89D" w14:textId="60DF3ECA" w:rsidR="00D9215C" w:rsidRPr="00771862" w:rsidRDefault="00D9215C" w:rsidP="00547FC8">
      <w:pPr>
        <w:pStyle w:val="Default"/>
        <w:spacing w:line="276" w:lineRule="auto"/>
        <w:jc w:val="both"/>
        <w:rPr>
          <w:rFonts w:ascii="Calibri" w:hAnsi="Calibri" w:cs="Calibri"/>
          <w:b/>
          <w:color w:val="auto"/>
          <w:sz w:val="22"/>
          <w:szCs w:val="22"/>
        </w:rPr>
      </w:pPr>
      <w:r w:rsidRPr="00771862">
        <w:rPr>
          <w:rFonts w:ascii="Calibri" w:hAnsi="Calibri" w:cs="Calibri"/>
          <w:b/>
          <w:color w:val="auto"/>
          <w:sz w:val="22"/>
          <w:szCs w:val="22"/>
        </w:rPr>
        <w:lastRenderedPageBreak/>
        <w:t>Privacy Impact Assessment:</w:t>
      </w:r>
    </w:p>
    <w:p w14:paraId="6645FE15" w14:textId="312D58B4" w:rsidR="00D9215C" w:rsidRPr="00771862" w:rsidRDefault="00D9215C" w:rsidP="00547FC8">
      <w:pPr>
        <w:pStyle w:val="Default"/>
        <w:spacing w:line="276" w:lineRule="auto"/>
        <w:jc w:val="both"/>
        <w:rPr>
          <w:rFonts w:ascii="Calibri" w:hAnsi="Calibri" w:cs="Calibri"/>
          <w:color w:val="auto"/>
          <w:sz w:val="22"/>
          <w:szCs w:val="22"/>
        </w:rPr>
      </w:pPr>
      <w:r w:rsidRPr="00771862">
        <w:rPr>
          <w:rFonts w:ascii="Calibri" w:hAnsi="Calibri" w:cs="Calibri"/>
          <w:color w:val="auto"/>
          <w:sz w:val="22"/>
          <w:szCs w:val="22"/>
        </w:rPr>
        <w:t>This protocol has been subject to a Privacy Impact Assessment and no issues of concern have been identified.</w:t>
      </w:r>
    </w:p>
    <w:p w14:paraId="26315DAC" w14:textId="77777777" w:rsidR="00D9215C" w:rsidRPr="00771862" w:rsidRDefault="00D9215C" w:rsidP="00547FC8">
      <w:pPr>
        <w:pStyle w:val="Default"/>
        <w:spacing w:line="276" w:lineRule="auto"/>
        <w:jc w:val="both"/>
        <w:rPr>
          <w:rFonts w:ascii="Calibri" w:hAnsi="Calibri" w:cs="Calibri"/>
          <w:sz w:val="22"/>
          <w:szCs w:val="22"/>
        </w:rPr>
      </w:pPr>
    </w:p>
    <w:p w14:paraId="4EE3547E" w14:textId="77777777" w:rsidR="00D9215C" w:rsidRPr="00771862" w:rsidRDefault="00D9215C" w:rsidP="00547FC8">
      <w:pPr>
        <w:spacing w:line="276" w:lineRule="auto"/>
        <w:jc w:val="both"/>
        <w:rPr>
          <w:rFonts w:ascii="Calibri" w:hAnsi="Calibri" w:cs="Calibri"/>
          <w:b/>
          <w:bCs/>
          <w:sz w:val="22"/>
          <w:szCs w:val="22"/>
        </w:rPr>
      </w:pPr>
      <w:r w:rsidRPr="00771862">
        <w:rPr>
          <w:rFonts w:ascii="Calibri" w:hAnsi="Calibri" w:cs="Calibri"/>
          <w:b/>
          <w:bCs/>
          <w:sz w:val="22"/>
          <w:szCs w:val="22"/>
        </w:rPr>
        <w:t>Equality Impact Assessment of this policy at the last review date</w:t>
      </w:r>
    </w:p>
    <w:p w14:paraId="1E9A8871" w14:textId="3220D8E3" w:rsidR="00554712" w:rsidRDefault="00D9215C" w:rsidP="007B3CEA">
      <w:pPr>
        <w:spacing w:line="276" w:lineRule="auto"/>
        <w:jc w:val="both"/>
        <w:rPr>
          <w:rFonts w:ascii="Calibri" w:hAnsi="Calibri" w:cs="Calibri"/>
          <w:sz w:val="22"/>
          <w:szCs w:val="22"/>
        </w:rPr>
      </w:pPr>
      <w:r w:rsidRPr="00771862">
        <w:rPr>
          <w:rFonts w:ascii="Calibri" w:hAnsi="Calibri" w:cs="Calibri"/>
          <w:sz w:val="22"/>
          <w:szCs w:val="22"/>
        </w:rPr>
        <w:t>This policy has been subject of an impact assessment and no issues of concern have been identified.</w:t>
      </w:r>
    </w:p>
    <w:p w14:paraId="34EF69E4" w14:textId="77777777" w:rsidR="00293CE0" w:rsidRDefault="00293CE0" w:rsidP="007B3CEA">
      <w:pPr>
        <w:spacing w:line="276" w:lineRule="auto"/>
        <w:jc w:val="both"/>
        <w:rPr>
          <w:rFonts w:ascii="Calibri" w:hAnsi="Calibri" w:cs="Calibri"/>
          <w:sz w:val="22"/>
          <w:szCs w:val="22"/>
        </w:rPr>
      </w:pPr>
    </w:p>
    <w:p w14:paraId="1DCFD11B" w14:textId="77777777" w:rsidR="00293CE0" w:rsidRDefault="00293CE0" w:rsidP="007B3CEA">
      <w:pPr>
        <w:spacing w:line="276" w:lineRule="auto"/>
        <w:jc w:val="both"/>
        <w:rPr>
          <w:rFonts w:ascii="Calibri" w:hAnsi="Calibri" w:cs="Calibri"/>
          <w:sz w:val="22"/>
          <w:szCs w:val="22"/>
        </w:rPr>
      </w:pPr>
    </w:p>
    <w:p w14:paraId="32806CDD" w14:textId="03DD248B" w:rsidR="00293CE0" w:rsidRDefault="00293CE0">
      <w:pPr>
        <w:spacing w:after="200" w:line="276" w:lineRule="auto"/>
        <w:rPr>
          <w:rFonts w:ascii="Calibri" w:hAnsi="Calibri" w:cs="Calibri"/>
          <w:sz w:val="22"/>
          <w:szCs w:val="22"/>
        </w:rPr>
      </w:pPr>
      <w:r>
        <w:rPr>
          <w:rFonts w:ascii="Calibri" w:hAnsi="Calibri" w:cs="Calibri"/>
          <w:sz w:val="22"/>
          <w:szCs w:val="22"/>
        </w:rPr>
        <w:br w:type="page"/>
      </w:r>
    </w:p>
    <w:p w14:paraId="597463EE" w14:textId="77777777" w:rsidR="00293CE0" w:rsidRDefault="00293CE0" w:rsidP="00293CE0">
      <w:pPr>
        <w:pStyle w:val="AnnexBodyText"/>
        <w:numPr>
          <w:ilvl w:val="0"/>
          <w:numId w:val="0"/>
        </w:numPr>
        <w:spacing w:before="0" w:after="0" w:line="276" w:lineRule="auto"/>
        <w:rPr>
          <w:b/>
          <w:color w:val="00B050"/>
          <w:sz w:val="28"/>
          <w:szCs w:val="28"/>
        </w:rPr>
      </w:pPr>
      <w:r>
        <w:rPr>
          <w:b/>
          <w:color w:val="00B050"/>
          <w:sz w:val="28"/>
          <w:szCs w:val="28"/>
        </w:rPr>
        <w:lastRenderedPageBreak/>
        <w:t>Appendix A</w:t>
      </w:r>
    </w:p>
    <w:p w14:paraId="680E5B3F" w14:textId="4C865B96" w:rsidR="00293CE0" w:rsidRDefault="00293CE0" w:rsidP="00293CE0">
      <w:pPr>
        <w:pStyle w:val="AnnexBodyText"/>
        <w:numPr>
          <w:ilvl w:val="0"/>
          <w:numId w:val="0"/>
        </w:numPr>
        <w:spacing w:before="0" w:after="0" w:line="276" w:lineRule="auto"/>
        <w:rPr>
          <w:b/>
          <w:color w:val="00B050"/>
          <w:sz w:val="28"/>
          <w:szCs w:val="28"/>
          <w:lang w:val="en-GB"/>
        </w:rPr>
      </w:pPr>
      <w:r>
        <w:rPr>
          <w:b/>
          <w:color w:val="00B050"/>
          <w:sz w:val="28"/>
          <w:szCs w:val="28"/>
          <w:lang w:val="en-GB"/>
        </w:rPr>
        <w:t>Other NHS and non-NHS Organisations who we share your data with and why</w:t>
      </w:r>
    </w:p>
    <w:p w14:paraId="55CF9C32" w14:textId="77777777" w:rsidR="00293CE0" w:rsidRDefault="00293CE0" w:rsidP="007B3CEA">
      <w:pPr>
        <w:spacing w:line="276" w:lineRule="auto"/>
        <w:jc w:val="both"/>
        <w:rPr>
          <w:rFonts w:ascii="Calibri" w:hAnsi="Calibri" w:cs="Calibri"/>
          <w:sz w:val="22"/>
          <w:szCs w:val="22"/>
        </w:rPr>
      </w:pPr>
    </w:p>
    <w:p w14:paraId="12EE76F9" w14:textId="77777777" w:rsidR="00293CE0" w:rsidRPr="00705D1D" w:rsidRDefault="00293CE0" w:rsidP="00293CE0">
      <w:pPr>
        <w:pStyle w:val="AnnexBodyText"/>
        <w:numPr>
          <w:ilvl w:val="0"/>
          <w:numId w:val="0"/>
        </w:numPr>
        <w:spacing w:before="0" w:after="0" w:line="276" w:lineRule="auto"/>
        <w:rPr>
          <w:rFonts w:cs="Calibri"/>
          <w:b/>
          <w:bCs/>
          <w:lang w:val="en-US"/>
        </w:rPr>
      </w:pPr>
      <w:r w:rsidRPr="00705D1D">
        <w:rPr>
          <w:rFonts w:cs="Calibri"/>
          <w:b/>
          <w:bCs/>
          <w:lang w:val="en-US"/>
        </w:rPr>
        <w:t>Sirona</w:t>
      </w:r>
    </w:p>
    <w:p w14:paraId="6156D6FE" w14:textId="77777777" w:rsidR="00293CE0" w:rsidRPr="004F1B22" w:rsidRDefault="00293CE0" w:rsidP="00293CE0">
      <w:pPr>
        <w:pStyle w:val="AnnexBodyText"/>
        <w:numPr>
          <w:ilvl w:val="0"/>
          <w:numId w:val="0"/>
        </w:numPr>
        <w:spacing w:before="0" w:after="0" w:line="276" w:lineRule="auto"/>
        <w:rPr>
          <w:lang w:val="en-GB"/>
        </w:rPr>
      </w:pPr>
      <w:r>
        <w:rPr>
          <w:rFonts w:cs="Calibri"/>
          <w:lang w:val="en-US"/>
        </w:rPr>
        <w:t xml:space="preserve">Sirona Community nurses and other health care professionals can access GP information about people on their caseloads who have recently been discharged from hospital, or who are housebound, or who require longer term rehabilitation from the GP record.  This information can be read by the healthcare professional to improve the patients care, </w:t>
      </w:r>
      <w:r w:rsidRPr="004F1B22">
        <w:rPr>
          <w:rFonts w:cs="Calibri"/>
          <w:lang w:val="en-US"/>
        </w:rPr>
        <w:t>but they are not able to amend the GP medical record.</w:t>
      </w:r>
    </w:p>
    <w:p w14:paraId="5B82B260" w14:textId="77777777" w:rsidR="00293CE0" w:rsidRPr="004F1B22" w:rsidRDefault="00293CE0" w:rsidP="00293CE0">
      <w:pPr>
        <w:pStyle w:val="AnnexBodyText"/>
        <w:numPr>
          <w:ilvl w:val="0"/>
          <w:numId w:val="0"/>
        </w:numPr>
        <w:spacing w:before="0" w:after="0" w:line="276" w:lineRule="auto"/>
        <w:ind w:left="851" w:hanging="851"/>
        <w:rPr>
          <w:lang w:val="en-GB"/>
        </w:rPr>
      </w:pPr>
      <w:r w:rsidRPr="006832D7">
        <w:rPr>
          <w:rFonts w:cs="Calibri"/>
          <w:noProof/>
          <w:color w:val="002060"/>
        </w:rPr>
        <w:drawing>
          <wp:anchor distT="0" distB="0" distL="114300" distR="114300" simplePos="0" relativeHeight="251658240" behindDoc="0" locked="0" layoutInCell="1" allowOverlap="1" wp14:anchorId="0E1C72A0" wp14:editId="74662AA1">
            <wp:simplePos x="0" y="0"/>
            <wp:positionH relativeFrom="margin">
              <wp:align>right</wp:align>
            </wp:positionH>
            <wp:positionV relativeFrom="paragraph">
              <wp:posOffset>9525</wp:posOffset>
            </wp:positionV>
            <wp:extent cx="1104900" cy="503555"/>
            <wp:effectExtent l="0" t="0" r="0" b="0"/>
            <wp:wrapSquare wrapText="bothSides"/>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04900" cy="503555"/>
                    </a:xfrm>
                    <a:prstGeom prst="rect">
                      <a:avLst/>
                    </a:prstGeom>
                    <a:noFill/>
                    <a:ln>
                      <a:noFill/>
                    </a:ln>
                  </pic:spPr>
                </pic:pic>
              </a:graphicData>
            </a:graphic>
          </wp:anchor>
        </w:drawing>
      </w:r>
    </w:p>
    <w:p w14:paraId="4002007D" w14:textId="77777777" w:rsidR="00293CE0" w:rsidRPr="006832D7" w:rsidRDefault="00293CE0" w:rsidP="00293CE0">
      <w:pPr>
        <w:pStyle w:val="BodyText"/>
        <w:spacing w:after="0" w:line="276" w:lineRule="auto"/>
        <w:jc w:val="both"/>
        <w:rPr>
          <w:rFonts w:ascii="Calibri" w:hAnsi="Calibri" w:cs="Calibri"/>
          <w:sz w:val="22"/>
          <w:szCs w:val="22"/>
        </w:rPr>
      </w:pPr>
      <w:r w:rsidRPr="006832D7">
        <w:rPr>
          <w:rFonts w:ascii="Calibri" w:hAnsi="Calibri" w:cs="Calibri"/>
          <w:sz w:val="22"/>
          <w:szCs w:val="22"/>
        </w:rPr>
        <w:t xml:space="preserve">You can find more information available on their website and view their Privacy Notice directly using this link: </w:t>
      </w:r>
      <w:hyperlink r:id="rId38" w:history="1">
        <w:r w:rsidRPr="006832D7">
          <w:rPr>
            <w:rStyle w:val="Hyperlink"/>
            <w:rFonts w:ascii="Calibri" w:hAnsi="Calibri" w:cs="Calibri"/>
            <w:sz w:val="22"/>
            <w:szCs w:val="22"/>
          </w:rPr>
          <w:t>Sirona CIC policies</w:t>
        </w:r>
      </w:hyperlink>
    </w:p>
    <w:p w14:paraId="27D99FAA" w14:textId="77777777" w:rsidR="00293CE0" w:rsidRDefault="00293CE0" w:rsidP="00293CE0">
      <w:pPr>
        <w:pStyle w:val="AnnexBodyText"/>
        <w:numPr>
          <w:ilvl w:val="0"/>
          <w:numId w:val="0"/>
        </w:numPr>
        <w:spacing w:before="0" w:after="0" w:line="276" w:lineRule="auto"/>
        <w:ind w:left="851" w:hanging="851"/>
        <w:rPr>
          <w:lang w:val="en-GB"/>
        </w:rPr>
      </w:pPr>
    </w:p>
    <w:p w14:paraId="62CF17F2" w14:textId="77777777" w:rsidR="00293CE0" w:rsidRPr="00705D1D" w:rsidRDefault="00293CE0" w:rsidP="00293CE0">
      <w:pPr>
        <w:pStyle w:val="AnnexBodyText"/>
        <w:numPr>
          <w:ilvl w:val="0"/>
          <w:numId w:val="0"/>
        </w:numPr>
        <w:spacing w:before="0" w:after="0" w:line="276" w:lineRule="auto"/>
        <w:ind w:left="851" w:hanging="851"/>
        <w:rPr>
          <w:b/>
          <w:bCs/>
          <w:lang w:val="en-GB"/>
        </w:rPr>
      </w:pPr>
      <w:r w:rsidRPr="00705D1D">
        <w:rPr>
          <w:b/>
          <w:bCs/>
          <w:lang w:val="en-GB"/>
        </w:rPr>
        <w:t>Connecting Care</w:t>
      </w:r>
    </w:p>
    <w:p w14:paraId="3DD67AED" w14:textId="77777777" w:rsidR="00293CE0" w:rsidRPr="006832D7" w:rsidRDefault="00293CE0" w:rsidP="00293CE0">
      <w:pPr>
        <w:pStyle w:val="BodyText"/>
        <w:spacing w:after="0" w:line="276" w:lineRule="auto"/>
        <w:jc w:val="both"/>
        <w:rPr>
          <w:rFonts w:ascii="Calibri" w:hAnsi="Calibri" w:cs="Calibri"/>
          <w:noProof/>
          <w:color w:val="002060"/>
          <w:sz w:val="22"/>
          <w:szCs w:val="22"/>
        </w:rPr>
      </w:pPr>
      <w:r w:rsidRPr="006832D7">
        <w:rPr>
          <w:rFonts w:ascii="Calibri" w:hAnsi="Calibri" w:cs="Calibri"/>
          <w:sz w:val="22"/>
          <w:szCs w:val="22"/>
        </w:rPr>
        <w:t xml:space="preserve">Connecting Care enables a range of health care organisations, including local NHS </w:t>
      </w:r>
      <w:r>
        <w:rPr>
          <w:rFonts w:ascii="Calibri" w:hAnsi="Calibri" w:cs="Calibri"/>
          <w:sz w:val="22"/>
          <w:szCs w:val="22"/>
        </w:rPr>
        <w:t>hospitals</w:t>
      </w:r>
      <w:r w:rsidRPr="006832D7">
        <w:rPr>
          <w:rFonts w:ascii="Calibri" w:hAnsi="Calibri" w:cs="Calibri"/>
          <w:sz w:val="22"/>
          <w:szCs w:val="22"/>
        </w:rPr>
        <w:t xml:space="preserve">, the Ambulance Service and the Out of Hours service provided by Brisdoc. </w:t>
      </w:r>
      <w:r>
        <w:rPr>
          <w:rFonts w:ascii="Calibri" w:hAnsi="Calibri" w:cs="Calibri"/>
          <w:sz w:val="22"/>
          <w:szCs w:val="22"/>
        </w:rPr>
        <w:t xml:space="preserve"> </w:t>
      </w:r>
      <w:r w:rsidRPr="006832D7">
        <w:rPr>
          <w:rFonts w:ascii="Calibri" w:hAnsi="Calibri" w:cs="Calibri"/>
          <w:sz w:val="22"/>
          <w:szCs w:val="22"/>
        </w:rPr>
        <w:t>This information can be read by the healthcare professional to improve the patients care, but they are not able to amend the GP medical record.</w:t>
      </w:r>
    </w:p>
    <w:p w14:paraId="1558D83E" w14:textId="77777777" w:rsidR="00293CE0" w:rsidRDefault="00293CE0" w:rsidP="00293CE0">
      <w:pPr>
        <w:pStyle w:val="AnnexBodyText"/>
        <w:numPr>
          <w:ilvl w:val="0"/>
          <w:numId w:val="0"/>
        </w:numPr>
        <w:spacing w:before="0" w:after="0" w:line="276" w:lineRule="auto"/>
        <w:rPr>
          <w:rFonts w:cs="Calibri"/>
        </w:rPr>
      </w:pPr>
    </w:p>
    <w:p w14:paraId="0C6C7541" w14:textId="77777777" w:rsidR="00293CE0" w:rsidRPr="006832D7" w:rsidRDefault="00293CE0" w:rsidP="00293CE0">
      <w:pPr>
        <w:pStyle w:val="AnnexBodyText"/>
        <w:numPr>
          <w:ilvl w:val="0"/>
          <w:numId w:val="0"/>
        </w:numPr>
        <w:spacing w:before="0" w:after="0" w:line="276" w:lineRule="auto"/>
        <w:rPr>
          <w:rFonts w:cs="Calibri"/>
        </w:rPr>
      </w:pPr>
      <w:r w:rsidRPr="004F0156">
        <w:rPr>
          <w:rFonts w:asciiTheme="minorHAnsi" w:hAnsiTheme="minorHAnsi" w:cstheme="minorHAnsi"/>
          <w:noProof/>
          <w:color w:val="002060"/>
          <w:sz w:val="24"/>
          <w:szCs w:val="24"/>
        </w:rPr>
        <w:drawing>
          <wp:anchor distT="0" distB="0" distL="114300" distR="114300" simplePos="0" relativeHeight="251658241" behindDoc="1" locked="0" layoutInCell="1" allowOverlap="1" wp14:anchorId="0E7E5FC6" wp14:editId="212CD705">
            <wp:simplePos x="0" y="0"/>
            <wp:positionH relativeFrom="margin">
              <wp:posOffset>4980940</wp:posOffset>
            </wp:positionH>
            <wp:positionV relativeFrom="paragraph">
              <wp:posOffset>0</wp:posOffset>
            </wp:positionV>
            <wp:extent cx="1160780" cy="828040"/>
            <wp:effectExtent l="0" t="0" r="1270" b="0"/>
            <wp:wrapSquare wrapText="bothSides"/>
            <wp:docPr id="3" name="Picture 3" descr="Image result for connecting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onnecting car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60780" cy="828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32D7">
        <w:rPr>
          <w:rFonts w:cs="Calibri"/>
        </w:rPr>
        <w:t xml:space="preserve">You can find more information available on their website and view their Privacy Notice directly using this link: </w:t>
      </w:r>
      <w:hyperlink r:id="rId40" w:history="1">
        <w:r w:rsidRPr="006832D7">
          <w:rPr>
            <w:rStyle w:val="Hyperlink"/>
            <w:rFonts w:cs="Calibri"/>
          </w:rPr>
          <w:t>What if I don’t want my information shared?</w:t>
        </w:r>
      </w:hyperlink>
    </w:p>
    <w:p w14:paraId="37DAF0F7" w14:textId="77777777" w:rsidR="00293CE0" w:rsidRDefault="00293CE0" w:rsidP="00293CE0">
      <w:pPr>
        <w:spacing w:line="276" w:lineRule="auto"/>
        <w:jc w:val="both"/>
        <w:rPr>
          <w:rFonts w:ascii="Calibri" w:hAnsi="Calibri" w:cs="Calibri"/>
          <w:sz w:val="22"/>
          <w:szCs w:val="22"/>
          <w:lang w:val="en-US"/>
        </w:rPr>
      </w:pPr>
    </w:p>
    <w:p w14:paraId="655B0FF7" w14:textId="77777777" w:rsidR="00293CE0" w:rsidRPr="00705D1D" w:rsidRDefault="00293CE0" w:rsidP="00293CE0">
      <w:pPr>
        <w:spacing w:line="276" w:lineRule="auto"/>
        <w:jc w:val="both"/>
        <w:rPr>
          <w:rFonts w:ascii="Calibri" w:hAnsi="Calibri" w:cs="Calibri"/>
          <w:b/>
          <w:bCs/>
          <w:sz w:val="22"/>
          <w:szCs w:val="22"/>
          <w:lang w:val="en-US"/>
        </w:rPr>
      </w:pPr>
      <w:r w:rsidRPr="00705D1D">
        <w:rPr>
          <w:rFonts w:ascii="Calibri" w:hAnsi="Calibri" w:cs="Calibri"/>
          <w:b/>
          <w:bCs/>
          <w:sz w:val="22"/>
          <w:szCs w:val="22"/>
          <w:lang w:val="en-US"/>
        </w:rPr>
        <w:t>One Care</w:t>
      </w:r>
      <w:r>
        <w:rPr>
          <w:rFonts w:ascii="Calibri" w:hAnsi="Calibri" w:cs="Calibri"/>
          <w:b/>
          <w:bCs/>
          <w:sz w:val="22"/>
          <w:szCs w:val="22"/>
          <w:lang w:val="en-US"/>
        </w:rPr>
        <w:t xml:space="preserve"> (BNSSG) C.I.C</w:t>
      </w:r>
    </w:p>
    <w:p w14:paraId="71806792" w14:textId="77777777" w:rsidR="00293CE0" w:rsidRDefault="00293CE0" w:rsidP="00293CE0">
      <w:pPr>
        <w:spacing w:line="276" w:lineRule="auto"/>
        <w:jc w:val="both"/>
        <w:rPr>
          <w:rFonts w:ascii="Calibri" w:hAnsi="Calibri" w:cs="Calibri"/>
          <w:sz w:val="22"/>
          <w:szCs w:val="22"/>
          <w:lang w:val="en-US"/>
        </w:rPr>
      </w:pPr>
      <w:r>
        <w:rPr>
          <w:rFonts w:ascii="Calibri" w:hAnsi="Calibri" w:cs="Calibri"/>
          <w:sz w:val="22"/>
          <w:szCs w:val="22"/>
          <w:lang w:val="en-US"/>
        </w:rPr>
        <w:t>We share your data with One Care to:</w:t>
      </w:r>
    </w:p>
    <w:p w14:paraId="66123B02" w14:textId="77777777" w:rsidR="00293CE0" w:rsidRDefault="00293CE0" w:rsidP="00293CE0">
      <w:pPr>
        <w:spacing w:line="276" w:lineRule="auto"/>
        <w:jc w:val="both"/>
        <w:rPr>
          <w:rFonts w:ascii="Calibri" w:hAnsi="Calibri" w:cs="Calibri"/>
          <w:sz w:val="22"/>
          <w:szCs w:val="22"/>
          <w:lang w:val="en-US"/>
        </w:rPr>
      </w:pPr>
    </w:p>
    <w:p w14:paraId="646E9603" w14:textId="77777777" w:rsidR="00293CE0" w:rsidRPr="008254D7" w:rsidRDefault="00293CE0" w:rsidP="00293CE0">
      <w:pPr>
        <w:pStyle w:val="ListParagraph"/>
        <w:numPr>
          <w:ilvl w:val="0"/>
          <w:numId w:val="46"/>
        </w:numPr>
        <w:spacing w:line="276" w:lineRule="auto"/>
        <w:jc w:val="both"/>
        <w:rPr>
          <w:rFonts w:ascii="Calibri" w:hAnsi="Calibri" w:cs="Calibri"/>
          <w:sz w:val="22"/>
          <w:szCs w:val="22"/>
          <w:lang w:val="en-US"/>
        </w:rPr>
      </w:pPr>
      <w:r w:rsidRPr="008254D7">
        <w:rPr>
          <w:rFonts w:ascii="Calibri" w:hAnsi="Calibri" w:cs="Calibri"/>
          <w:sz w:val="22"/>
          <w:szCs w:val="22"/>
        </w:rPr>
        <w:t>Improve healthcare services and planning</w:t>
      </w:r>
    </w:p>
    <w:p w14:paraId="017DEC93" w14:textId="77777777" w:rsidR="00293CE0" w:rsidRPr="008254D7" w:rsidRDefault="00293CE0" w:rsidP="00293CE0">
      <w:pPr>
        <w:pStyle w:val="ListParagraph"/>
        <w:numPr>
          <w:ilvl w:val="0"/>
          <w:numId w:val="46"/>
        </w:numPr>
        <w:spacing w:line="276" w:lineRule="auto"/>
        <w:jc w:val="both"/>
        <w:rPr>
          <w:rFonts w:ascii="Calibri" w:hAnsi="Calibri" w:cs="Calibri"/>
          <w:sz w:val="22"/>
          <w:szCs w:val="22"/>
          <w:lang w:val="en-US"/>
        </w:rPr>
      </w:pPr>
      <w:r w:rsidRPr="008254D7">
        <w:rPr>
          <w:rFonts w:ascii="Calibri" w:hAnsi="Calibri" w:cs="Calibri"/>
          <w:sz w:val="22"/>
          <w:szCs w:val="22"/>
        </w:rPr>
        <w:t>Help make better decisions about your care</w:t>
      </w:r>
    </w:p>
    <w:p w14:paraId="56E98410" w14:textId="77777777" w:rsidR="00293CE0" w:rsidRPr="008254D7" w:rsidRDefault="00293CE0" w:rsidP="00293CE0">
      <w:pPr>
        <w:pStyle w:val="ListParagraph"/>
        <w:numPr>
          <w:ilvl w:val="0"/>
          <w:numId w:val="46"/>
        </w:numPr>
        <w:spacing w:line="276" w:lineRule="auto"/>
        <w:jc w:val="both"/>
        <w:rPr>
          <w:rFonts w:ascii="Calibri" w:hAnsi="Calibri" w:cs="Calibri"/>
          <w:sz w:val="22"/>
          <w:szCs w:val="22"/>
          <w:lang w:val="en-US"/>
        </w:rPr>
      </w:pPr>
      <w:r w:rsidRPr="008254D7">
        <w:rPr>
          <w:rFonts w:ascii="Calibri" w:hAnsi="Calibri" w:cs="Calibri"/>
          <w:sz w:val="22"/>
          <w:szCs w:val="22"/>
        </w:rPr>
        <w:t>Support decisions about treatments and services</w:t>
      </w:r>
    </w:p>
    <w:p w14:paraId="577C50A6" w14:textId="77777777" w:rsidR="00293CE0" w:rsidRDefault="00293CE0" w:rsidP="00293CE0">
      <w:pPr>
        <w:spacing w:line="276" w:lineRule="auto"/>
        <w:jc w:val="both"/>
        <w:rPr>
          <w:rFonts w:ascii="Calibri" w:hAnsi="Calibri" w:cs="Calibri"/>
          <w:sz w:val="22"/>
          <w:szCs w:val="22"/>
        </w:rPr>
      </w:pPr>
    </w:p>
    <w:p w14:paraId="572ED8C1" w14:textId="77777777" w:rsidR="00293CE0" w:rsidRPr="008254D7" w:rsidRDefault="00293CE0" w:rsidP="00293CE0">
      <w:pPr>
        <w:spacing w:line="276" w:lineRule="auto"/>
        <w:jc w:val="both"/>
        <w:rPr>
          <w:rFonts w:ascii="Calibri" w:hAnsi="Calibri" w:cs="Calibri"/>
          <w:sz w:val="22"/>
          <w:szCs w:val="22"/>
          <w:lang w:val="en-US"/>
        </w:rPr>
      </w:pPr>
      <w:r w:rsidRPr="008254D7">
        <w:rPr>
          <w:rFonts w:ascii="Calibri" w:hAnsi="Calibri" w:cs="Calibri"/>
          <w:sz w:val="22"/>
          <w:szCs w:val="22"/>
        </w:rPr>
        <w:t>One Care may analyse your health data to find ways to improve healthcare services and planning. Your data helps One Care provide insights that support medical decisions and improve patient care</w:t>
      </w:r>
    </w:p>
    <w:p w14:paraId="3B3E45E5" w14:textId="77777777" w:rsidR="00293CE0" w:rsidRDefault="00293CE0" w:rsidP="00293CE0">
      <w:pPr>
        <w:spacing w:line="276" w:lineRule="auto"/>
        <w:jc w:val="both"/>
        <w:rPr>
          <w:rFonts w:ascii="Calibri" w:hAnsi="Calibri" w:cs="Calibri"/>
          <w:sz w:val="22"/>
          <w:szCs w:val="22"/>
          <w:lang w:val="en-US"/>
        </w:rPr>
      </w:pPr>
    </w:p>
    <w:p w14:paraId="5F0C3D9A" w14:textId="77777777" w:rsidR="00293CE0" w:rsidRPr="008254D7" w:rsidRDefault="00293CE0" w:rsidP="00293CE0">
      <w:pPr>
        <w:spacing w:line="276" w:lineRule="auto"/>
        <w:jc w:val="both"/>
        <w:rPr>
          <w:rFonts w:ascii="Calibri" w:hAnsi="Calibri" w:cs="Calibri"/>
          <w:i/>
          <w:iCs/>
          <w:sz w:val="22"/>
          <w:szCs w:val="22"/>
          <w:u w:val="single"/>
          <w:lang w:val="en-US"/>
        </w:rPr>
      </w:pPr>
      <w:r w:rsidRPr="008254D7">
        <w:rPr>
          <w:rFonts w:ascii="Calibri" w:hAnsi="Calibri" w:cs="Calibri"/>
          <w:i/>
          <w:iCs/>
          <w:sz w:val="22"/>
          <w:szCs w:val="22"/>
          <w:u w:val="single"/>
          <w:lang w:val="en-US"/>
        </w:rPr>
        <w:t>Type of Data</w:t>
      </w:r>
    </w:p>
    <w:p w14:paraId="73A42DDC" w14:textId="77777777" w:rsidR="00293CE0" w:rsidRPr="008254D7" w:rsidRDefault="00293CE0" w:rsidP="00293CE0">
      <w:pPr>
        <w:spacing w:line="276" w:lineRule="auto"/>
        <w:jc w:val="both"/>
        <w:rPr>
          <w:rFonts w:ascii="Calibri" w:hAnsi="Calibri" w:cs="Calibri"/>
          <w:sz w:val="22"/>
          <w:szCs w:val="22"/>
          <w:lang w:val="en-US"/>
        </w:rPr>
      </w:pPr>
      <w:r w:rsidRPr="008254D7">
        <w:rPr>
          <w:rFonts w:ascii="Calibri" w:hAnsi="Calibri" w:cs="Calibri"/>
          <w:sz w:val="22"/>
          <w:szCs w:val="22"/>
        </w:rPr>
        <w:t xml:space="preserve">Identifiable/Pseudonymised/Anonymised/Aggregate Data </w:t>
      </w:r>
    </w:p>
    <w:p w14:paraId="7C8046DB" w14:textId="77777777" w:rsidR="00293CE0" w:rsidRDefault="00293CE0" w:rsidP="00293CE0">
      <w:pPr>
        <w:spacing w:line="276" w:lineRule="auto"/>
        <w:jc w:val="both"/>
        <w:rPr>
          <w:rFonts w:ascii="Calibri" w:hAnsi="Calibri" w:cs="Calibri"/>
          <w:sz w:val="22"/>
          <w:szCs w:val="22"/>
          <w:lang w:val="en-US"/>
        </w:rPr>
      </w:pPr>
    </w:p>
    <w:p w14:paraId="602B3C2A" w14:textId="77777777" w:rsidR="00293CE0" w:rsidRPr="008254D7" w:rsidRDefault="00293CE0" w:rsidP="00293CE0">
      <w:pPr>
        <w:spacing w:line="276" w:lineRule="auto"/>
        <w:jc w:val="both"/>
        <w:rPr>
          <w:rFonts w:ascii="Calibri" w:hAnsi="Calibri" w:cs="Calibri"/>
          <w:i/>
          <w:iCs/>
          <w:sz w:val="22"/>
          <w:szCs w:val="22"/>
          <w:u w:val="single"/>
          <w:lang w:val="en-US"/>
        </w:rPr>
      </w:pPr>
      <w:r>
        <w:rPr>
          <w:rFonts w:ascii="Calibri" w:hAnsi="Calibri" w:cs="Calibri"/>
          <w:i/>
          <w:iCs/>
          <w:sz w:val="22"/>
          <w:szCs w:val="22"/>
          <w:u w:val="single"/>
          <w:lang w:val="en-US"/>
        </w:rPr>
        <w:t>Legal Basis</w:t>
      </w:r>
    </w:p>
    <w:p w14:paraId="75AFF3CB" w14:textId="77777777" w:rsidR="00293CE0" w:rsidRPr="008254D7" w:rsidRDefault="00293CE0" w:rsidP="00293CE0">
      <w:pPr>
        <w:pStyle w:val="ListParagraph"/>
        <w:numPr>
          <w:ilvl w:val="0"/>
          <w:numId w:val="47"/>
        </w:numPr>
        <w:spacing w:line="276" w:lineRule="auto"/>
        <w:jc w:val="both"/>
        <w:rPr>
          <w:rFonts w:ascii="Calibri" w:hAnsi="Calibri" w:cs="Calibri"/>
          <w:sz w:val="22"/>
          <w:szCs w:val="22"/>
          <w:lang w:val="en-US"/>
        </w:rPr>
      </w:pPr>
      <w:r w:rsidRPr="008254D7">
        <w:rPr>
          <w:rFonts w:ascii="Calibri" w:hAnsi="Calibri" w:cs="Calibri"/>
          <w:sz w:val="22"/>
          <w:szCs w:val="22"/>
        </w:rPr>
        <w:t>Article6(1)(e) ‘…necessary for the performance of a task carried out in the public interest or in the exercise of official authority…’; and</w:t>
      </w:r>
    </w:p>
    <w:p w14:paraId="7A289918" w14:textId="77777777" w:rsidR="00293CE0" w:rsidRPr="008254D7" w:rsidRDefault="00293CE0" w:rsidP="00293CE0">
      <w:pPr>
        <w:pStyle w:val="ListParagraph"/>
        <w:numPr>
          <w:ilvl w:val="0"/>
          <w:numId w:val="47"/>
        </w:numPr>
        <w:spacing w:line="276" w:lineRule="auto"/>
        <w:jc w:val="both"/>
        <w:rPr>
          <w:rFonts w:ascii="Calibri" w:hAnsi="Calibri" w:cs="Calibri"/>
          <w:sz w:val="22"/>
          <w:szCs w:val="22"/>
          <w:lang w:val="en-US"/>
        </w:rPr>
      </w:pPr>
      <w:r w:rsidRPr="008254D7">
        <w:rPr>
          <w:rFonts w:ascii="Calibri" w:hAnsi="Calibri" w:cs="Calibri"/>
          <w:sz w:val="22"/>
          <w:szCs w:val="22"/>
        </w:rPr>
        <w:t>Article 6(1)(f) processing is necessary for the purposes of the legitimate interests pursued by the controller or by a third party</w:t>
      </w:r>
    </w:p>
    <w:p w14:paraId="028632B8" w14:textId="77777777" w:rsidR="00293CE0" w:rsidRPr="008254D7" w:rsidRDefault="00293CE0" w:rsidP="00293CE0">
      <w:pPr>
        <w:pStyle w:val="ListParagraph"/>
        <w:numPr>
          <w:ilvl w:val="0"/>
          <w:numId w:val="47"/>
        </w:numPr>
        <w:spacing w:line="276" w:lineRule="auto"/>
        <w:jc w:val="both"/>
        <w:rPr>
          <w:rFonts w:ascii="Calibri" w:hAnsi="Calibri" w:cs="Calibri"/>
          <w:sz w:val="22"/>
          <w:szCs w:val="22"/>
          <w:lang w:val="en-US"/>
        </w:rPr>
      </w:pPr>
      <w:r w:rsidRPr="008254D7">
        <w:rPr>
          <w:rFonts w:ascii="Calibri" w:hAnsi="Calibri" w:cs="Calibri"/>
          <w:sz w:val="22"/>
          <w:szCs w:val="22"/>
        </w:rPr>
        <w:t>Article 9(2)(h) ‘necessary for the purposes of preventative or occupational medicine’</w:t>
      </w:r>
    </w:p>
    <w:p w14:paraId="71548034" w14:textId="77777777" w:rsidR="00293CE0" w:rsidRPr="008254D7" w:rsidRDefault="00293CE0" w:rsidP="00293CE0">
      <w:pPr>
        <w:pStyle w:val="ListParagraph"/>
        <w:numPr>
          <w:ilvl w:val="0"/>
          <w:numId w:val="47"/>
        </w:numPr>
        <w:spacing w:line="276" w:lineRule="auto"/>
        <w:jc w:val="both"/>
        <w:rPr>
          <w:rFonts w:ascii="Calibri" w:hAnsi="Calibri" w:cs="Calibri"/>
          <w:sz w:val="22"/>
          <w:szCs w:val="22"/>
          <w:lang w:val="en-US"/>
        </w:rPr>
      </w:pPr>
      <w:r w:rsidRPr="008254D7">
        <w:rPr>
          <w:rFonts w:ascii="Calibri" w:hAnsi="Calibri" w:cs="Calibri"/>
          <w:sz w:val="22"/>
          <w:szCs w:val="22"/>
        </w:rPr>
        <w:t>Article 9(2)(j) necessary for archiving purposes in the public interest, scientific or historical research purposes or statistical purposes…. based on domestic law which shall be proportionate to the aim pursued, respect the essence of the right to data protection and provide for suitable and specific measures to safeguard the fundamental rights and the interests of the data subject</w:t>
      </w:r>
    </w:p>
    <w:p w14:paraId="51C7300C" w14:textId="77777777" w:rsidR="00293CE0" w:rsidRDefault="00293CE0" w:rsidP="00293CE0">
      <w:pPr>
        <w:spacing w:line="276" w:lineRule="auto"/>
        <w:jc w:val="both"/>
        <w:rPr>
          <w:rFonts w:ascii="Calibri" w:hAnsi="Calibri" w:cs="Calibri"/>
          <w:sz w:val="22"/>
          <w:szCs w:val="22"/>
          <w:lang w:val="en-US"/>
        </w:rPr>
      </w:pPr>
    </w:p>
    <w:p w14:paraId="618B0F27" w14:textId="77777777" w:rsidR="00293CE0" w:rsidRDefault="00293CE0" w:rsidP="00293CE0">
      <w:pPr>
        <w:spacing w:line="276" w:lineRule="auto"/>
        <w:jc w:val="both"/>
        <w:rPr>
          <w:rFonts w:ascii="Calibri" w:hAnsi="Calibri" w:cs="Calibri"/>
          <w:sz w:val="22"/>
          <w:szCs w:val="22"/>
          <w:lang w:val="en-US"/>
        </w:rPr>
      </w:pPr>
      <w:r w:rsidRPr="004F0156">
        <w:rPr>
          <w:rFonts w:asciiTheme="minorHAnsi" w:hAnsiTheme="minorHAnsi" w:cstheme="minorHAnsi"/>
          <w:noProof/>
          <w:color w:val="002060"/>
        </w:rPr>
        <w:lastRenderedPageBreak/>
        <w:drawing>
          <wp:anchor distT="0" distB="0" distL="114300" distR="114300" simplePos="0" relativeHeight="251658242" behindDoc="0" locked="0" layoutInCell="1" allowOverlap="1" wp14:anchorId="5041951C" wp14:editId="7F023925">
            <wp:simplePos x="0" y="0"/>
            <wp:positionH relativeFrom="margin">
              <wp:align>right</wp:align>
            </wp:positionH>
            <wp:positionV relativeFrom="paragraph">
              <wp:posOffset>483235</wp:posOffset>
            </wp:positionV>
            <wp:extent cx="1807210" cy="393065"/>
            <wp:effectExtent l="0" t="0" r="2540" b="6985"/>
            <wp:wrapSquare wrapText="bothSides"/>
            <wp:docPr id="4" name="Picture 4" descr="Image result for Onecare bri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Onecare bristol"/>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7210" cy="393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54D7">
        <w:rPr>
          <w:rFonts w:ascii="Calibri" w:hAnsi="Calibri" w:cs="Calibri"/>
          <w:sz w:val="22"/>
          <w:szCs w:val="22"/>
        </w:rPr>
        <w:t>Patients may opt out of having their personal confidential data used for planning or research. Please contact your surgery to apply a Type 1 Opt out or logon to https://www.nhs.uk/your-nhs data-matters/manage-your-choice/ to apply a National Data Opt Out</w:t>
      </w:r>
      <w:r>
        <w:rPr>
          <w:rFonts w:ascii="Calibri" w:hAnsi="Calibri" w:cs="Calibri"/>
          <w:sz w:val="22"/>
          <w:szCs w:val="22"/>
        </w:rPr>
        <w:t>.</w:t>
      </w:r>
    </w:p>
    <w:p w14:paraId="2ED1405B" w14:textId="77777777" w:rsidR="00293CE0" w:rsidRDefault="00293CE0" w:rsidP="00293CE0">
      <w:pPr>
        <w:pStyle w:val="BodyText"/>
        <w:spacing w:after="0" w:line="276" w:lineRule="auto"/>
        <w:jc w:val="both"/>
        <w:rPr>
          <w:rFonts w:ascii="Calibri" w:hAnsi="Calibri" w:cs="Calibri"/>
          <w:sz w:val="22"/>
          <w:szCs w:val="22"/>
          <w:lang w:val="en-US"/>
        </w:rPr>
      </w:pPr>
    </w:p>
    <w:p w14:paraId="2C9EC032" w14:textId="77777777" w:rsidR="00293CE0" w:rsidRPr="006832D7" w:rsidRDefault="00293CE0" w:rsidP="00293CE0">
      <w:pPr>
        <w:pStyle w:val="BodyText"/>
        <w:spacing w:after="0" w:line="276" w:lineRule="auto"/>
        <w:jc w:val="both"/>
        <w:rPr>
          <w:rFonts w:ascii="Calibri" w:hAnsi="Calibri" w:cs="Calibri"/>
          <w:sz w:val="22"/>
          <w:szCs w:val="22"/>
        </w:rPr>
      </w:pPr>
      <w:r w:rsidRPr="006832D7">
        <w:rPr>
          <w:rFonts w:ascii="Calibri" w:hAnsi="Calibri" w:cs="Calibri"/>
          <w:sz w:val="22"/>
          <w:szCs w:val="22"/>
          <w:lang w:val="en-US"/>
        </w:rPr>
        <w:t xml:space="preserve">You </w:t>
      </w:r>
      <w:r w:rsidRPr="006832D7">
        <w:rPr>
          <w:rFonts w:ascii="Calibri" w:hAnsi="Calibri" w:cs="Calibri"/>
          <w:sz w:val="22"/>
          <w:szCs w:val="22"/>
        </w:rPr>
        <w:t xml:space="preserve">can find more information available on their website and view their Privacy Notice directly using this link: </w:t>
      </w:r>
      <w:hyperlink r:id="rId42" w:history="1">
        <w:r w:rsidRPr="008254D7">
          <w:rPr>
            <w:rStyle w:val="Hyperlink"/>
            <w:rFonts w:ascii="Calibri" w:hAnsi="Calibri" w:cs="Calibri"/>
            <w:sz w:val="22"/>
            <w:szCs w:val="22"/>
          </w:rPr>
          <w:t>Privacy Notice | One Care</w:t>
        </w:r>
      </w:hyperlink>
    </w:p>
    <w:p w14:paraId="61400F89" w14:textId="77777777" w:rsidR="00293CE0" w:rsidRDefault="00293CE0" w:rsidP="00293CE0">
      <w:pPr>
        <w:spacing w:line="276" w:lineRule="auto"/>
        <w:jc w:val="both"/>
        <w:rPr>
          <w:rFonts w:ascii="Calibri" w:hAnsi="Calibri" w:cs="Calibri"/>
          <w:sz w:val="22"/>
          <w:szCs w:val="22"/>
          <w:lang w:val="en-US"/>
        </w:rPr>
      </w:pPr>
    </w:p>
    <w:p w14:paraId="71A0DEA5" w14:textId="77777777" w:rsidR="00293CE0" w:rsidRPr="00705D1D" w:rsidRDefault="00293CE0" w:rsidP="00293CE0">
      <w:pPr>
        <w:spacing w:line="276" w:lineRule="auto"/>
        <w:jc w:val="both"/>
        <w:rPr>
          <w:rFonts w:ascii="Calibri" w:hAnsi="Calibri" w:cs="Calibri"/>
          <w:b/>
          <w:bCs/>
          <w:sz w:val="22"/>
          <w:szCs w:val="22"/>
          <w:lang w:val="en-US"/>
        </w:rPr>
      </w:pPr>
      <w:r w:rsidRPr="00705D1D">
        <w:rPr>
          <w:rFonts w:ascii="Calibri" w:hAnsi="Calibri" w:cs="Calibri"/>
          <w:b/>
          <w:bCs/>
          <w:sz w:val="22"/>
          <w:szCs w:val="22"/>
          <w:lang w:val="en-US"/>
        </w:rPr>
        <w:t>St. Peter’s Hospice</w:t>
      </w:r>
    </w:p>
    <w:p w14:paraId="438A6504" w14:textId="77777777" w:rsidR="00293CE0" w:rsidRDefault="00293CE0" w:rsidP="00293CE0">
      <w:pPr>
        <w:spacing w:line="276" w:lineRule="auto"/>
        <w:jc w:val="both"/>
        <w:rPr>
          <w:rFonts w:ascii="Calibri" w:hAnsi="Calibri" w:cs="Calibri"/>
          <w:sz w:val="22"/>
          <w:szCs w:val="22"/>
          <w:lang w:val="en-US"/>
        </w:rPr>
      </w:pPr>
      <w:r>
        <w:rPr>
          <w:rFonts w:ascii="Calibri" w:hAnsi="Calibri" w:cs="Calibri"/>
          <w:sz w:val="22"/>
          <w:szCs w:val="22"/>
          <w:lang w:val="en-US"/>
        </w:rPr>
        <w:t>This agreement enables hospice staff to read the records of patients in their care.  This information can be read by the healthcare professional to improve the patients care, but they are not able to amend the GP medical record.</w:t>
      </w:r>
    </w:p>
    <w:p w14:paraId="2F5214B5" w14:textId="77777777" w:rsidR="00293CE0" w:rsidRDefault="00293CE0" w:rsidP="00293CE0">
      <w:pPr>
        <w:spacing w:line="276" w:lineRule="auto"/>
        <w:jc w:val="both"/>
        <w:rPr>
          <w:rFonts w:ascii="Calibri" w:hAnsi="Calibri" w:cs="Calibri"/>
          <w:sz w:val="22"/>
          <w:szCs w:val="22"/>
          <w:lang w:val="en-US"/>
        </w:rPr>
      </w:pPr>
      <w:r w:rsidRPr="004F0156">
        <w:rPr>
          <w:rFonts w:asciiTheme="minorHAnsi" w:hAnsiTheme="minorHAnsi" w:cstheme="minorHAnsi"/>
          <w:noProof/>
          <w:color w:val="002060"/>
        </w:rPr>
        <w:drawing>
          <wp:anchor distT="0" distB="0" distL="114300" distR="114300" simplePos="0" relativeHeight="251658243" behindDoc="0" locked="0" layoutInCell="1" allowOverlap="1" wp14:anchorId="135748D0" wp14:editId="2558A6FC">
            <wp:simplePos x="0" y="0"/>
            <wp:positionH relativeFrom="margin">
              <wp:align>right</wp:align>
            </wp:positionH>
            <wp:positionV relativeFrom="paragraph">
              <wp:posOffset>5715</wp:posOffset>
            </wp:positionV>
            <wp:extent cx="1052195" cy="673100"/>
            <wp:effectExtent l="0" t="0" r="0" b="0"/>
            <wp:wrapSquare wrapText="bothSides"/>
            <wp:docPr id="5" name="Picture 5" descr="Image result for st peters hosp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t peters hospic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52195" cy="67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F13DD0" w14:textId="77777777" w:rsidR="00293CE0" w:rsidRPr="006832D7" w:rsidRDefault="00293CE0" w:rsidP="00293CE0">
      <w:pPr>
        <w:spacing w:line="276" w:lineRule="auto"/>
        <w:jc w:val="both"/>
        <w:rPr>
          <w:rFonts w:ascii="Calibri" w:hAnsi="Calibri" w:cs="Calibri"/>
          <w:sz w:val="22"/>
          <w:szCs w:val="22"/>
          <w:lang w:val="en-US"/>
        </w:rPr>
      </w:pPr>
      <w:r>
        <w:rPr>
          <w:rFonts w:ascii="Calibri" w:hAnsi="Calibri" w:cs="Calibri"/>
          <w:sz w:val="22"/>
          <w:szCs w:val="22"/>
          <w:lang w:val="en-US"/>
        </w:rPr>
        <w:t>You can find more information available on their website and view their Privacy Notice directly using this link</w:t>
      </w:r>
      <w:r w:rsidRPr="006832D7">
        <w:rPr>
          <w:rFonts w:ascii="Calibri" w:hAnsi="Calibri" w:cs="Calibri"/>
          <w:sz w:val="22"/>
          <w:szCs w:val="22"/>
          <w:lang w:val="en-US"/>
        </w:rPr>
        <w:t xml:space="preserve">: </w:t>
      </w:r>
      <w:hyperlink r:id="rId44" w:history="1">
        <w:r w:rsidRPr="006832D7">
          <w:rPr>
            <w:rStyle w:val="Hyperlink"/>
            <w:rFonts w:ascii="Calibri" w:hAnsi="Calibri" w:cs="Calibri"/>
            <w:sz w:val="22"/>
            <w:szCs w:val="22"/>
          </w:rPr>
          <w:t>St Peter’s Hospice Privacy Policy</w:t>
        </w:r>
      </w:hyperlink>
      <w:r>
        <w:rPr>
          <w:rStyle w:val="Hyperlink"/>
          <w:rFonts w:ascii="Calibri" w:hAnsi="Calibri" w:cs="Calibri"/>
          <w:sz w:val="22"/>
          <w:szCs w:val="22"/>
        </w:rPr>
        <w:t xml:space="preserve"> </w:t>
      </w:r>
    </w:p>
    <w:p w14:paraId="13DD6181" w14:textId="77777777" w:rsidR="00293CE0" w:rsidRPr="00C763AC" w:rsidRDefault="00293CE0" w:rsidP="00293CE0">
      <w:pPr>
        <w:pStyle w:val="Default"/>
        <w:spacing w:line="276" w:lineRule="auto"/>
        <w:jc w:val="both"/>
        <w:rPr>
          <w:rFonts w:ascii="Calibri" w:hAnsi="Calibri" w:cs="Calibri"/>
          <w:bCs/>
          <w:sz w:val="22"/>
          <w:szCs w:val="22"/>
        </w:rPr>
      </w:pPr>
    </w:p>
    <w:p w14:paraId="2EF25EF7" w14:textId="77777777" w:rsidR="00293CE0" w:rsidRPr="00B5062C" w:rsidRDefault="00293CE0" w:rsidP="00293CE0">
      <w:pPr>
        <w:pStyle w:val="Default"/>
        <w:spacing w:line="276" w:lineRule="auto"/>
        <w:jc w:val="both"/>
        <w:rPr>
          <w:rFonts w:ascii="Calibri" w:hAnsi="Calibri" w:cs="Calibri"/>
          <w:b/>
          <w:color w:val="auto"/>
          <w:sz w:val="22"/>
          <w:szCs w:val="22"/>
        </w:rPr>
      </w:pPr>
      <w:r w:rsidRPr="00B5062C">
        <w:rPr>
          <w:rFonts w:ascii="Calibri" w:hAnsi="Calibri" w:cs="Calibri"/>
          <w:b/>
          <w:color w:val="auto"/>
          <w:sz w:val="22"/>
          <w:szCs w:val="22"/>
        </w:rPr>
        <w:t>AccuRX</w:t>
      </w:r>
    </w:p>
    <w:p w14:paraId="2332000D" w14:textId="77777777" w:rsidR="00293CE0" w:rsidRPr="00B5062C" w:rsidRDefault="00293CE0" w:rsidP="00293CE0">
      <w:pPr>
        <w:spacing w:line="276" w:lineRule="auto"/>
        <w:jc w:val="both"/>
        <w:rPr>
          <w:rFonts w:ascii="Calibri" w:hAnsi="Calibri" w:cs="Calibri"/>
          <w:bCs/>
          <w:sz w:val="22"/>
          <w:szCs w:val="22"/>
        </w:rPr>
      </w:pPr>
      <w:r w:rsidRPr="00B5062C">
        <w:rPr>
          <w:rFonts w:ascii="Calibri" w:hAnsi="Calibri" w:cs="Calibri"/>
          <w:bCs/>
          <w:sz w:val="22"/>
          <w:szCs w:val="22"/>
        </w:rPr>
        <w:t>Personal information including images may be processed, stored and</w:t>
      </w:r>
      <w:r>
        <w:rPr>
          <w:rFonts w:ascii="Calibri" w:hAnsi="Calibri" w:cs="Calibri"/>
          <w:bCs/>
          <w:sz w:val="22"/>
          <w:szCs w:val="22"/>
        </w:rPr>
        <w:t>,</w:t>
      </w:r>
      <w:r w:rsidRPr="00B5062C">
        <w:rPr>
          <w:rFonts w:ascii="Calibri" w:hAnsi="Calibri" w:cs="Calibri"/>
          <w:bCs/>
          <w:sz w:val="22"/>
          <w:szCs w:val="22"/>
        </w:rPr>
        <w:t xml:space="preserve"> with the </w:t>
      </w:r>
      <w:r>
        <w:rPr>
          <w:rFonts w:ascii="Calibri" w:hAnsi="Calibri" w:cs="Calibri"/>
          <w:bCs/>
          <w:sz w:val="22"/>
          <w:szCs w:val="22"/>
        </w:rPr>
        <w:t>patient's</w:t>
      </w:r>
      <w:r w:rsidRPr="00B5062C">
        <w:rPr>
          <w:rFonts w:ascii="Calibri" w:hAnsi="Calibri" w:cs="Calibri"/>
          <w:bCs/>
          <w:sz w:val="22"/>
          <w:szCs w:val="22"/>
        </w:rPr>
        <w:t xml:space="preserve"> consent</w:t>
      </w:r>
      <w:r>
        <w:rPr>
          <w:rFonts w:ascii="Calibri" w:hAnsi="Calibri" w:cs="Calibri"/>
          <w:bCs/>
          <w:sz w:val="22"/>
          <w:szCs w:val="22"/>
        </w:rPr>
        <w:t>,</w:t>
      </w:r>
      <w:r w:rsidRPr="00B5062C">
        <w:rPr>
          <w:rFonts w:ascii="Calibri" w:hAnsi="Calibri" w:cs="Calibri"/>
          <w:bCs/>
          <w:sz w:val="22"/>
          <w:szCs w:val="22"/>
        </w:rPr>
        <w:t xml:space="preserve"> shared to provide the patient with urgent medical advice.</w:t>
      </w:r>
    </w:p>
    <w:p w14:paraId="5038AFCA" w14:textId="77777777" w:rsidR="00293CE0" w:rsidRPr="00B5062C" w:rsidRDefault="00293CE0" w:rsidP="00293CE0">
      <w:pPr>
        <w:spacing w:line="276" w:lineRule="auto"/>
        <w:jc w:val="both"/>
        <w:rPr>
          <w:rFonts w:ascii="Calibri" w:hAnsi="Calibri" w:cs="Calibri"/>
          <w:bCs/>
          <w:sz w:val="22"/>
          <w:szCs w:val="22"/>
        </w:rPr>
      </w:pPr>
    </w:p>
    <w:p w14:paraId="29BCB3A6" w14:textId="77777777" w:rsidR="00293CE0" w:rsidRPr="00B5062C" w:rsidRDefault="00293CE0" w:rsidP="00293CE0">
      <w:pPr>
        <w:pStyle w:val="Default"/>
        <w:spacing w:line="276" w:lineRule="auto"/>
        <w:jc w:val="both"/>
        <w:rPr>
          <w:rFonts w:ascii="Calibri" w:hAnsi="Calibri" w:cs="Calibri"/>
          <w:bCs/>
          <w:sz w:val="22"/>
          <w:szCs w:val="22"/>
        </w:rPr>
      </w:pPr>
      <w:r w:rsidRPr="00B5062C">
        <w:rPr>
          <w:rFonts w:ascii="Calibri" w:eastAsia="Times New Roman" w:hAnsi="Calibri" w:cs="Calibri"/>
          <w:bCs/>
          <w:sz w:val="22"/>
          <w:szCs w:val="22"/>
        </w:rPr>
        <w:t xml:space="preserve">Patients may be videoed or asked to provide photographs when using the patient triage online forms with consent.  There are restrictions on what the practice can accept photographs of. </w:t>
      </w:r>
      <w:r>
        <w:rPr>
          <w:rFonts w:ascii="Calibri" w:eastAsia="Times New Roman" w:hAnsi="Calibri" w:cs="Calibri"/>
          <w:bCs/>
          <w:sz w:val="22"/>
          <w:szCs w:val="22"/>
        </w:rPr>
        <w:t xml:space="preserve"> </w:t>
      </w:r>
      <w:r w:rsidRPr="00B5062C">
        <w:rPr>
          <w:rFonts w:ascii="Calibri" w:eastAsia="Times New Roman" w:hAnsi="Calibri" w:cs="Calibri"/>
          <w:bCs/>
          <w:sz w:val="22"/>
          <w:szCs w:val="22"/>
        </w:rPr>
        <w:t xml:space="preserve">No photographs of the full face, no intimate areas, no pictures of patients who cannot consent to the process. </w:t>
      </w:r>
      <w:r>
        <w:rPr>
          <w:rFonts w:ascii="Calibri" w:eastAsia="Times New Roman" w:hAnsi="Calibri" w:cs="Calibri"/>
          <w:bCs/>
          <w:sz w:val="22"/>
          <w:szCs w:val="22"/>
        </w:rPr>
        <w:t xml:space="preserve"> </w:t>
      </w:r>
      <w:r w:rsidRPr="00B5062C">
        <w:rPr>
          <w:rFonts w:ascii="Calibri" w:eastAsia="Times New Roman" w:hAnsi="Calibri" w:cs="Calibri"/>
          <w:bCs/>
          <w:sz w:val="22"/>
          <w:szCs w:val="22"/>
        </w:rPr>
        <w:t>No identifiable pictures of children</w:t>
      </w:r>
      <w:r w:rsidRPr="00B5062C">
        <w:rPr>
          <w:rFonts w:ascii="Calibri" w:hAnsi="Calibri" w:cs="Calibri"/>
          <w:bCs/>
          <w:sz w:val="22"/>
          <w:szCs w:val="22"/>
        </w:rPr>
        <w:t>.</w:t>
      </w:r>
    </w:p>
    <w:p w14:paraId="4744A3EC" w14:textId="77777777" w:rsidR="00293CE0" w:rsidRPr="00B5062C" w:rsidRDefault="00293CE0" w:rsidP="00293CE0">
      <w:pPr>
        <w:pStyle w:val="Default"/>
        <w:spacing w:line="276" w:lineRule="auto"/>
        <w:jc w:val="both"/>
        <w:rPr>
          <w:rFonts w:ascii="Calibri" w:hAnsi="Calibri" w:cs="Calibri"/>
          <w:bCs/>
          <w:sz w:val="22"/>
          <w:szCs w:val="22"/>
        </w:rPr>
      </w:pPr>
    </w:p>
    <w:p w14:paraId="2F516C8D" w14:textId="77777777" w:rsidR="00293CE0" w:rsidRPr="00B5062C" w:rsidRDefault="00293CE0" w:rsidP="00293CE0">
      <w:pPr>
        <w:pStyle w:val="Default"/>
        <w:spacing w:line="276" w:lineRule="auto"/>
        <w:jc w:val="both"/>
        <w:rPr>
          <w:rFonts w:ascii="Calibri" w:hAnsi="Calibri" w:cs="Calibri"/>
          <w:bCs/>
          <w:i/>
          <w:iCs/>
          <w:sz w:val="22"/>
          <w:szCs w:val="22"/>
        </w:rPr>
      </w:pPr>
      <w:r w:rsidRPr="00B5062C">
        <w:rPr>
          <w:rFonts w:ascii="Calibri" w:hAnsi="Calibri" w:cs="Calibri"/>
          <w:bCs/>
          <w:i/>
          <w:iCs/>
          <w:sz w:val="22"/>
          <w:szCs w:val="22"/>
        </w:rPr>
        <w:t>Legal Basis</w:t>
      </w:r>
    </w:p>
    <w:p w14:paraId="61BE3290" w14:textId="77777777" w:rsidR="00293CE0" w:rsidRPr="00B5062C" w:rsidRDefault="00293CE0" w:rsidP="00293CE0">
      <w:pPr>
        <w:numPr>
          <w:ilvl w:val="0"/>
          <w:numId w:val="29"/>
        </w:numPr>
        <w:autoSpaceDE w:val="0"/>
        <w:autoSpaceDN w:val="0"/>
        <w:adjustRightInd w:val="0"/>
        <w:spacing w:line="276" w:lineRule="auto"/>
        <w:contextualSpacing/>
        <w:jc w:val="both"/>
        <w:rPr>
          <w:rFonts w:ascii="Calibri" w:hAnsi="Calibri" w:cs="Calibri"/>
          <w:bCs/>
          <w:sz w:val="22"/>
          <w:szCs w:val="22"/>
        </w:rPr>
      </w:pPr>
      <w:r w:rsidRPr="00B5062C">
        <w:rPr>
          <w:rFonts w:ascii="Calibri" w:hAnsi="Calibri" w:cs="Calibri"/>
          <w:bCs/>
          <w:sz w:val="22"/>
          <w:szCs w:val="22"/>
        </w:rPr>
        <w:t>Article 6(1)(e) ‘…necessary for the performance of a task carried out in the public interest or in the exercise of official authorit</w:t>
      </w:r>
      <w:r>
        <w:rPr>
          <w:rFonts w:ascii="Calibri" w:hAnsi="Calibri" w:cs="Calibri"/>
          <w:bCs/>
          <w:sz w:val="22"/>
          <w:szCs w:val="22"/>
        </w:rPr>
        <w:t>y</w:t>
      </w:r>
      <w:r w:rsidRPr="00B5062C">
        <w:rPr>
          <w:rFonts w:ascii="Calibri" w:hAnsi="Calibri" w:cs="Calibri"/>
          <w:bCs/>
          <w:sz w:val="22"/>
          <w:szCs w:val="22"/>
        </w:rPr>
        <w:t>’; and</w:t>
      </w:r>
    </w:p>
    <w:p w14:paraId="58A6BA3E" w14:textId="77777777" w:rsidR="00293CE0" w:rsidRPr="00B5062C" w:rsidRDefault="00293CE0" w:rsidP="00293CE0">
      <w:pPr>
        <w:pStyle w:val="ListParagraph"/>
        <w:numPr>
          <w:ilvl w:val="0"/>
          <w:numId w:val="29"/>
        </w:numPr>
        <w:autoSpaceDE w:val="0"/>
        <w:autoSpaceDN w:val="0"/>
        <w:spacing w:line="276" w:lineRule="auto"/>
        <w:rPr>
          <w:rFonts w:ascii="Calibri" w:hAnsi="Calibri" w:cs="Calibri"/>
          <w:bCs/>
          <w:sz w:val="22"/>
          <w:szCs w:val="22"/>
        </w:rPr>
      </w:pPr>
      <w:r w:rsidRPr="00B5062C">
        <w:rPr>
          <w:rFonts w:ascii="Calibri" w:hAnsi="Calibri" w:cs="Calibri"/>
          <w:bCs/>
          <w:sz w:val="22"/>
          <w:szCs w:val="22"/>
        </w:rPr>
        <w:t>Article 9(2)(h) ‘necessary for the purposes of preventative or occupational medicine’</w:t>
      </w:r>
    </w:p>
    <w:p w14:paraId="0F43C700" w14:textId="77777777" w:rsidR="00293CE0" w:rsidRPr="00B5062C" w:rsidRDefault="00293CE0" w:rsidP="00293CE0">
      <w:pPr>
        <w:pStyle w:val="Default"/>
        <w:spacing w:line="276" w:lineRule="auto"/>
        <w:jc w:val="both"/>
        <w:rPr>
          <w:rFonts w:ascii="Calibri" w:hAnsi="Calibri" w:cs="Calibri"/>
          <w:bCs/>
          <w:sz w:val="22"/>
          <w:szCs w:val="22"/>
        </w:rPr>
      </w:pPr>
    </w:p>
    <w:p w14:paraId="363602BF" w14:textId="77777777" w:rsidR="00293CE0" w:rsidRPr="00C276EF" w:rsidRDefault="00293CE0" w:rsidP="00293CE0">
      <w:pPr>
        <w:pStyle w:val="Default"/>
        <w:spacing w:line="276" w:lineRule="auto"/>
        <w:jc w:val="both"/>
        <w:rPr>
          <w:rFonts w:ascii="Calibri" w:hAnsi="Calibri" w:cs="Calibri"/>
          <w:color w:val="auto"/>
          <w:sz w:val="22"/>
          <w:szCs w:val="22"/>
        </w:rPr>
      </w:pPr>
      <w:r w:rsidRPr="00C276EF">
        <w:rPr>
          <w:rFonts w:ascii="Calibri" w:hAnsi="Calibri" w:cs="Calibri"/>
          <w:color w:val="auto"/>
          <w:sz w:val="22"/>
          <w:szCs w:val="22"/>
        </w:rPr>
        <w:t xml:space="preserve">Processor: </w:t>
      </w:r>
      <w:r>
        <w:rPr>
          <w:rFonts w:ascii="Calibri" w:hAnsi="Calibri" w:cs="Calibri"/>
          <w:color w:val="auto"/>
          <w:sz w:val="22"/>
          <w:szCs w:val="22"/>
        </w:rPr>
        <w:t>AccuRX – Patient Triage</w:t>
      </w:r>
    </w:p>
    <w:p w14:paraId="5114389F" w14:textId="77777777" w:rsidR="00293CE0" w:rsidRDefault="00293CE0" w:rsidP="00293CE0">
      <w:pPr>
        <w:pStyle w:val="Default"/>
        <w:spacing w:line="276" w:lineRule="auto"/>
        <w:jc w:val="both"/>
        <w:rPr>
          <w:rFonts w:ascii="Calibri" w:hAnsi="Calibri" w:cs="Calibri"/>
          <w:bCs/>
          <w:sz w:val="22"/>
          <w:szCs w:val="22"/>
        </w:rPr>
      </w:pPr>
      <w:r w:rsidRPr="004F0156">
        <w:rPr>
          <w:rFonts w:asciiTheme="minorHAnsi" w:hAnsiTheme="minorHAnsi" w:cstheme="minorHAnsi"/>
          <w:noProof/>
          <w:color w:val="002060"/>
        </w:rPr>
        <w:drawing>
          <wp:anchor distT="0" distB="0" distL="114300" distR="114300" simplePos="0" relativeHeight="251658244" behindDoc="0" locked="0" layoutInCell="1" allowOverlap="1" wp14:anchorId="58263581" wp14:editId="4CDF8CED">
            <wp:simplePos x="0" y="0"/>
            <wp:positionH relativeFrom="margin">
              <wp:align>right</wp:align>
            </wp:positionH>
            <wp:positionV relativeFrom="paragraph">
              <wp:posOffset>9906</wp:posOffset>
            </wp:positionV>
            <wp:extent cx="1473835" cy="490855"/>
            <wp:effectExtent l="0" t="0" r="0" b="4445"/>
            <wp:wrapSquare wrapText="bothSides"/>
            <wp:docPr id="38" name="Picture 38" descr="Image result for Accu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curx"/>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73835" cy="490855"/>
                    </a:xfrm>
                    <a:prstGeom prst="rect">
                      <a:avLst/>
                    </a:prstGeom>
                    <a:noFill/>
                    <a:ln>
                      <a:noFill/>
                    </a:ln>
                  </pic:spPr>
                </pic:pic>
              </a:graphicData>
            </a:graphic>
          </wp:anchor>
        </w:drawing>
      </w:r>
    </w:p>
    <w:p w14:paraId="0FCD006F" w14:textId="77777777" w:rsidR="00293CE0" w:rsidRPr="006C35BF" w:rsidRDefault="00293CE0" w:rsidP="00293CE0">
      <w:pPr>
        <w:pStyle w:val="Default"/>
        <w:spacing w:line="276" w:lineRule="auto"/>
        <w:jc w:val="both"/>
        <w:rPr>
          <w:rFonts w:ascii="Calibri" w:hAnsi="Calibri" w:cs="Calibri"/>
          <w:bCs/>
          <w:sz w:val="22"/>
          <w:szCs w:val="22"/>
        </w:rPr>
      </w:pPr>
      <w:r>
        <w:rPr>
          <w:rFonts w:ascii="Calibri" w:hAnsi="Calibri" w:cs="Calibri"/>
          <w:bCs/>
          <w:sz w:val="22"/>
          <w:szCs w:val="22"/>
        </w:rPr>
        <w:t>Y</w:t>
      </w:r>
      <w:r w:rsidRPr="006C35BF">
        <w:rPr>
          <w:rFonts w:ascii="Calibri" w:hAnsi="Calibri" w:cs="Calibri"/>
          <w:bCs/>
          <w:sz w:val="22"/>
          <w:szCs w:val="22"/>
        </w:rPr>
        <w:t xml:space="preserve">ou can find more information on their website and view their Privacy Notice </w:t>
      </w:r>
      <w:r w:rsidRPr="006C35BF">
        <w:rPr>
          <w:rFonts w:ascii="Calibri" w:hAnsi="Calibri" w:cs="Calibri"/>
          <w:sz w:val="22"/>
          <w:szCs w:val="22"/>
        </w:rPr>
        <w:t xml:space="preserve">directly using this link: </w:t>
      </w:r>
      <w:hyperlink r:id="rId46" w:history="1">
        <w:r w:rsidRPr="006C35BF">
          <w:rPr>
            <w:rStyle w:val="Hyperlink"/>
            <w:rFonts w:ascii="Calibri" w:hAnsi="Calibri" w:cs="Calibri"/>
            <w:sz w:val="22"/>
            <w:szCs w:val="22"/>
          </w:rPr>
          <w:t>AccuRX Privacy policy</w:t>
        </w:r>
      </w:hyperlink>
    </w:p>
    <w:p w14:paraId="46965F8A" w14:textId="77777777" w:rsidR="00293CE0" w:rsidRDefault="00293CE0" w:rsidP="00293CE0">
      <w:pPr>
        <w:pStyle w:val="Default"/>
        <w:spacing w:line="276" w:lineRule="auto"/>
        <w:jc w:val="both"/>
        <w:rPr>
          <w:rFonts w:ascii="Calibri" w:hAnsi="Calibri" w:cs="Calibri"/>
          <w:bCs/>
          <w:sz w:val="22"/>
          <w:szCs w:val="22"/>
        </w:rPr>
      </w:pPr>
    </w:p>
    <w:p w14:paraId="11DC1A56" w14:textId="77777777" w:rsidR="00293CE0" w:rsidRPr="00705D1D" w:rsidRDefault="00293CE0" w:rsidP="00293CE0">
      <w:pPr>
        <w:pStyle w:val="Default"/>
        <w:spacing w:line="276" w:lineRule="auto"/>
        <w:jc w:val="both"/>
        <w:rPr>
          <w:rFonts w:ascii="Calibri" w:hAnsi="Calibri" w:cs="Calibri"/>
          <w:b/>
          <w:color w:val="auto"/>
          <w:sz w:val="22"/>
          <w:szCs w:val="22"/>
        </w:rPr>
      </w:pPr>
      <w:r w:rsidRPr="00705D1D">
        <w:rPr>
          <w:rFonts w:ascii="Calibri" w:hAnsi="Calibri" w:cs="Calibri"/>
          <w:b/>
          <w:color w:val="auto"/>
          <w:sz w:val="22"/>
          <w:szCs w:val="22"/>
        </w:rPr>
        <w:t>EMIS Health</w:t>
      </w:r>
    </w:p>
    <w:p w14:paraId="43EB099E" w14:textId="77777777" w:rsidR="00293CE0" w:rsidRDefault="00293CE0" w:rsidP="00293CE0">
      <w:pPr>
        <w:pStyle w:val="Default"/>
        <w:spacing w:line="276" w:lineRule="auto"/>
        <w:jc w:val="both"/>
        <w:rPr>
          <w:rFonts w:ascii="Calibri" w:hAnsi="Calibri" w:cs="Calibri"/>
          <w:bCs/>
          <w:sz w:val="22"/>
          <w:szCs w:val="22"/>
        </w:rPr>
      </w:pPr>
      <w:r>
        <w:rPr>
          <w:rFonts w:ascii="Calibri" w:hAnsi="Calibri" w:cs="Calibri"/>
          <w:bCs/>
          <w:sz w:val="22"/>
          <w:szCs w:val="22"/>
        </w:rPr>
        <w:t>EMIS Health – formerly known as Egton Medical Information Systems, supplies electronic patient record systems and software used in primary care, acute care and community pharmacy in the United Kingdom.</w:t>
      </w:r>
    </w:p>
    <w:p w14:paraId="2ADCCAF7" w14:textId="77777777" w:rsidR="00293CE0" w:rsidRDefault="00293CE0" w:rsidP="00293CE0">
      <w:pPr>
        <w:pStyle w:val="Default"/>
        <w:spacing w:line="276" w:lineRule="auto"/>
        <w:jc w:val="both"/>
        <w:rPr>
          <w:rFonts w:ascii="Calibri" w:hAnsi="Calibri" w:cs="Calibri"/>
          <w:bCs/>
          <w:sz w:val="22"/>
          <w:szCs w:val="22"/>
        </w:rPr>
      </w:pPr>
    </w:p>
    <w:p w14:paraId="73633407" w14:textId="77777777" w:rsidR="00293CE0" w:rsidRPr="006C35BF" w:rsidRDefault="00293CE0" w:rsidP="00293CE0">
      <w:pPr>
        <w:pStyle w:val="BodyText"/>
        <w:spacing w:after="0" w:line="276" w:lineRule="auto"/>
        <w:jc w:val="both"/>
        <w:rPr>
          <w:rFonts w:ascii="Calibri" w:hAnsi="Calibri" w:cs="Calibri"/>
          <w:sz w:val="22"/>
          <w:szCs w:val="22"/>
        </w:rPr>
      </w:pPr>
      <w:r w:rsidRPr="004F0156">
        <w:rPr>
          <w:rFonts w:asciiTheme="minorHAnsi" w:hAnsiTheme="minorHAnsi" w:cstheme="minorHAnsi"/>
          <w:noProof/>
        </w:rPr>
        <w:drawing>
          <wp:anchor distT="0" distB="0" distL="114300" distR="114300" simplePos="0" relativeHeight="251658245" behindDoc="0" locked="0" layoutInCell="1" allowOverlap="1" wp14:anchorId="372E2BA0" wp14:editId="014C7691">
            <wp:simplePos x="0" y="0"/>
            <wp:positionH relativeFrom="margin">
              <wp:posOffset>4824730</wp:posOffset>
            </wp:positionH>
            <wp:positionV relativeFrom="paragraph">
              <wp:posOffset>3175</wp:posOffset>
            </wp:positionV>
            <wp:extent cx="1286510" cy="516255"/>
            <wp:effectExtent l="0" t="0" r="8890" b="0"/>
            <wp:wrapSquare wrapText="bothSides"/>
            <wp:docPr id="39" name="Picture 39"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blue and white logo&#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86510" cy="516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35BF">
        <w:rPr>
          <w:rFonts w:ascii="Calibri" w:hAnsi="Calibri" w:cs="Calibri"/>
          <w:sz w:val="22"/>
          <w:szCs w:val="22"/>
        </w:rPr>
        <w:t xml:space="preserve">You can find more information available on their website and view their Privacy Notice directly using this link: </w:t>
      </w:r>
      <w:hyperlink r:id="rId48" w:history="1">
        <w:r w:rsidRPr="006C35BF">
          <w:rPr>
            <w:rStyle w:val="Hyperlink"/>
            <w:rFonts w:ascii="Calibri" w:hAnsi="Calibri" w:cs="Calibri"/>
            <w:sz w:val="22"/>
            <w:szCs w:val="22"/>
          </w:rPr>
          <w:t>EMIS Group Privacy Notice</w:t>
        </w:r>
      </w:hyperlink>
    </w:p>
    <w:p w14:paraId="3FCFE9A1" w14:textId="77777777" w:rsidR="00293CE0" w:rsidRPr="006C35BF" w:rsidRDefault="00293CE0" w:rsidP="00293CE0">
      <w:pPr>
        <w:pStyle w:val="Default"/>
        <w:spacing w:line="276" w:lineRule="auto"/>
        <w:jc w:val="both"/>
        <w:rPr>
          <w:rFonts w:ascii="Calibri" w:hAnsi="Calibri" w:cs="Calibri"/>
          <w:bCs/>
          <w:sz w:val="22"/>
          <w:szCs w:val="22"/>
        </w:rPr>
      </w:pPr>
    </w:p>
    <w:p w14:paraId="26428D59" w14:textId="77777777" w:rsidR="00293CE0" w:rsidRPr="00705D1D" w:rsidRDefault="00293CE0" w:rsidP="00293CE0">
      <w:pPr>
        <w:pStyle w:val="Default"/>
        <w:spacing w:line="276" w:lineRule="auto"/>
        <w:jc w:val="both"/>
        <w:rPr>
          <w:rFonts w:ascii="Calibri" w:hAnsi="Calibri" w:cs="Calibri"/>
          <w:b/>
          <w:color w:val="auto"/>
          <w:sz w:val="22"/>
          <w:szCs w:val="22"/>
        </w:rPr>
      </w:pPr>
      <w:r w:rsidRPr="00705D1D">
        <w:rPr>
          <w:rFonts w:ascii="Calibri" w:hAnsi="Calibri" w:cs="Calibri"/>
          <w:b/>
          <w:color w:val="auto"/>
          <w:sz w:val="22"/>
          <w:szCs w:val="22"/>
        </w:rPr>
        <w:t>Patient Access</w:t>
      </w:r>
    </w:p>
    <w:p w14:paraId="62354A39" w14:textId="77777777" w:rsidR="00293CE0" w:rsidRDefault="00293CE0" w:rsidP="00293CE0">
      <w:pPr>
        <w:pStyle w:val="Default"/>
        <w:spacing w:line="276" w:lineRule="auto"/>
        <w:jc w:val="both"/>
        <w:rPr>
          <w:rFonts w:ascii="Calibri" w:hAnsi="Calibri" w:cs="Calibri"/>
          <w:bCs/>
          <w:sz w:val="22"/>
          <w:szCs w:val="22"/>
        </w:rPr>
      </w:pPr>
      <w:r>
        <w:rPr>
          <w:rFonts w:ascii="Calibri" w:hAnsi="Calibri" w:cs="Calibri"/>
          <w:bCs/>
          <w:sz w:val="22"/>
          <w:szCs w:val="22"/>
        </w:rPr>
        <w:t xml:space="preserve">Patient Access connects you to local health services when you need them most.  </w:t>
      </w:r>
      <w:r w:rsidRPr="00B214D6">
        <w:rPr>
          <w:rFonts w:ascii="Calibri" w:hAnsi="Calibri" w:cs="Calibri"/>
          <w:bCs/>
          <w:sz w:val="22"/>
          <w:szCs w:val="22"/>
        </w:rPr>
        <w:t xml:space="preserve">Book </w:t>
      </w:r>
      <w:r>
        <w:rPr>
          <w:rFonts w:ascii="Calibri" w:hAnsi="Calibri" w:cs="Calibri"/>
          <w:bCs/>
          <w:sz w:val="22"/>
          <w:szCs w:val="22"/>
        </w:rPr>
        <w:t>via your mobile or home computer.</w:t>
      </w:r>
    </w:p>
    <w:p w14:paraId="316D6412" w14:textId="77777777" w:rsidR="00293CE0" w:rsidRDefault="00293CE0" w:rsidP="00293CE0">
      <w:pPr>
        <w:pStyle w:val="Default"/>
        <w:spacing w:line="276" w:lineRule="auto"/>
        <w:jc w:val="both"/>
        <w:rPr>
          <w:rFonts w:ascii="Calibri" w:hAnsi="Calibri" w:cs="Calibri"/>
          <w:bCs/>
          <w:sz w:val="22"/>
          <w:szCs w:val="22"/>
        </w:rPr>
      </w:pPr>
    </w:p>
    <w:p w14:paraId="4CA4C794" w14:textId="77777777" w:rsidR="00293CE0" w:rsidRPr="006C35BF" w:rsidRDefault="00293CE0" w:rsidP="00293CE0">
      <w:pPr>
        <w:pStyle w:val="BodyText"/>
        <w:spacing w:after="0" w:line="276" w:lineRule="auto"/>
        <w:jc w:val="both"/>
        <w:rPr>
          <w:rFonts w:ascii="Calibri" w:hAnsi="Calibri" w:cs="Calibri"/>
          <w:sz w:val="22"/>
          <w:szCs w:val="22"/>
        </w:rPr>
      </w:pPr>
      <w:r w:rsidRPr="006C35BF">
        <w:rPr>
          <w:rFonts w:ascii="Calibri" w:hAnsi="Calibri" w:cs="Calibri"/>
          <w:noProof/>
          <w:sz w:val="22"/>
          <w:szCs w:val="22"/>
        </w:rPr>
        <w:drawing>
          <wp:anchor distT="0" distB="0" distL="114300" distR="114300" simplePos="0" relativeHeight="251658246" behindDoc="0" locked="0" layoutInCell="1" allowOverlap="1" wp14:anchorId="6D6D3931" wp14:editId="12380690">
            <wp:simplePos x="0" y="0"/>
            <wp:positionH relativeFrom="margin">
              <wp:align>right</wp:align>
            </wp:positionH>
            <wp:positionV relativeFrom="paragraph">
              <wp:posOffset>5715</wp:posOffset>
            </wp:positionV>
            <wp:extent cx="1700530" cy="295275"/>
            <wp:effectExtent l="0" t="0" r="0" b="9525"/>
            <wp:wrapSquare wrapText="bothSides"/>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1700530" cy="295275"/>
                    </a:xfrm>
                    <a:prstGeom prst="rect">
                      <a:avLst/>
                    </a:prstGeom>
                  </pic:spPr>
                </pic:pic>
              </a:graphicData>
            </a:graphic>
          </wp:anchor>
        </w:drawing>
      </w:r>
      <w:r w:rsidRPr="006C35BF">
        <w:rPr>
          <w:rFonts w:ascii="Calibri" w:hAnsi="Calibri" w:cs="Calibri"/>
          <w:sz w:val="22"/>
          <w:szCs w:val="22"/>
        </w:rPr>
        <w:t xml:space="preserve">You can find more information available on their website and view their Privacy Notice directly using this link: </w:t>
      </w:r>
      <w:hyperlink r:id="rId50" w:history="1">
        <w:r w:rsidRPr="006C35BF">
          <w:rPr>
            <w:rStyle w:val="Hyperlink"/>
            <w:rFonts w:ascii="Calibri" w:hAnsi="Calibri" w:cs="Calibri"/>
            <w:sz w:val="22"/>
            <w:szCs w:val="22"/>
          </w:rPr>
          <w:t>Patient Access Privacy Policy</w:t>
        </w:r>
      </w:hyperlink>
    </w:p>
    <w:p w14:paraId="75446C39" w14:textId="77777777" w:rsidR="00293CE0" w:rsidRPr="00705D1D" w:rsidRDefault="00293CE0" w:rsidP="00293CE0">
      <w:pPr>
        <w:pStyle w:val="Default"/>
        <w:spacing w:line="276" w:lineRule="auto"/>
        <w:jc w:val="both"/>
        <w:rPr>
          <w:rFonts w:ascii="Calibri" w:hAnsi="Calibri" w:cs="Calibri"/>
          <w:b/>
          <w:color w:val="auto"/>
          <w:sz w:val="22"/>
          <w:szCs w:val="22"/>
        </w:rPr>
      </w:pPr>
      <w:r w:rsidRPr="00705D1D">
        <w:rPr>
          <w:rFonts w:ascii="Calibri" w:hAnsi="Calibri" w:cs="Calibri"/>
          <w:b/>
          <w:color w:val="auto"/>
          <w:sz w:val="22"/>
          <w:szCs w:val="22"/>
        </w:rPr>
        <w:lastRenderedPageBreak/>
        <w:t>iPLATO</w:t>
      </w:r>
    </w:p>
    <w:p w14:paraId="5CF8B261" w14:textId="77777777" w:rsidR="00293CE0" w:rsidRDefault="00293CE0" w:rsidP="00293CE0">
      <w:pPr>
        <w:pStyle w:val="Default"/>
        <w:spacing w:line="276" w:lineRule="auto"/>
        <w:jc w:val="both"/>
        <w:rPr>
          <w:rFonts w:ascii="Calibri" w:hAnsi="Calibri" w:cs="Calibri"/>
          <w:bCs/>
          <w:sz w:val="22"/>
          <w:szCs w:val="22"/>
        </w:rPr>
      </w:pPr>
      <w:r>
        <w:rPr>
          <w:rFonts w:ascii="Calibri" w:hAnsi="Calibri" w:cs="Calibri"/>
          <w:bCs/>
          <w:sz w:val="22"/>
          <w:szCs w:val="22"/>
        </w:rPr>
        <w:t>iPLATO – Simplifying access to healthcare, globally.  With roots in the UK and eyes on the future, iPLATO is building healthcare technology to improve the health of our communities, wherever we operate around the world.</w:t>
      </w:r>
    </w:p>
    <w:p w14:paraId="4BE00DD4" w14:textId="77777777" w:rsidR="00293CE0" w:rsidRDefault="00293CE0" w:rsidP="00293CE0">
      <w:pPr>
        <w:pStyle w:val="Default"/>
        <w:spacing w:line="276" w:lineRule="auto"/>
        <w:jc w:val="both"/>
        <w:rPr>
          <w:rFonts w:ascii="Calibri" w:hAnsi="Calibri" w:cs="Calibri"/>
          <w:sz w:val="22"/>
          <w:szCs w:val="22"/>
        </w:rPr>
      </w:pPr>
    </w:p>
    <w:p w14:paraId="6D7F48A4" w14:textId="77777777" w:rsidR="00293CE0" w:rsidRPr="00C4637F" w:rsidRDefault="00293CE0" w:rsidP="00293CE0">
      <w:pPr>
        <w:pStyle w:val="Default"/>
        <w:spacing w:line="276" w:lineRule="auto"/>
        <w:jc w:val="both"/>
        <w:rPr>
          <w:rFonts w:ascii="Calibri" w:hAnsi="Calibri" w:cs="Calibri"/>
          <w:bCs/>
          <w:sz w:val="22"/>
          <w:szCs w:val="22"/>
        </w:rPr>
      </w:pPr>
      <w:r w:rsidRPr="004F0156">
        <w:rPr>
          <w:rFonts w:asciiTheme="minorHAnsi" w:hAnsiTheme="minorHAnsi" w:cstheme="minorHAnsi"/>
          <w:noProof/>
        </w:rPr>
        <w:drawing>
          <wp:anchor distT="0" distB="0" distL="114300" distR="114300" simplePos="0" relativeHeight="251658247" behindDoc="0" locked="0" layoutInCell="1" allowOverlap="1" wp14:anchorId="0A6087C6" wp14:editId="05443958">
            <wp:simplePos x="0" y="0"/>
            <wp:positionH relativeFrom="margin">
              <wp:align>right</wp:align>
            </wp:positionH>
            <wp:positionV relativeFrom="paragraph">
              <wp:posOffset>5080</wp:posOffset>
            </wp:positionV>
            <wp:extent cx="1233805" cy="542925"/>
            <wp:effectExtent l="0" t="0" r="4445" b="9525"/>
            <wp:wrapSquare wrapText="bothSides"/>
            <wp:docPr id="12" name="Picture 12" descr="A picture containing text, clipar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clipart, vector graphics&#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233805" cy="542925"/>
                    </a:xfrm>
                    <a:prstGeom prst="rect">
                      <a:avLst/>
                    </a:prstGeom>
                  </pic:spPr>
                </pic:pic>
              </a:graphicData>
            </a:graphic>
            <wp14:sizeRelH relativeFrom="margin">
              <wp14:pctWidth>0</wp14:pctWidth>
            </wp14:sizeRelH>
            <wp14:sizeRelV relativeFrom="margin">
              <wp14:pctHeight>0</wp14:pctHeight>
            </wp14:sizeRelV>
          </wp:anchor>
        </w:drawing>
      </w:r>
      <w:r w:rsidRPr="006C35BF">
        <w:rPr>
          <w:rFonts w:ascii="Calibri" w:hAnsi="Calibri" w:cs="Calibri"/>
          <w:sz w:val="22"/>
          <w:szCs w:val="22"/>
        </w:rPr>
        <w:t xml:space="preserve">You can find more information available on their website and view their Privacy Notice directly using this link: </w:t>
      </w:r>
      <w:hyperlink r:id="rId52" w:history="1">
        <w:r w:rsidRPr="006C35BF">
          <w:rPr>
            <w:rStyle w:val="Hyperlink"/>
            <w:rFonts w:ascii="Calibri" w:hAnsi="Calibri" w:cs="Calibri"/>
            <w:sz w:val="22"/>
            <w:szCs w:val="22"/>
          </w:rPr>
          <w:t>iPlato Privacy Policy</w:t>
        </w:r>
      </w:hyperlink>
    </w:p>
    <w:p w14:paraId="4712B87C" w14:textId="77777777" w:rsidR="00293CE0" w:rsidRDefault="00293CE0" w:rsidP="00293CE0">
      <w:pPr>
        <w:pStyle w:val="Default"/>
        <w:spacing w:line="276" w:lineRule="auto"/>
        <w:jc w:val="both"/>
        <w:rPr>
          <w:rFonts w:ascii="Calibri" w:hAnsi="Calibri" w:cs="Calibri"/>
          <w:bCs/>
          <w:sz w:val="22"/>
          <w:szCs w:val="22"/>
        </w:rPr>
      </w:pPr>
    </w:p>
    <w:p w14:paraId="343C3F18" w14:textId="77777777" w:rsidR="00293CE0" w:rsidRPr="006F5D36" w:rsidRDefault="00293CE0" w:rsidP="00293CE0">
      <w:pPr>
        <w:pStyle w:val="Default"/>
        <w:spacing w:line="276" w:lineRule="auto"/>
        <w:jc w:val="both"/>
        <w:rPr>
          <w:rFonts w:ascii="Calibri" w:hAnsi="Calibri" w:cs="Calibri"/>
          <w:b/>
          <w:bCs/>
          <w:color w:val="auto"/>
          <w:sz w:val="22"/>
          <w:szCs w:val="22"/>
        </w:rPr>
      </w:pPr>
      <w:r w:rsidRPr="006F5D36">
        <w:rPr>
          <w:rFonts w:ascii="Calibri" w:hAnsi="Calibri" w:cs="Calibri"/>
          <w:b/>
          <w:bCs/>
          <w:color w:val="auto"/>
          <w:sz w:val="22"/>
          <w:szCs w:val="22"/>
        </w:rPr>
        <w:t>GetUbetter</w:t>
      </w:r>
    </w:p>
    <w:p w14:paraId="064D5197" w14:textId="77777777" w:rsidR="00293CE0" w:rsidRPr="006F5D36" w:rsidRDefault="00293CE0" w:rsidP="00293CE0">
      <w:pPr>
        <w:pStyle w:val="Default"/>
        <w:spacing w:line="276" w:lineRule="auto"/>
        <w:jc w:val="both"/>
        <w:rPr>
          <w:rFonts w:ascii="Calibri" w:hAnsi="Calibri" w:cs="Calibri"/>
          <w:color w:val="auto"/>
          <w:sz w:val="22"/>
          <w:szCs w:val="22"/>
        </w:rPr>
      </w:pPr>
      <w:r w:rsidRPr="006F5D36">
        <w:rPr>
          <w:rFonts w:ascii="Calibri" w:hAnsi="Calibri" w:cs="Calibri"/>
          <w:color w:val="auto"/>
          <w:sz w:val="22"/>
          <w:szCs w:val="22"/>
        </w:rPr>
        <w:t>GetUbetter app provide NHS organisations with new ways to support people with common MSK conditions via end-to-end digital injury support and condition management.</w:t>
      </w:r>
    </w:p>
    <w:p w14:paraId="5F3FC779" w14:textId="77777777" w:rsidR="00293CE0" w:rsidRPr="006F5D36" w:rsidRDefault="00293CE0" w:rsidP="00293CE0">
      <w:pPr>
        <w:pStyle w:val="Default"/>
        <w:spacing w:line="276" w:lineRule="auto"/>
        <w:jc w:val="both"/>
        <w:rPr>
          <w:rFonts w:ascii="Calibri" w:hAnsi="Calibri" w:cs="Calibri"/>
          <w:color w:val="auto"/>
          <w:sz w:val="22"/>
          <w:szCs w:val="22"/>
        </w:rPr>
      </w:pPr>
    </w:p>
    <w:p w14:paraId="2CD460F3" w14:textId="77777777" w:rsidR="00293CE0" w:rsidRPr="006F5D36" w:rsidRDefault="00293CE0" w:rsidP="00293CE0">
      <w:pPr>
        <w:pStyle w:val="Default"/>
        <w:spacing w:line="276" w:lineRule="auto"/>
        <w:jc w:val="both"/>
        <w:rPr>
          <w:rFonts w:ascii="Calibri" w:hAnsi="Calibri" w:cs="Calibri"/>
          <w:color w:val="auto"/>
          <w:sz w:val="22"/>
          <w:szCs w:val="22"/>
        </w:rPr>
      </w:pPr>
      <w:r w:rsidRPr="0031006E">
        <w:rPr>
          <w:rFonts w:ascii="Calibri" w:hAnsi="Calibri" w:cs="Calibri"/>
          <w:noProof/>
          <w:sz w:val="22"/>
          <w:szCs w:val="22"/>
        </w:rPr>
        <w:drawing>
          <wp:anchor distT="0" distB="0" distL="114300" distR="114300" simplePos="0" relativeHeight="251658248" behindDoc="0" locked="0" layoutInCell="1" allowOverlap="1" wp14:anchorId="6840703B" wp14:editId="0B1E8937">
            <wp:simplePos x="0" y="0"/>
            <wp:positionH relativeFrom="margin">
              <wp:align>right</wp:align>
            </wp:positionH>
            <wp:positionV relativeFrom="paragraph">
              <wp:posOffset>177800</wp:posOffset>
            </wp:positionV>
            <wp:extent cx="1493520" cy="624381"/>
            <wp:effectExtent l="0" t="0" r="0" b="4445"/>
            <wp:wrapNone/>
            <wp:docPr id="5556713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93520" cy="62438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D36">
        <w:rPr>
          <w:rFonts w:ascii="Calibri" w:hAnsi="Calibri" w:cs="Calibri"/>
          <w:color w:val="auto"/>
          <w:sz w:val="22"/>
          <w:szCs w:val="22"/>
        </w:rPr>
        <w:t xml:space="preserve">You can find more information available on their website and view their Privacy Notice directly using this link: </w:t>
      </w:r>
    </w:p>
    <w:p w14:paraId="6A9804A5" w14:textId="77777777" w:rsidR="00293CE0" w:rsidRPr="00705D1D" w:rsidRDefault="00293CE0" w:rsidP="00293CE0">
      <w:pPr>
        <w:pStyle w:val="Default"/>
        <w:spacing w:line="276" w:lineRule="auto"/>
        <w:jc w:val="both"/>
        <w:rPr>
          <w:rFonts w:ascii="Calibri" w:hAnsi="Calibri" w:cs="Calibri"/>
          <w:sz w:val="22"/>
          <w:szCs w:val="22"/>
        </w:rPr>
      </w:pPr>
      <w:hyperlink r:id="rId54" w:history="1">
        <w:r w:rsidRPr="00705D1D">
          <w:rPr>
            <w:rStyle w:val="Hyperlink"/>
            <w:rFonts w:ascii="Calibri" w:hAnsi="Calibri" w:cs="Calibri"/>
            <w:sz w:val="22"/>
            <w:szCs w:val="22"/>
          </w:rPr>
          <w:t>getUBetter Privacy Policy</w:t>
        </w:r>
      </w:hyperlink>
      <w:r>
        <w:rPr>
          <w:rFonts w:ascii="Calibri" w:hAnsi="Calibri" w:cs="Calibri"/>
          <w:sz w:val="22"/>
          <w:szCs w:val="22"/>
        </w:rPr>
        <w:t>.</w:t>
      </w:r>
    </w:p>
    <w:p w14:paraId="64F71AE3" w14:textId="77777777" w:rsidR="00293CE0" w:rsidRDefault="00293CE0" w:rsidP="00293CE0">
      <w:pPr>
        <w:pStyle w:val="Default"/>
        <w:spacing w:line="276" w:lineRule="auto"/>
        <w:jc w:val="both"/>
        <w:rPr>
          <w:rFonts w:ascii="Calibri" w:hAnsi="Calibri" w:cs="Calibri"/>
          <w:bCs/>
          <w:sz w:val="22"/>
          <w:szCs w:val="22"/>
        </w:rPr>
      </w:pPr>
    </w:p>
    <w:p w14:paraId="2959A813" w14:textId="77777777" w:rsidR="00293CE0" w:rsidRPr="006F5D36" w:rsidRDefault="00293CE0" w:rsidP="00293CE0">
      <w:pPr>
        <w:pStyle w:val="Default"/>
        <w:spacing w:line="276" w:lineRule="auto"/>
        <w:jc w:val="both"/>
        <w:rPr>
          <w:rFonts w:ascii="Calibri" w:hAnsi="Calibri" w:cs="Calibri"/>
          <w:b/>
          <w:color w:val="auto"/>
          <w:sz w:val="22"/>
          <w:szCs w:val="22"/>
        </w:rPr>
      </w:pPr>
      <w:r>
        <w:rPr>
          <w:rFonts w:ascii="Calibri" w:hAnsi="Calibri" w:cs="Calibri"/>
          <w:b/>
          <w:color w:val="auto"/>
          <w:sz w:val="22"/>
          <w:szCs w:val="22"/>
        </w:rPr>
        <w:t>iGPR</w:t>
      </w:r>
    </w:p>
    <w:p w14:paraId="6F91AE4D" w14:textId="77777777" w:rsidR="00293CE0" w:rsidRDefault="00293CE0" w:rsidP="00293CE0">
      <w:pPr>
        <w:pStyle w:val="Default"/>
        <w:spacing w:line="276" w:lineRule="auto"/>
        <w:jc w:val="both"/>
        <w:rPr>
          <w:rFonts w:ascii="Calibri" w:hAnsi="Calibri" w:cs="Calibri"/>
          <w:bCs/>
          <w:color w:val="auto"/>
          <w:sz w:val="22"/>
          <w:szCs w:val="22"/>
        </w:rPr>
      </w:pPr>
      <w:r w:rsidRPr="000E2C1B">
        <w:rPr>
          <w:rFonts w:ascii="Calibri" w:hAnsi="Calibri" w:cs="Calibri"/>
          <w:bCs/>
          <w:color w:val="auto"/>
          <w:sz w:val="22"/>
          <w:szCs w:val="22"/>
        </w:rPr>
        <w:t>We use a processor, iGPR Technologies Limited (“iGPR”), to assist us with responding to report requests relating to your patient data, such as subject access requests that you submit to us (or that someone acting on your behalf submits to us) and report requests that insurers submit to us under the Access to Medical Records Act 1988 in relation to a life insurance policy that you hold or that you are applying for.</w:t>
      </w:r>
    </w:p>
    <w:p w14:paraId="42D8B22A" w14:textId="77777777" w:rsidR="00293CE0" w:rsidRDefault="00293CE0" w:rsidP="00293CE0">
      <w:pPr>
        <w:pStyle w:val="Default"/>
        <w:spacing w:line="276" w:lineRule="auto"/>
        <w:jc w:val="both"/>
        <w:rPr>
          <w:rFonts w:ascii="Calibri" w:hAnsi="Calibri" w:cs="Calibri"/>
          <w:bCs/>
          <w:color w:val="auto"/>
          <w:sz w:val="22"/>
          <w:szCs w:val="22"/>
        </w:rPr>
      </w:pPr>
    </w:p>
    <w:p w14:paraId="0E37C835" w14:textId="77777777" w:rsidR="00293CE0" w:rsidRDefault="00293CE0" w:rsidP="00293CE0">
      <w:pPr>
        <w:pStyle w:val="Default"/>
        <w:spacing w:line="276" w:lineRule="auto"/>
        <w:jc w:val="both"/>
        <w:rPr>
          <w:rFonts w:ascii="Calibri" w:hAnsi="Calibri" w:cs="Calibri"/>
          <w:bCs/>
          <w:color w:val="auto"/>
          <w:sz w:val="22"/>
          <w:szCs w:val="22"/>
        </w:rPr>
      </w:pPr>
      <w:r w:rsidRPr="000E2C1B">
        <w:rPr>
          <w:rFonts w:ascii="Calibri" w:hAnsi="Calibri" w:cs="Calibri"/>
          <w:bCs/>
          <w:color w:val="auto"/>
          <w:sz w:val="22"/>
          <w:szCs w:val="22"/>
        </w:rPr>
        <w:t>iGPR manages the reporting process for us by reviewing and responding to requests in accordance with our instructions and all applicable laws, including UK data protection laws.</w:t>
      </w:r>
    </w:p>
    <w:p w14:paraId="0D084FA8" w14:textId="77777777" w:rsidR="00293CE0" w:rsidRDefault="00293CE0" w:rsidP="00293CE0">
      <w:pPr>
        <w:pStyle w:val="Default"/>
        <w:spacing w:line="276" w:lineRule="auto"/>
        <w:jc w:val="both"/>
        <w:rPr>
          <w:rFonts w:ascii="Calibri" w:hAnsi="Calibri" w:cs="Calibri"/>
          <w:bCs/>
          <w:color w:val="auto"/>
          <w:sz w:val="22"/>
          <w:szCs w:val="22"/>
        </w:rPr>
      </w:pPr>
    </w:p>
    <w:p w14:paraId="12E48E91" w14:textId="77777777" w:rsidR="00293CE0" w:rsidRDefault="00293CE0" w:rsidP="00293CE0">
      <w:pPr>
        <w:pStyle w:val="Default"/>
        <w:spacing w:line="276" w:lineRule="auto"/>
        <w:jc w:val="both"/>
        <w:rPr>
          <w:rFonts w:ascii="Calibri" w:hAnsi="Calibri" w:cs="Calibri"/>
          <w:bCs/>
          <w:color w:val="auto"/>
          <w:sz w:val="22"/>
          <w:szCs w:val="22"/>
        </w:rPr>
      </w:pPr>
      <w:r w:rsidRPr="000E2C1B">
        <w:rPr>
          <w:rFonts w:ascii="Calibri" w:hAnsi="Calibri" w:cs="Calibri"/>
          <w:bCs/>
          <w:color w:val="auto"/>
          <w:sz w:val="22"/>
          <w:szCs w:val="22"/>
        </w:rPr>
        <w:t>The instructions we issue to iGPR include general instructions on responding to requests and specific instructions on issues that will require further consultation with the GP responsible for your care.</w:t>
      </w:r>
    </w:p>
    <w:p w14:paraId="653DFC6F" w14:textId="77777777" w:rsidR="00293CE0" w:rsidRDefault="00293CE0" w:rsidP="00293CE0">
      <w:pPr>
        <w:pStyle w:val="Default"/>
        <w:spacing w:line="276" w:lineRule="auto"/>
        <w:jc w:val="both"/>
        <w:rPr>
          <w:rFonts w:ascii="Calibri" w:hAnsi="Calibri" w:cs="Calibri"/>
          <w:bCs/>
          <w:noProof/>
          <w:color w:val="auto"/>
          <w:sz w:val="22"/>
          <w:szCs w:val="22"/>
        </w:rPr>
      </w:pPr>
    </w:p>
    <w:p w14:paraId="160A0B2A" w14:textId="77777777" w:rsidR="00293CE0" w:rsidRPr="000E2C1B" w:rsidRDefault="00293CE0" w:rsidP="00293CE0">
      <w:pPr>
        <w:pStyle w:val="Default"/>
        <w:spacing w:line="276" w:lineRule="auto"/>
        <w:jc w:val="both"/>
        <w:rPr>
          <w:rFonts w:ascii="Calibri" w:hAnsi="Calibri" w:cs="Calibri"/>
          <w:bCs/>
          <w:sz w:val="22"/>
          <w:szCs w:val="22"/>
        </w:rPr>
      </w:pPr>
      <w:r w:rsidRPr="000E2C1B">
        <w:rPr>
          <w:rFonts w:ascii="Calibri" w:hAnsi="Calibri" w:cs="Calibri"/>
          <w:bCs/>
          <w:noProof/>
          <w:color w:val="7030A0"/>
          <w:sz w:val="22"/>
          <w:szCs w:val="22"/>
        </w:rPr>
        <w:drawing>
          <wp:anchor distT="0" distB="0" distL="114300" distR="114300" simplePos="0" relativeHeight="251658254" behindDoc="0" locked="0" layoutInCell="1" allowOverlap="1" wp14:anchorId="2D82A72C" wp14:editId="0294105C">
            <wp:simplePos x="0" y="0"/>
            <wp:positionH relativeFrom="margin">
              <wp:align>right</wp:align>
            </wp:positionH>
            <wp:positionV relativeFrom="paragraph">
              <wp:posOffset>186690</wp:posOffset>
            </wp:positionV>
            <wp:extent cx="1485191" cy="526228"/>
            <wp:effectExtent l="0" t="0" r="1270" b="7620"/>
            <wp:wrapNone/>
            <wp:docPr id="76927535" name="Picture 1" descr="A blue background with white text and purpl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7535" name="Picture 1" descr="A blue background with white text and purple circles&#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485191" cy="526228"/>
                    </a:xfrm>
                    <a:prstGeom prst="rect">
                      <a:avLst/>
                    </a:prstGeom>
                  </pic:spPr>
                </pic:pic>
              </a:graphicData>
            </a:graphic>
            <wp14:sizeRelH relativeFrom="page">
              <wp14:pctWidth>0</wp14:pctWidth>
            </wp14:sizeRelH>
            <wp14:sizeRelV relativeFrom="page">
              <wp14:pctHeight>0</wp14:pctHeight>
            </wp14:sizeRelV>
          </wp:anchor>
        </w:drawing>
      </w:r>
      <w:r w:rsidRPr="006F5D36">
        <w:rPr>
          <w:rFonts w:ascii="Calibri" w:hAnsi="Calibri" w:cs="Calibri"/>
          <w:color w:val="auto"/>
          <w:sz w:val="22"/>
          <w:szCs w:val="22"/>
        </w:rPr>
        <w:t xml:space="preserve">You can find more information available on their website and view their Privacy Notice directly using this link: </w:t>
      </w:r>
      <w:hyperlink r:id="rId56" w:history="1">
        <w:r w:rsidRPr="000E2C1B">
          <w:rPr>
            <w:rStyle w:val="Hyperlink"/>
            <w:rFonts w:ascii="Calibri" w:hAnsi="Calibri" w:cs="Calibri"/>
            <w:sz w:val="22"/>
            <w:szCs w:val="22"/>
          </w:rPr>
          <w:t>Privacy Policy – iGPR Magic Service | iGPR</w:t>
        </w:r>
      </w:hyperlink>
    </w:p>
    <w:p w14:paraId="1A5AFFC2" w14:textId="77777777" w:rsidR="00293CE0" w:rsidRDefault="00293CE0" w:rsidP="00293CE0">
      <w:pPr>
        <w:pStyle w:val="Default"/>
        <w:spacing w:line="276" w:lineRule="auto"/>
        <w:jc w:val="both"/>
        <w:rPr>
          <w:rFonts w:ascii="Calibri" w:hAnsi="Calibri" w:cs="Calibri"/>
          <w:bCs/>
          <w:color w:val="7030A0"/>
          <w:sz w:val="22"/>
          <w:szCs w:val="22"/>
        </w:rPr>
      </w:pPr>
    </w:p>
    <w:p w14:paraId="3012837A" w14:textId="77777777" w:rsidR="00293CE0" w:rsidRPr="00C276EF" w:rsidRDefault="00293CE0" w:rsidP="00293CE0">
      <w:pPr>
        <w:pStyle w:val="Default"/>
        <w:spacing w:line="276" w:lineRule="auto"/>
        <w:jc w:val="both"/>
        <w:rPr>
          <w:rFonts w:ascii="Calibri" w:hAnsi="Calibri" w:cs="Calibri"/>
          <w:b/>
          <w:color w:val="auto"/>
          <w:sz w:val="22"/>
          <w:szCs w:val="22"/>
        </w:rPr>
      </w:pPr>
      <w:r w:rsidRPr="00C276EF">
        <w:rPr>
          <w:rFonts w:ascii="Calibri" w:hAnsi="Calibri" w:cs="Calibri"/>
          <w:b/>
          <w:color w:val="auto"/>
          <w:sz w:val="22"/>
          <w:szCs w:val="22"/>
        </w:rPr>
        <w:t>Healthtech-1</w:t>
      </w:r>
    </w:p>
    <w:p w14:paraId="514ABC88"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Healthtech-1’s is a service to reduce the time practice staff spend on administration and improve the patient’s experience of engaging with the practice.</w:t>
      </w:r>
    </w:p>
    <w:p w14:paraId="3B2F85BF"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292AD026"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For Healthtech-1 to complete an automated patient registration, the primary data source is from the patient who will manually enter their personal details using their digital device onto the website.</w:t>
      </w:r>
    </w:p>
    <w:p w14:paraId="6A7FFA86"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4ABAD3C6"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Additional special category data points are collected from the patient for the purpose of increasing quality of care for that patient at the relevant GP surgery.</w:t>
      </w:r>
    </w:p>
    <w:p w14:paraId="7C5B3EC0"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53833433"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i/>
          <w:iCs/>
          <w:color w:val="auto"/>
          <w:sz w:val="22"/>
          <w:szCs w:val="22"/>
        </w:rPr>
        <w:t>Legal Basis</w:t>
      </w:r>
    </w:p>
    <w:p w14:paraId="6B766A75" w14:textId="77777777" w:rsidR="00293CE0" w:rsidRPr="00C276EF" w:rsidRDefault="00293CE0" w:rsidP="00293CE0">
      <w:pPr>
        <w:pStyle w:val="Default"/>
        <w:numPr>
          <w:ilvl w:val="0"/>
          <w:numId w:val="25"/>
        </w:numPr>
        <w:spacing w:line="276" w:lineRule="auto"/>
        <w:jc w:val="both"/>
        <w:rPr>
          <w:rFonts w:ascii="Calibri" w:hAnsi="Calibri" w:cs="Calibri"/>
          <w:color w:val="auto"/>
          <w:sz w:val="22"/>
          <w:szCs w:val="22"/>
        </w:rPr>
      </w:pPr>
      <w:r w:rsidRPr="00C276EF">
        <w:rPr>
          <w:rFonts w:ascii="Calibri" w:hAnsi="Calibri" w:cs="Calibri"/>
          <w:color w:val="auto"/>
          <w:sz w:val="22"/>
          <w:szCs w:val="22"/>
        </w:rPr>
        <w:t>Article 6(1)e</w:t>
      </w:r>
    </w:p>
    <w:p w14:paraId="38DEF3DB" w14:textId="77777777" w:rsidR="00293CE0" w:rsidRPr="00C276EF" w:rsidRDefault="00293CE0" w:rsidP="00293CE0">
      <w:pPr>
        <w:pStyle w:val="Default"/>
        <w:spacing w:line="276" w:lineRule="auto"/>
        <w:ind w:left="360"/>
        <w:jc w:val="both"/>
        <w:rPr>
          <w:rFonts w:ascii="Calibri" w:hAnsi="Calibri" w:cs="Calibri"/>
          <w:color w:val="auto"/>
          <w:sz w:val="22"/>
          <w:szCs w:val="22"/>
        </w:rPr>
      </w:pPr>
      <w:r w:rsidRPr="00C276EF">
        <w:rPr>
          <w:rFonts w:ascii="Calibri" w:hAnsi="Calibri" w:cs="Calibri"/>
          <w:color w:val="auto"/>
          <w:sz w:val="22"/>
          <w:szCs w:val="22"/>
        </w:rPr>
        <w:t>Processing is necessary for the performance of a task carried out in the public interest or in the exercise of official authority vested in the controller</w:t>
      </w:r>
    </w:p>
    <w:p w14:paraId="5C3DDB05" w14:textId="77777777" w:rsidR="00293CE0" w:rsidRPr="00C276EF" w:rsidRDefault="00293CE0" w:rsidP="00293CE0">
      <w:pPr>
        <w:pStyle w:val="Default"/>
        <w:numPr>
          <w:ilvl w:val="0"/>
          <w:numId w:val="25"/>
        </w:numPr>
        <w:spacing w:line="276" w:lineRule="auto"/>
        <w:jc w:val="both"/>
        <w:rPr>
          <w:rFonts w:ascii="Calibri" w:hAnsi="Calibri" w:cs="Calibri"/>
          <w:color w:val="auto"/>
          <w:sz w:val="22"/>
          <w:szCs w:val="22"/>
        </w:rPr>
      </w:pPr>
      <w:r w:rsidRPr="00C276EF">
        <w:rPr>
          <w:rFonts w:ascii="Calibri" w:hAnsi="Calibri" w:cs="Calibri"/>
          <w:color w:val="auto"/>
          <w:sz w:val="22"/>
          <w:szCs w:val="22"/>
        </w:rPr>
        <w:t>Article 9(2)h</w:t>
      </w:r>
    </w:p>
    <w:p w14:paraId="4C082D13" w14:textId="77777777" w:rsidR="00293CE0" w:rsidRPr="00C276EF" w:rsidRDefault="00293CE0" w:rsidP="00293CE0">
      <w:pPr>
        <w:pStyle w:val="Default"/>
        <w:spacing w:line="276" w:lineRule="auto"/>
        <w:ind w:left="360"/>
        <w:jc w:val="both"/>
        <w:rPr>
          <w:rFonts w:ascii="Calibri" w:hAnsi="Calibri" w:cs="Calibri"/>
          <w:color w:val="auto"/>
          <w:sz w:val="22"/>
          <w:szCs w:val="22"/>
        </w:rPr>
      </w:pPr>
      <w:r w:rsidRPr="00C276EF">
        <w:rPr>
          <w:rFonts w:ascii="Calibri" w:hAnsi="Calibri" w:cs="Calibri"/>
          <w:color w:val="auto"/>
          <w:sz w:val="22"/>
          <w:szCs w:val="22"/>
        </w:rPr>
        <w:t>Processing is necessary for the purposes of preventive or occupational medicine</w:t>
      </w:r>
    </w:p>
    <w:p w14:paraId="70B61F12" w14:textId="77777777" w:rsidR="00293CE0" w:rsidRPr="00C276EF" w:rsidRDefault="00293CE0" w:rsidP="00293CE0">
      <w:pPr>
        <w:pStyle w:val="Default"/>
        <w:spacing w:line="276" w:lineRule="auto"/>
        <w:jc w:val="both"/>
        <w:rPr>
          <w:rFonts w:ascii="Calibri" w:hAnsi="Calibri" w:cs="Calibri"/>
          <w:color w:val="auto"/>
          <w:sz w:val="22"/>
          <w:szCs w:val="22"/>
        </w:rPr>
      </w:pPr>
    </w:p>
    <w:p w14:paraId="15D2E855" w14:textId="77777777" w:rsidR="00293CE0" w:rsidRPr="00C276EF" w:rsidRDefault="00293CE0" w:rsidP="00293CE0">
      <w:pPr>
        <w:pStyle w:val="Default"/>
        <w:spacing w:line="276" w:lineRule="auto"/>
        <w:jc w:val="both"/>
        <w:rPr>
          <w:rFonts w:ascii="Calibri" w:hAnsi="Calibri" w:cs="Calibri"/>
          <w:color w:val="auto"/>
          <w:sz w:val="22"/>
          <w:szCs w:val="22"/>
        </w:rPr>
      </w:pPr>
      <w:r w:rsidRPr="00C276EF">
        <w:rPr>
          <w:rFonts w:ascii="Calibri" w:hAnsi="Calibri" w:cs="Calibri"/>
          <w:color w:val="auto"/>
          <w:sz w:val="22"/>
          <w:szCs w:val="22"/>
        </w:rPr>
        <w:lastRenderedPageBreak/>
        <w:t>Processor: Healthtech-1</w:t>
      </w:r>
    </w:p>
    <w:p w14:paraId="5727C2D8" w14:textId="77777777" w:rsidR="00293CE0" w:rsidRPr="00C80344" w:rsidRDefault="00293CE0" w:rsidP="00293CE0">
      <w:pPr>
        <w:pStyle w:val="Default"/>
        <w:spacing w:line="276" w:lineRule="auto"/>
        <w:jc w:val="both"/>
        <w:rPr>
          <w:rFonts w:ascii="Calibri" w:hAnsi="Calibri" w:cs="Calibri"/>
          <w:color w:val="7030A0"/>
          <w:sz w:val="22"/>
          <w:szCs w:val="22"/>
        </w:rPr>
      </w:pPr>
      <w:r w:rsidRPr="00C276EF">
        <w:rPr>
          <w:rFonts w:ascii="Calibri" w:hAnsi="Calibri" w:cs="Calibri"/>
          <w:bCs/>
          <w:noProof/>
          <w:color w:val="auto"/>
          <w:sz w:val="22"/>
          <w:szCs w:val="22"/>
        </w:rPr>
        <w:drawing>
          <wp:anchor distT="0" distB="0" distL="114300" distR="114300" simplePos="0" relativeHeight="251658249" behindDoc="0" locked="0" layoutInCell="1" allowOverlap="1" wp14:anchorId="1C58CE0B" wp14:editId="15E54A86">
            <wp:simplePos x="0" y="0"/>
            <wp:positionH relativeFrom="margin">
              <wp:align>right</wp:align>
            </wp:positionH>
            <wp:positionV relativeFrom="paragraph">
              <wp:posOffset>241300</wp:posOffset>
            </wp:positionV>
            <wp:extent cx="895350" cy="889460"/>
            <wp:effectExtent l="0" t="0" r="0" b="6350"/>
            <wp:wrapNone/>
            <wp:docPr id="580875456" name="Picture 1" descr="A logo with black letters in a blue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75456" name="Picture 1" descr="A logo with black letters in a blue square&#10;&#10;AI-generated content may be incorrect."/>
                    <pic:cNvPicPr/>
                  </pic:nvPicPr>
                  <pic:blipFill>
                    <a:blip r:embed="rId57">
                      <a:extLst>
                        <a:ext uri="{28A0092B-C50C-407E-A947-70E740481C1C}">
                          <a14:useLocalDpi xmlns:a14="http://schemas.microsoft.com/office/drawing/2010/main" val="0"/>
                        </a:ext>
                      </a:extLst>
                    </a:blip>
                    <a:stretch>
                      <a:fillRect/>
                    </a:stretch>
                  </pic:blipFill>
                  <pic:spPr>
                    <a:xfrm>
                      <a:off x="0" y="0"/>
                      <a:ext cx="895350" cy="889460"/>
                    </a:xfrm>
                    <a:prstGeom prst="rect">
                      <a:avLst/>
                    </a:prstGeom>
                  </pic:spPr>
                </pic:pic>
              </a:graphicData>
            </a:graphic>
            <wp14:sizeRelH relativeFrom="page">
              <wp14:pctWidth>0</wp14:pctWidth>
            </wp14:sizeRelH>
            <wp14:sizeRelV relativeFrom="page">
              <wp14:pctHeight>0</wp14:pctHeight>
            </wp14:sizeRelV>
          </wp:anchor>
        </w:drawing>
      </w:r>
      <w:r w:rsidRPr="00C276EF">
        <w:rPr>
          <w:rFonts w:ascii="Calibri" w:hAnsi="Calibri" w:cs="Calibri"/>
          <w:color w:val="auto"/>
          <w:sz w:val="22"/>
          <w:szCs w:val="22"/>
        </w:rPr>
        <w:t>You can find more information available on their website and view their Privacy Notice directly using the following links:</w:t>
      </w:r>
    </w:p>
    <w:p w14:paraId="2B6ABAA0" w14:textId="77777777" w:rsidR="00293CE0" w:rsidRPr="002F6CEB" w:rsidRDefault="00293CE0" w:rsidP="00293CE0">
      <w:pPr>
        <w:pStyle w:val="Default"/>
        <w:spacing w:line="276" w:lineRule="auto"/>
        <w:jc w:val="both"/>
        <w:rPr>
          <w:rFonts w:ascii="Calibri" w:hAnsi="Calibri" w:cs="Calibri"/>
          <w:bCs/>
          <w:color w:val="7030A0"/>
          <w:sz w:val="22"/>
          <w:szCs w:val="22"/>
        </w:rPr>
      </w:pPr>
    </w:p>
    <w:p w14:paraId="38866404" w14:textId="77777777" w:rsidR="00293CE0" w:rsidRPr="00BB2E67" w:rsidRDefault="00293CE0" w:rsidP="00293CE0">
      <w:pPr>
        <w:spacing w:line="276" w:lineRule="auto"/>
        <w:rPr>
          <w:rFonts w:ascii="Calibri" w:hAnsi="Calibri" w:cs="Calibri"/>
          <w:bCs/>
          <w:sz w:val="22"/>
          <w:szCs w:val="22"/>
        </w:rPr>
      </w:pPr>
      <w:r w:rsidRPr="00C276EF">
        <w:rPr>
          <w:rFonts w:ascii="Calibri" w:hAnsi="Calibri" w:cs="Calibri"/>
          <w:bCs/>
          <w:sz w:val="22"/>
          <w:szCs w:val="22"/>
        </w:rPr>
        <w:t>General Privacy Policy:</w:t>
      </w:r>
      <w:r w:rsidRPr="00C276EF">
        <w:rPr>
          <w:rFonts w:ascii="Calibri" w:hAnsi="Calibri" w:cs="Calibri"/>
          <w:bCs/>
          <w:sz w:val="22"/>
          <w:szCs w:val="22"/>
        </w:rPr>
        <w:tab/>
      </w:r>
      <w:hyperlink r:id="rId58" w:tgtFrame="_blank" w:history="1">
        <w:r w:rsidRPr="00BB2E67">
          <w:rPr>
            <w:rStyle w:val="Hyperlink"/>
            <w:rFonts w:ascii="Calibri" w:hAnsi="Calibri" w:cs="Calibri"/>
            <w:bCs/>
            <w:sz w:val="22"/>
            <w:szCs w:val="22"/>
          </w:rPr>
          <w:t>https://docs.healthtech1.uk/general-privacy-policy</w:t>
        </w:r>
      </w:hyperlink>
    </w:p>
    <w:p w14:paraId="16B7C9C5" w14:textId="77777777" w:rsidR="00293CE0" w:rsidRPr="008254D7" w:rsidRDefault="00293CE0" w:rsidP="00293CE0">
      <w:pPr>
        <w:spacing w:line="276" w:lineRule="auto"/>
        <w:rPr>
          <w:rFonts w:ascii="Calibri" w:hAnsi="Calibri" w:cs="Calibri"/>
          <w:bCs/>
          <w:sz w:val="22"/>
          <w:szCs w:val="22"/>
          <w:lang w:val="fr-FR"/>
        </w:rPr>
      </w:pPr>
      <w:r w:rsidRPr="008254D7">
        <w:rPr>
          <w:rFonts w:ascii="Calibri" w:hAnsi="Calibri" w:cs="Calibri"/>
          <w:bCs/>
          <w:sz w:val="22"/>
          <w:szCs w:val="22"/>
          <w:lang w:val="fr-FR"/>
        </w:rPr>
        <w:t>Patient Privacy Policy:</w:t>
      </w:r>
      <w:r w:rsidRPr="008254D7">
        <w:rPr>
          <w:rFonts w:ascii="Calibri" w:hAnsi="Calibri" w:cs="Calibri"/>
          <w:bCs/>
          <w:sz w:val="22"/>
          <w:szCs w:val="22"/>
          <w:lang w:val="fr-FR"/>
        </w:rPr>
        <w:tab/>
      </w:r>
      <w:hyperlink r:id="rId59" w:history="1">
        <w:r w:rsidRPr="008254D7">
          <w:rPr>
            <w:rStyle w:val="Hyperlink"/>
            <w:rFonts w:ascii="Calibri" w:hAnsi="Calibri" w:cs="Calibri"/>
            <w:bCs/>
            <w:sz w:val="22"/>
            <w:szCs w:val="22"/>
            <w:lang w:val="fr-FR"/>
          </w:rPr>
          <w:t>https://docs.healthtech1.uk/privacy-policy</w:t>
        </w:r>
      </w:hyperlink>
    </w:p>
    <w:p w14:paraId="23C435A7" w14:textId="77777777" w:rsidR="00293CE0" w:rsidRPr="008254D7" w:rsidRDefault="00293CE0" w:rsidP="00293CE0">
      <w:pPr>
        <w:pStyle w:val="Default"/>
        <w:spacing w:line="276" w:lineRule="auto"/>
        <w:jc w:val="right"/>
        <w:rPr>
          <w:rFonts w:ascii="Calibri" w:hAnsi="Calibri" w:cs="Calibri"/>
          <w:bCs/>
          <w:color w:val="7030A0"/>
          <w:sz w:val="22"/>
          <w:szCs w:val="22"/>
          <w:lang w:val="fr-FR"/>
        </w:rPr>
      </w:pPr>
    </w:p>
    <w:p w14:paraId="394B0C27" w14:textId="77777777" w:rsidR="00293CE0" w:rsidRPr="00C276EF" w:rsidRDefault="00293CE0" w:rsidP="00293CE0">
      <w:pPr>
        <w:pStyle w:val="Default"/>
        <w:spacing w:line="276" w:lineRule="auto"/>
        <w:jc w:val="both"/>
        <w:rPr>
          <w:rFonts w:ascii="Calibri" w:hAnsi="Calibri" w:cs="Calibri"/>
          <w:b/>
          <w:color w:val="auto"/>
          <w:sz w:val="22"/>
          <w:szCs w:val="22"/>
        </w:rPr>
      </w:pPr>
      <w:r w:rsidRPr="00C276EF">
        <w:rPr>
          <w:rFonts w:ascii="Calibri" w:hAnsi="Calibri" w:cs="Calibri"/>
          <w:b/>
          <w:color w:val="auto"/>
          <w:sz w:val="22"/>
          <w:szCs w:val="22"/>
        </w:rPr>
        <w:t>Better Letter</w:t>
      </w:r>
    </w:p>
    <w:p w14:paraId="0F1E0EC2"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Better Letter is an automated, AI powered system that efficiently and accurately codes information from clinical correspondence, such as discharge letters and test results, directly into a patient's Electronic Health Record (EHR).  This streamlines the administrative process and ensures patient data is kept current.</w:t>
      </w:r>
    </w:p>
    <w:p w14:paraId="0F28F31C"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3103295A"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Patient data is shared with Dyad only for the purpose of processing letters and other documentation.  Your data is protected and can only be accessed by authorised users.</w:t>
      </w:r>
    </w:p>
    <w:p w14:paraId="615633AA"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4308F605"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i/>
          <w:iCs/>
          <w:color w:val="auto"/>
          <w:sz w:val="22"/>
          <w:szCs w:val="22"/>
        </w:rPr>
        <w:t>Legal Basis</w:t>
      </w:r>
    </w:p>
    <w:p w14:paraId="49D301EC" w14:textId="77777777" w:rsidR="00293CE0" w:rsidRPr="00C276EF" w:rsidRDefault="00293CE0" w:rsidP="00293CE0">
      <w:pPr>
        <w:pStyle w:val="Default"/>
        <w:numPr>
          <w:ilvl w:val="0"/>
          <w:numId w:val="26"/>
        </w:numPr>
        <w:spacing w:line="276" w:lineRule="auto"/>
        <w:jc w:val="both"/>
        <w:rPr>
          <w:rFonts w:ascii="Calibri" w:hAnsi="Calibri" w:cs="Calibri"/>
          <w:bCs/>
          <w:color w:val="auto"/>
          <w:sz w:val="22"/>
          <w:szCs w:val="22"/>
        </w:rPr>
      </w:pPr>
      <w:r w:rsidRPr="00C276EF">
        <w:rPr>
          <w:rFonts w:ascii="Calibri" w:hAnsi="Calibri" w:cs="Calibri"/>
          <w:bCs/>
          <w:color w:val="auto"/>
          <w:sz w:val="22"/>
          <w:szCs w:val="22"/>
        </w:rPr>
        <w:t>Article 6 (1)e</w:t>
      </w:r>
    </w:p>
    <w:p w14:paraId="3EFD87FC"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It is necessary for the performance of a task carried out in the public interest or in the exercise of official authority vested in the controller</w:t>
      </w:r>
    </w:p>
    <w:p w14:paraId="1F56B2CE" w14:textId="77777777" w:rsidR="00293CE0" w:rsidRPr="00C276EF" w:rsidRDefault="00293CE0" w:rsidP="00293CE0">
      <w:pPr>
        <w:pStyle w:val="Default"/>
        <w:numPr>
          <w:ilvl w:val="0"/>
          <w:numId w:val="26"/>
        </w:numPr>
        <w:spacing w:line="276" w:lineRule="auto"/>
        <w:jc w:val="both"/>
        <w:rPr>
          <w:rFonts w:ascii="Calibri" w:hAnsi="Calibri" w:cs="Calibri"/>
          <w:bCs/>
          <w:color w:val="auto"/>
          <w:sz w:val="22"/>
          <w:szCs w:val="22"/>
        </w:rPr>
      </w:pPr>
      <w:r w:rsidRPr="00C276EF">
        <w:rPr>
          <w:rFonts w:ascii="Calibri" w:hAnsi="Calibri" w:cs="Calibri"/>
          <w:bCs/>
          <w:color w:val="auto"/>
          <w:sz w:val="22"/>
          <w:szCs w:val="22"/>
        </w:rPr>
        <w:t>Article9(2)h</w:t>
      </w:r>
    </w:p>
    <w:p w14:paraId="5C163DA9"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Processing is necessary for the purposes of preventive or occupational medicine, for the assessment of the working capacity of the employee, medical diagnosis, the provision of health or social care or treatment or the management of health or social care systems</w:t>
      </w:r>
    </w:p>
    <w:p w14:paraId="5C485868"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5E7469B7"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Processor: DYAD – BETTER LETTER</w:t>
      </w:r>
    </w:p>
    <w:p w14:paraId="33088CD0"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6A0EE0A6"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color w:val="auto"/>
          <w:sz w:val="22"/>
          <w:szCs w:val="22"/>
        </w:rPr>
        <w:t>You can find more information available on their website and view their Privacy Notice directly using this link:</w:t>
      </w:r>
    </w:p>
    <w:p w14:paraId="57CD3F62" w14:textId="77777777" w:rsidR="00293CE0" w:rsidRDefault="00293CE0" w:rsidP="00293CE0">
      <w:pPr>
        <w:pStyle w:val="Default"/>
        <w:spacing w:line="276" w:lineRule="auto"/>
        <w:jc w:val="both"/>
        <w:rPr>
          <w:rFonts w:ascii="Calibri" w:hAnsi="Calibri" w:cs="Calibri"/>
          <w:bCs/>
          <w:sz w:val="22"/>
          <w:szCs w:val="22"/>
        </w:rPr>
      </w:pPr>
      <w:r>
        <w:rPr>
          <w:noProof/>
          <w:color w:val="333333"/>
          <w:sz w:val="27"/>
          <w:szCs w:val="27"/>
          <w:shd w:val="clear" w:color="auto" w:fill="FFFFFF"/>
        </w:rPr>
        <w:drawing>
          <wp:anchor distT="0" distB="0" distL="114300" distR="114300" simplePos="0" relativeHeight="251658250" behindDoc="0" locked="0" layoutInCell="1" allowOverlap="1" wp14:anchorId="1868B7F2" wp14:editId="04657A69">
            <wp:simplePos x="0" y="0"/>
            <wp:positionH relativeFrom="margin">
              <wp:align>right</wp:align>
            </wp:positionH>
            <wp:positionV relativeFrom="paragraph">
              <wp:posOffset>8255</wp:posOffset>
            </wp:positionV>
            <wp:extent cx="1503900" cy="327850"/>
            <wp:effectExtent l="0" t="0" r="1270" b="0"/>
            <wp:wrapNone/>
            <wp:docPr id="491368349" name="Picture 1" descr="A black and blue sign with blue letters&#10;&#10;AI-generated content may be incorrect.">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368349" name="Picture 1" descr="A black and blue sign with blue letters&#10;&#10;AI-generated content may be incorrect.">
                      <a:hlinkClick r:id="rId60"/>
                    </pic:cNvP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03900" cy="32785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62" w:history="1">
        <w:r w:rsidRPr="005B1309">
          <w:rPr>
            <w:rStyle w:val="Hyperlink"/>
            <w:rFonts w:ascii="Calibri" w:hAnsi="Calibri" w:cs="Calibri"/>
            <w:bCs/>
            <w:sz w:val="22"/>
            <w:szCs w:val="22"/>
          </w:rPr>
          <w:t>http://.dyad.net/privacy-policy</w:t>
        </w:r>
      </w:hyperlink>
    </w:p>
    <w:p w14:paraId="78056ED6" w14:textId="77777777" w:rsidR="00293CE0" w:rsidRDefault="00293CE0" w:rsidP="00293CE0">
      <w:pPr>
        <w:pStyle w:val="Default"/>
        <w:spacing w:line="276" w:lineRule="auto"/>
        <w:rPr>
          <w:rFonts w:ascii="Calibri" w:hAnsi="Calibri" w:cs="Calibri"/>
          <w:bCs/>
          <w:sz w:val="22"/>
          <w:szCs w:val="22"/>
        </w:rPr>
      </w:pPr>
    </w:p>
    <w:p w14:paraId="0379F897" w14:textId="77777777" w:rsidR="00293CE0" w:rsidRPr="00C276EF" w:rsidRDefault="00293CE0" w:rsidP="00293CE0">
      <w:pPr>
        <w:pStyle w:val="Default"/>
        <w:spacing w:line="276" w:lineRule="auto"/>
        <w:jc w:val="both"/>
        <w:rPr>
          <w:rFonts w:ascii="Calibri" w:hAnsi="Calibri" w:cs="Calibri"/>
          <w:b/>
          <w:color w:val="auto"/>
          <w:sz w:val="22"/>
          <w:szCs w:val="22"/>
        </w:rPr>
      </w:pPr>
      <w:r>
        <w:rPr>
          <w:rFonts w:ascii="Calibri" w:hAnsi="Calibri" w:cs="Calibri"/>
          <w:b/>
          <w:color w:val="auto"/>
          <w:sz w:val="22"/>
          <w:szCs w:val="22"/>
        </w:rPr>
        <w:t xml:space="preserve">access </w:t>
      </w:r>
      <w:r w:rsidRPr="00C276EF">
        <w:rPr>
          <w:rFonts w:ascii="Calibri" w:hAnsi="Calibri" w:cs="Calibri"/>
          <w:b/>
          <w:color w:val="auto"/>
          <w:sz w:val="22"/>
          <w:szCs w:val="22"/>
        </w:rPr>
        <w:t>Elemental</w:t>
      </w:r>
    </w:p>
    <w:p w14:paraId="79425B3F" w14:textId="77777777" w:rsidR="00293CE0" w:rsidRDefault="00293CE0" w:rsidP="00293CE0">
      <w:pPr>
        <w:pStyle w:val="Default"/>
        <w:spacing w:line="276" w:lineRule="auto"/>
        <w:jc w:val="both"/>
        <w:rPr>
          <w:rFonts w:ascii="Calibri" w:hAnsi="Calibri" w:cs="Calibri"/>
          <w:bCs/>
          <w:sz w:val="22"/>
          <w:szCs w:val="22"/>
        </w:rPr>
      </w:pPr>
      <w:r w:rsidRPr="00241D61">
        <w:rPr>
          <w:rFonts w:ascii="Calibri" w:hAnsi="Calibri" w:cs="Calibri"/>
          <w:bCs/>
          <w:sz w:val="22"/>
          <w:szCs w:val="22"/>
        </w:rPr>
        <w:t>General Practices will refer children and young people (around age 6 and up) for support with their mental health, wellbeing, and social needs.</w:t>
      </w:r>
    </w:p>
    <w:p w14:paraId="01B3680B" w14:textId="77777777" w:rsidR="00293CE0" w:rsidRPr="00241D61" w:rsidRDefault="00293CE0" w:rsidP="00293CE0">
      <w:pPr>
        <w:pStyle w:val="Default"/>
        <w:spacing w:line="276" w:lineRule="auto"/>
        <w:jc w:val="both"/>
        <w:rPr>
          <w:rFonts w:ascii="Calibri" w:hAnsi="Calibri" w:cs="Calibri"/>
          <w:bCs/>
          <w:sz w:val="22"/>
          <w:szCs w:val="22"/>
        </w:rPr>
      </w:pPr>
    </w:p>
    <w:p w14:paraId="5AAB0DB1" w14:textId="77777777" w:rsidR="00293CE0" w:rsidRPr="00C276EF" w:rsidRDefault="00293CE0" w:rsidP="00293CE0">
      <w:pPr>
        <w:pStyle w:val="Default"/>
        <w:spacing w:line="276" w:lineRule="auto"/>
        <w:jc w:val="both"/>
        <w:rPr>
          <w:rFonts w:ascii="Calibri" w:hAnsi="Calibri" w:cs="Calibri"/>
          <w:bCs/>
          <w:color w:val="auto"/>
          <w:sz w:val="22"/>
          <w:szCs w:val="22"/>
        </w:rPr>
      </w:pPr>
      <w:r w:rsidRPr="00241D61">
        <w:rPr>
          <w:rFonts w:ascii="Calibri" w:hAnsi="Calibri" w:cs="Calibri"/>
          <w:bCs/>
          <w:color w:val="auto"/>
          <w:sz w:val="22"/>
          <w:szCs w:val="22"/>
        </w:rPr>
        <w:t>Referrals will be made through the Elemental system, including personal details, reason for referral, and confirmed consent in line with Elemental’s data protection guidelines</w:t>
      </w:r>
      <w:r w:rsidRPr="00C276EF">
        <w:rPr>
          <w:rFonts w:ascii="Calibri" w:hAnsi="Calibri" w:cs="Calibri"/>
          <w:bCs/>
          <w:color w:val="auto"/>
          <w:sz w:val="22"/>
          <w:szCs w:val="22"/>
        </w:rPr>
        <w:t>.</w:t>
      </w:r>
    </w:p>
    <w:p w14:paraId="6F3912C5"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7B920DBE"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i/>
          <w:iCs/>
          <w:color w:val="auto"/>
          <w:sz w:val="22"/>
          <w:szCs w:val="22"/>
        </w:rPr>
        <w:t>Legal Basis</w:t>
      </w:r>
    </w:p>
    <w:p w14:paraId="2D262DBB" w14:textId="77777777" w:rsidR="00293CE0" w:rsidRPr="00C276EF" w:rsidRDefault="00293CE0" w:rsidP="00293CE0">
      <w:pPr>
        <w:pStyle w:val="Default"/>
        <w:numPr>
          <w:ilvl w:val="0"/>
          <w:numId w:val="24"/>
        </w:numPr>
        <w:spacing w:line="276" w:lineRule="auto"/>
        <w:jc w:val="both"/>
        <w:rPr>
          <w:rFonts w:ascii="Calibri" w:hAnsi="Calibri" w:cs="Calibri"/>
          <w:bCs/>
          <w:color w:val="auto"/>
          <w:sz w:val="22"/>
          <w:szCs w:val="22"/>
        </w:rPr>
      </w:pPr>
      <w:r>
        <w:rPr>
          <w:rFonts w:ascii="Calibri" w:hAnsi="Calibri" w:cs="Calibri"/>
          <w:bCs/>
          <w:color w:val="auto"/>
          <w:sz w:val="22"/>
          <w:szCs w:val="22"/>
        </w:rPr>
        <w:t xml:space="preserve">Direct Care – </w:t>
      </w:r>
      <w:r w:rsidRPr="00C276EF">
        <w:rPr>
          <w:rFonts w:ascii="Calibri" w:hAnsi="Calibri" w:cs="Calibri"/>
          <w:bCs/>
          <w:color w:val="auto"/>
          <w:sz w:val="22"/>
          <w:szCs w:val="22"/>
        </w:rPr>
        <w:t>Article 6(1)e</w:t>
      </w:r>
    </w:p>
    <w:p w14:paraId="2CB53494"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Processing is necessary for the performance of a task carried out in the public interest or in the exercise of official authority vested in the controller</w:t>
      </w:r>
    </w:p>
    <w:p w14:paraId="3EAEDCD8" w14:textId="77777777" w:rsidR="00293CE0" w:rsidRPr="00C276EF" w:rsidRDefault="00293CE0" w:rsidP="00293CE0">
      <w:pPr>
        <w:pStyle w:val="Default"/>
        <w:numPr>
          <w:ilvl w:val="0"/>
          <w:numId w:val="24"/>
        </w:numPr>
        <w:spacing w:line="276" w:lineRule="auto"/>
        <w:jc w:val="both"/>
        <w:rPr>
          <w:rFonts w:ascii="Calibri" w:hAnsi="Calibri" w:cs="Calibri"/>
          <w:bCs/>
          <w:color w:val="auto"/>
          <w:sz w:val="22"/>
          <w:szCs w:val="22"/>
        </w:rPr>
      </w:pPr>
      <w:r w:rsidRPr="00C276EF">
        <w:rPr>
          <w:rFonts w:ascii="Calibri" w:hAnsi="Calibri" w:cs="Calibri"/>
          <w:bCs/>
          <w:color w:val="auto"/>
          <w:sz w:val="22"/>
          <w:szCs w:val="22"/>
        </w:rPr>
        <w:t xml:space="preserve">Article 9(2)h </w:t>
      </w:r>
    </w:p>
    <w:p w14:paraId="555B2475"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Processing is necessary for the purposes of preventive or occupational medicine, for the assessment of the working capacity of the employee, medical diagnosis, the provision of health or social care or treatment or the management of health or social care systems and services”; and</w:t>
      </w:r>
    </w:p>
    <w:p w14:paraId="24927C1D" w14:textId="77777777" w:rsidR="00293CE0" w:rsidRDefault="00293CE0" w:rsidP="00293CE0">
      <w:pPr>
        <w:pStyle w:val="Default"/>
        <w:spacing w:line="276" w:lineRule="auto"/>
        <w:jc w:val="both"/>
        <w:rPr>
          <w:rFonts w:ascii="Calibri" w:hAnsi="Calibri" w:cs="Calibri"/>
          <w:bCs/>
          <w:color w:val="auto"/>
          <w:sz w:val="22"/>
          <w:szCs w:val="22"/>
        </w:rPr>
      </w:pPr>
    </w:p>
    <w:p w14:paraId="22B035AF" w14:textId="77777777" w:rsidR="00293CE0" w:rsidRDefault="00293CE0" w:rsidP="00293CE0">
      <w:pPr>
        <w:pStyle w:val="Default"/>
        <w:spacing w:line="276" w:lineRule="auto"/>
        <w:jc w:val="both"/>
        <w:rPr>
          <w:rFonts w:ascii="Calibri" w:hAnsi="Calibri" w:cs="Calibri"/>
          <w:bCs/>
          <w:color w:val="auto"/>
          <w:sz w:val="22"/>
          <w:szCs w:val="22"/>
        </w:rPr>
      </w:pPr>
      <w:r>
        <w:rPr>
          <w:rFonts w:ascii="Calibri" w:hAnsi="Calibri" w:cs="Calibri"/>
          <w:bCs/>
          <w:color w:val="auto"/>
          <w:sz w:val="22"/>
          <w:szCs w:val="22"/>
        </w:rPr>
        <w:t>North Somerset Council to provide the Social Prescribing services.</w:t>
      </w:r>
    </w:p>
    <w:p w14:paraId="5D08498C"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21FA6AEF"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lastRenderedPageBreak/>
        <w:t>Processor: ACCESS UK LTD</w:t>
      </w:r>
    </w:p>
    <w:p w14:paraId="1EE51BF5"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566E4445"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color w:val="auto"/>
          <w:sz w:val="22"/>
          <w:szCs w:val="22"/>
        </w:rPr>
        <w:t>You can find more information available on their website and view their Privacy Notice directly using this link:</w:t>
      </w:r>
    </w:p>
    <w:p w14:paraId="5F3DE2BB" w14:textId="77777777" w:rsidR="00293CE0" w:rsidRDefault="00293CE0" w:rsidP="00293CE0">
      <w:pPr>
        <w:pStyle w:val="Default"/>
        <w:tabs>
          <w:tab w:val="left" w:pos="5565"/>
        </w:tabs>
        <w:spacing w:line="276" w:lineRule="auto"/>
        <w:jc w:val="both"/>
        <w:rPr>
          <w:rFonts w:ascii="Calibri" w:hAnsi="Calibri" w:cs="Calibri"/>
          <w:bCs/>
          <w:color w:val="7030A0"/>
          <w:sz w:val="22"/>
          <w:szCs w:val="22"/>
        </w:rPr>
      </w:pPr>
      <w:r>
        <w:rPr>
          <w:noProof/>
        </w:rPr>
        <w:drawing>
          <wp:anchor distT="0" distB="0" distL="114300" distR="114300" simplePos="0" relativeHeight="251658255" behindDoc="0" locked="0" layoutInCell="1" allowOverlap="1" wp14:anchorId="4415CA2A" wp14:editId="12F973B2">
            <wp:simplePos x="0" y="0"/>
            <wp:positionH relativeFrom="margin">
              <wp:align>right</wp:align>
            </wp:positionH>
            <wp:positionV relativeFrom="paragraph">
              <wp:posOffset>8890</wp:posOffset>
            </wp:positionV>
            <wp:extent cx="1719760" cy="341009"/>
            <wp:effectExtent l="0" t="0" r="0" b="1905"/>
            <wp:wrapNone/>
            <wp:docPr id="240291261" name="Picture 24029126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91261" name="Picture 240291261" descr="A close up of a logo&#10;&#10;AI-generated content may be incorrec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19760" cy="341009"/>
                    </a:xfrm>
                    <a:prstGeom prst="rect">
                      <a:avLst/>
                    </a:prstGeom>
                    <a:noFill/>
                  </pic:spPr>
                </pic:pic>
              </a:graphicData>
            </a:graphic>
            <wp14:sizeRelH relativeFrom="page">
              <wp14:pctWidth>0</wp14:pctWidth>
            </wp14:sizeRelH>
            <wp14:sizeRelV relativeFrom="page">
              <wp14:pctHeight>0</wp14:pctHeight>
            </wp14:sizeRelV>
          </wp:anchor>
        </w:drawing>
      </w:r>
      <w:hyperlink r:id="rId64" w:history="1">
        <w:r w:rsidRPr="005B1309">
          <w:rPr>
            <w:rStyle w:val="Hyperlink"/>
            <w:rFonts w:ascii="Calibri" w:hAnsi="Calibri" w:cs="Calibri"/>
            <w:bCs/>
            <w:sz w:val="22"/>
            <w:szCs w:val="22"/>
          </w:rPr>
          <w:t>http://www.theaccessgroup.com/en-gb/privacy-notice/</w:t>
        </w:r>
      </w:hyperlink>
    </w:p>
    <w:p w14:paraId="64300DB4" w14:textId="77777777" w:rsidR="00293CE0" w:rsidRPr="00241D61" w:rsidRDefault="00293CE0" w:rsidP="00293CE0">
      <w:pPr>
        <w:pStyle w:val="Default"/>
        <w:spacing w:line="276" w:lineRule="auto"/>
        <w:jc w:val="both"/>
        <w:rPr>
          <w:rFonts w:ascii="Calibri" w:hAnsi="Calibri" w:cs="Calibri"/>
          <w:bCs/>
          <w:color w:val="auto"/>
          <w:sz w:val="22"/>
          <w:szCs w:val="22"/>
        </w:rPr>
      </w:pPr>
    </w:p>
    <w:p w14:paraId="228A9034" w14:textId="77777777" w:rsidR="00293CE0" w:rsidRPr="00C276EF" w:rsidRDefault="00293CE0" w:rsidP="00293CE0">
      <w:pPr>
        <w:pStyle w:val="Default"/>
        <w:spacing w:line="276" w:lineRule="auto"/>
        <w:jc w:val="both"/>
        <w:rPr>
          <w:rFonts w:ascii="Calibri" w:hAnsi="Calibri" w:cs="Calibri"/>
          <w:b/>
          <w:color w:val="auto"/>
          <w:sz w:val="22"/>
          <w:szCs w:val="22"/>
        </w:rPr>
      </w:pPr>
      <w:r w:rsidRPr="00C276EF">
        <w:rPr>
          <w:rFonts w:ascii="Calibri" w:hAnsi="Calibri" w:cs="Calibri"/>
          <w:b/>
          <w:color w:val="auto"/>
          <w:sz w:val="22"/>
          <w:szCs w:val="22"/>
        </w:rPr>
        <w:t>OpenSAFELY</w:t>
      </w:r>
    </w:p>
    <w:p w14:paraId="38CADE40"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NHS England has been directed by the government to establish and operate the OpenSAFELY COVID-19 Service and the OpenSAFELY Data Analytics Service.  These services provide a secure environment that supports research, clinical audit, service evaluation and health surveillance for COVID-19 and other purposes.</w:t>
      </w:r>
    </w:p>
    <w:p w14:paraId="59BD2267"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47DDAB80"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Each GP practice remains the controller of its own GP patient data but is required to let approved users run queries on pseudonymised patient data.  This means identifiers are removed and replaced with a pseudonym.</w:t>
      </w:r>
    </w:p>
    <w:p w14:paraId="1E091E6D"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5EE0F5AA" w14:textId="77777777" w:rsidR="00293CE0"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Only approved users are allowed to run these queries, and they will not be able to access information that directly or indirectly identifies individuals.</w:t>
      </w:r>
    </w:p>
    <w:p w14:paraId="43EA906C"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773D7231" w14:textId="77777777" w:rsidR="00293CE0" w:rsidRPr="00C276EF" w:rsidRDefault="00293CE0" w:rsidP="00293CE0">
      <w:pPr>
        <w:pStyle w:val="Default"/>
        <w:spacing w:line="276" w:lineRule="auto"/>
        <w:jc w:val="both"/>
        <w:rPr>
          <w:rFonts w:ascii="Calibri" w:hAnsi="Calibri" w:cs="Calibri"/>
          <w:i/>
          <w:iCs/>
          <w:color w:val="auto"/>
          <w:sz w:val="22"/>
          <w:szCs w:val="22"/>
        </w:rPr>
      </w:pPr>
      <w:r w:rsidRPr="00C276EF">
        <w:rPr>
          <w:rFonts w:ascii="Calibri" w:hAnsi="Calibri" w:cs="Calibri"/>
          <w:i/>
          <w:iCs/>
          <w:color w:val="auto"/>
          <w:sz w:val="22"/>
          <w:szCs w:val="22"/>
        </w:rPr>
        <w:t>Legal Basis</w:t>
      </w:r>
    </w:p>
    <w:p w14:paraId="0B52B02C" w14:textId="77777777" w:rsidR="00293CE0" w:rsidRPr="00C276EF" w:rsidRDefault="00293CE0" w:rsidP="00293CE0">
      <w:pPr>
        <w:pStyle w:val="Default"/>
        <w:numPr>
          <w:ilvl w:val="0"/>
          <w:numId w:val="27"/>
        </w:numPr>
        <w:spacing w:line="276" w:lineRule="auto"/>
        <w:jc w:val="both"/>
        <w:rPr>
          <w:rFonts w:ascii="Calibri" w:hAnsi="Calibri" w:cs="Calibri"/>
          <w:bCs/>
          <w:color w:val="auto"/>
          <w:sz w:val="22"/>
          <w:szCs w:val="22"/>
        </w:rPr>
      </w:pPr>
      <w:r w:rsidRPr="00C276EF">
        <w:rPr>
          <w:rFonts w:ascii="Calibri" w:hAnsi="Calibri" w:cs="Calibri"/>
          <w:bCs/>
          <w:color w:val="auto"/>
          <w:sz w:val="22"/>
          <w:szCs w:val="22"/>
        </w:rPr>
        <w:t>UK GDPR – Article 6 basis:</w:t>
      </w:r>
    </w:p>
    <w:p w14:paraId="7E3D50E3"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UK GDPR Article 6(1)(c) - processing is necessary for compliance with a legal obligation to which the controller is subject (the Directions).</w:t>
      </w:r>
    </w:p>
    <w:p w14:paraId="11550A8E"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0682A741" w14:textId="77777777" w:rsidR="00293CE0" w:rsidRPr="00C276EF" w:rsidRDefault="00293CE0" w:rsidP="00293CE0">
      <w:pPr>
        <w:pStyle w:val="Default"/>
        <w:numPr>
          <w:ilvl w:val="0"/>
          <w:numId w:val="27"/>
        </w:numPr>
        <w:spacing w:line="276" w:lineRule="auto"/>
        <w:jc w:val="both"/>
        <w:rPr>
          <w:rFonts w:ascii="Calibri" w:hAnsi="Calibri" w:cs="Calibri"/>
          <w:bCs/>
          <w:color w:val="auto"/>
          <w:sz w:val="22"/>
          <w:szCs w:val="22"/>
        </w:rPr>
      </w:pPr>
      <w:r w:rsidRPr="00C276EF">
        <w:rPr>
          <w:rFonts w:ascii="Calibri" w:hAnsi="Calibri" w:cs="Calibri"/>
          <w:bCs/>
          <w:color w:val="auto"/>
          <w:sz w:val="22"/>
          <w:szCs w:val="22"/>
        </w:rPr>
        <w:t xml:space="preserve">UK GDPR Article 9 basis: </w:t>
      </w:r>
    </w:p>
    <w:p w14:paraId="5D572EE5"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 xml:space="preserve">UK GDPR Article 9(2)(g) - 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 by virtue of compliance with a direction  supplemented by: </w:t>
      </w:r>
    </w:p>
    <w:p w14:paraId="74AEEF90"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7629687C" w14:textId="77777777" w:rsidR="00293CE0" w:rsidRPr="00C276EF" w:rsidRDefault="00293CE0" w:rsidP="00293CE0">
      <w:pPr>
        <w:pStyle w:val="Default"/>
        <w:spacing w:line="276" w:lineRule="auto"/>
        <w:jc w:val="both"/>
        <w:rPr>
          <w:rFonts w:ascii="Calibri" w:hAnsi="Calibri" w:cs="Calibri"/>
          <w:bCs/>
          <w:color w:val="auto"/>
          <w:sz w:val="22"/>
          <w:szCs w:val="22"/>
        </w:rPr>
      </w:pPr>
      <w:r w:rsidRPr="00C276EF">
        <w:rPr>
          <w:rFonts w:ascii="Calibri" w:hAnsi="Calibri" w:cs="Calibri"/>
          <w:bCs/>
          <w:color w:val="auto"/>
          <w:sz w:val="22"/>
          <w:szCs w:val="22"/>
        </w:rPr>
        <w:t xml:space="preserve">Patients who do not wish for their data to be used as part of this process can register a </w:t>
      </w:r>
      <w:hyperlink r:id="rId65" w:history="1">
        <w:r w:rsidRPr="00C276EF">
          <w:rPr>
            <w:rStyle w:val="Hyperlink"/>
            <w:rFonts w:ascii="Calibri" w:hAnsi="Calibri" w:cs="Calibri"/>
            <w:bCs/>
            <w:color w:val="auto"/>
            <w:sz w:val="22"/>
            <w:szCs w:val="22"/>
          </w:rPr>
          <w:t>type 1 opt out</w:t>
        </w:r>
      </w:hyperlink>
      <w:r w:rsidRPr="00C276EF">
        <w:rPr>
          <w:rFonts w:ascii="Calibri" w:hAnsi="Calibri" w:cs="Calibri"/>
          <w:bCs/>
          <w:color w:val="auto"/>
          <w:sz w:val="22"/>
          <w:szCs w:val="22"/>
        </w:rPr>
        <w:t xml:space="preserve"> with their GP.</w:t>
      </w:r>
    </w:p>
    <w:p w14:paraId="2D9A62F2"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16D2A82C" w14:textId="77777777" w:rsidR="00293CE0" w:rsidRPr="00C276EF" w:rsidRDefault="00293CE0" w:rsidP="00293CE0">
      <w:pPr>
        <w:pStyle w:val="Default"/>
        <w:spacing w:line="276" w:lineRule="auto"/>
        <w:jc w:val="both"/>
        <w:rPr>
          <w:rFonts w:ascii="Calibri" w:hAnsi="Calibri" w:cs="Calibri"/>
          <w:b/>
          <w:bCs/>
          <w:color w:val="auto"/>
          <w:sz w:val="22"/>
          <w:szCs w:val="22"/>
        </w:rPr>
      </w:pPr>
      <w:r w:rsidRPr="00C276EF">
        <w:rPr>
          <w:rFonts w:ascii="Calibri" w:hAnsi="Calibri" w:cs="Calibri"/>
          <w:bCs/>
          <w:color w:val="auto"/>
          <w:sz w:val="22"/>
          <w:szCs w:val="22"/>
        </w:rPr>
        <w:t xml:space="preserve">Here you can find </w:t>
      </w:r>
      <w:hyperlink r:id="rId66" w:history="1">
        <w:r w:rsidRPr="00C276EF">
          <w:rPr>
            <w:rStyle w:val="Hyperlink"/>
            <w:rFonts w:ascii="Calibri" w:hAnsi="Calibri" w:cs="Calibri"/>
            <w:bCs/>
            <w:color w:val="auto"/>
            <w:sz w:val="22"/>
            <w:szCs w:val="22"/>
          </w:rPr>
          <w:t>additional information about OpenSAFELY</w:t>
        </w:r>
      </w:hyperlink>
    </w:p>
    <w:p w14:paraId="2A8A53B0" w14:textId="77777777" w:rsidR="00293CE0" w:rsidRPr="00C276EF" w:rsidRDefault="00293CE0" w:rsidP="00293CE0">
      <w:pPr>
        <w:pStyle w:val="Default"/>
        <w:spacing w:line="276" w:lineRule="auto"/>
        <w:jc w:val="both"/>
        <w:rPr>
          <w:rFonts w:ascii="Calibri" w:hAnsi="Calibri" w:cs="Calibri"/>
          <w:color w:val="auto"/>
          <w:sz w:val="22"/>
          <w:szCs w:val="22"/>
        </w:rPr>
      </w:pPr>
    </w:p>
    <w:p w14:paraId="17B94727" w14:textId="77777777" w:rsidR="00293CE0" w:rsidRPr="00C276EF" w:rsidRDefault="00293CE0" w:rsidP="00293CE0">
      <w:pPr>
        <w:pStyle w:val="Default"/>
        <w:spacing w:line="276" w:lineRule="auto"/>
        <w:jc w:val="both"/>
        <w:rPr>
          <w:rFonts w:ascii="Calibri" w:hAnsi="Calibri" w:cs="Calibri"/>
          <w:color w:val="auto"/>
          <w:sz w:val="22"/>
          <w:szCs w:val="22"/>
        </w:rPr>
      </w:pPr>
      <w:r w:rsidRPr="00C276EF">
        <w:rPr>
          <w:rFonts w:ascii="Calibri" w:hAnsi="Calibri" w:cs="Calibri"/>
          <w:color w:val="auto"/>
          <w:sz w:val="22"/>
          <w:szCs w:val="22"/>
        </w:rPr>
        <w:t>Processor: NHS England, The Phoenix Partnership (TPP) and EMIS</w:t>
      </w:r>
    </w:p>
    <w:p w14:paraId="39EB7032" w14:textId="77777777" w:rsidR="00293CE0" w:rsidRPr="00C276EF" w:rsidRDefault="00293CE0" w:rsidP="00293CE0">
      <w:pPr>
        <w:pStyle w:val="Default"/>
        <w:spacing w:line="276" w:lineRule="auto"/>
        <w:jc w:val="both"/>
        <w:rPr>
          <w:rFonts w:ascii="Calibri" w:hAnsi="Calibri" w:cs="Calibri"/>
          <w:bCs/>
          <w:color w:val="auto"/>
          <w:sz w:val="22"/>
          <w:szCs w:val="22"/>
        </w:rPr>
      </w:pPr>
    </w:p>
    <w:p w14:paraId="183BFD84" w14:textId="77777777" w:rsidR="00293CE0" w:rsidRPr="007D65E7" w:rsidRDefault="00293CE0" w:rsidP="00293CE0">
      <w:pPr>
        <w:pStyle w:val="Default"/>
        <w:spacing w:line="276" w:lineRule="auto"/>
        <w:jc w:val="both"/>
        <w:rPr>
          <w:rFonts w:ascii="Calibri" w:hAnsi="Calibri" w:cs="Calibri"/>
          <w:bCs/>
          <w:color w:val="7030A0"/>
          <w:sz w:val="22"/>
          <w:szCs w:val="22"/>
        </w:rPr>
      </w:pPr>
      <w:r w:rsidRPr="00C276EF">
        <w:rPr>
          <w:rFonts w:ascii="Calibri" w:hAnsi="Calibri" w:cs="Calibri"/>
          <w:bCs/>
          <w:noProof/>
          <w:color w:val="auto"/>
          <w:sz w:val="22"/>
          <w:szCs w:val="22"/>
        </w:rPr>
        <w:drawing>
          <wp:anchor distT="0" distB="0" distL="114300" distR="114300" simplePos="0" relativeHeight="251658251" behindDoc="0" locked="0" layoutInCell="1" allowOverlap="1" wp14:anchorId="06D81D41" wp14:editId="2BE6F2D3">
            <wp:simplePos x="0" y="0"/>
            <wp:positionH relativeFrom="margin">
              <wp:align>right</wp:align>
            </wp:positionH>
            <wp:positionV relativeFrom="paragraph">
              <wp:posOffset>173355</wp:posOffset>
            </wp:positionV>
            <wp:extent cx="1399100" cy="484567"/>
            <wp:effectExtent l="0" t="0" r="0" b="0"/>
            <wp:wrapNone/>
            <wp:docPr id="931365507" name="Picture 1" descr="A logo with a red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365507" name="Picture 1" descr="A logo with a red and blue text&#10;&#10;AI-generated content may be incorrect."/>
                    <pic:cNvPicPr/>
                  </pic:nvPicPr>
                  <pic:blipFill>
                    <a:blip r:embed="rId67">
                      <a:extLst>
                        <a:ext uri="{28A0092B-C50C-407E-A947-70E740481C1C}">
                          <a14:useLocalDpi xmlns:a14="http://schemas.microsoft.com/office/drawing/2010/main" val="0"/>
                        </a:ext>
                      </a:extLst>
                    </a:blip>
                    <a:stretch>
                      <a:fillRect/>
                    </a:stretch>
                  </pic:blipFill>
                  <pic:spPr>
                    <a:xfrm>
                      <a:off x="0" y="0"/>
                      <a:ext cx="1399100" cy="484567"/>
                    </a:xfrm>
                    <a:prstGeom prst="rect">
                      <a:avLst/>
                    </a:prstGeom>
                  </pic:spPr>
                </pic:pic>
              </a:graphicData>
            </a:graphic>
            <wp14:sizeRelH relativeFrom="page">
              <wp14:pctWidth>0</wp14:pctWidth>
            </wp14:sizeRelH>
            <wp14:sizeRelV relativeFrom="page">
              <wp14:pctHeight>0</wp14:pctHeight>
            </wp14:sizeRelV>
          </wp:anchor>
        </w:drawing>
      </w:r>
      <w:r w:rsidRPr="00C276EF">
        <w:rPr>
          <w:rFonts w:ascii="Calibri" w:hAnsi="Calibri" w:cs="Calibri"/>
          <w:color w:val="auto"/>
          <w:sz w:val="22"/>
          <w:szCs w:val="22"/>
        </w:rPr>
        <w:t>You can find more information available on their website and view their Privacy Notice directly using this link:</w:t>
      </w:r>
    </w:p>
    <w:p w14:paraId="50797224" w14:textId="77777777" w:rsidR="00293CE0" w:rsidRDefault="00293CE0" w:rsidP="00293CE0">
      <w:pPr>
        <w:pStyle w:val="Default"/>
        <w:spacing w:line="276" w:lineRule="auto"/>
        <w:jc w:val="both"/>
        <w:rPr>
          <w:rFonts w:ascii="Calibri" w:hAnsi="Calibri" w:cs="Calibri"/>
          <w:bCs/>
          <w:color w:val="7030A0"/>
          <w:sz w:val="22"/>
          <w:szCs w:val="22"/>
        </w:rPr>
      </w:pPr>
      <w:hyperlink r:id="rId68" w:history="1">
        <w:r w:rsidRPr="005B1309">
          <w:rPr>
            <w:rStyle w:val="Hyperlink"/>
            <w:rFonts w:ascii="Calibri" w:hAnsi="Calibri" w:cs="Calibri"/>
            <w:bCs/>
            <w:sz w:val="22"/>
            <w:szCs w:val="22"/>
          </w:rPr>
          <w:t>https://www.opensafely.org/privacy/</w:t>
        </w:r>
      </w:hyperlink>
      <w:r>
        <w:rPr>
          <w:rFonts w:ascii="Calibri" w:hAnsi="Calibri" w:cs="Calibri"/>
          <w:bCs/>
          <w:color w:val="7030A0"/>
          <w:sz w:val="22"/>
          <w:szCs w:val="22"/>
        </w:rPr>
        <w:t xml:space="preserve"> </w:t>
      </w:r>
    </w:p>
    <w:p w14:paraId="5E1CA9F7" w14:textId="77777777" w:rsidR="00293CE0" w:rsidRDefault="00293CE0" w:rsidP="00293CE0">
      <w:pPr>
        <w:pStyle w:val="Default"/>
        <w:spacing w:line="276" w:lineRule="auto"/>
        <w:jc w:val="both"/>
        <w:rPr>
          <w:rFonts w:ascii="Calibri" w:hAnsi="Calibri" w:cs="Calibri"/>
          <w:bCs/>
          <w:sz w:val="22"/>
          <w:szCs w:val="22"/>
        </w:rPr>
      </w:pPr>
    </w:p>
    <w:p w14:paraId="0CB14F3C" w14:textId="77777777" w:rsidR="00293CE0" w:rsidRPr="00C276EF" w:rsidRDefault="00293CE0" w:rsidP="00293CE0">
      <w:pPr>
        <w:pStyle w:val="Default"/>
        <w:spacing w:line="276" w:lineRule="auto"/>
        <w:jc w:val="both"/>
        <w:rPr>
          <w:rFonts w:ascii="Calibri" w:hAnsi="Calibri" w:cs="Calibri"/>
          <w:b/>
          <w:color w:val="auto"/>
          <w:sz w:val="22"/>
          <w:szCs w:val="22"/>
        </w:rPr>
      </w:pPr>
      <w:r w:rsidRPr="00C276EF">
        <w:rPr>
          <w:rFonts w:ascii="Calibri" w:hAnsi="Calibri" w:cs="Calibri"/>
          <w:b/>
          <w:color w:val="auto"/>
          <w:sz w:val="22"/>
          <w:szCs w:val="22"/>
        </w:rPr>
        <w:t>LUCID</w:t>
      </w:r>
    </w:p>
    <w:p w14:paraId="093976DC" w14:textId="77777777" w:rsidR="00293CE0" w:rsidRPr="00C276EF" w:rsidRDefault="00293CE0" w:rsidP="00293CE0">
      <w:pPr>
        <w:pStyle w:val="Default"/>
        <w:spacing w:line="276" w:lineRule="auto"/>
        <w:jc w:val="both"/>
        <w:rPr>
          <w:rFonts w:ascii="Calibri" w:hAnsi="Calibri" w:cs="Calibri"/>
          <w:color w:val="auto"/>
          <w:sz w:val="22"/>
          <w:szCs w:val="22"/>
          <w:shd w:val="clear" w:color="auto" w:fill="FFFFFF"/>
        </w:rPr>
      </w:pPr>
      <w:r w:rsidRPr="00C276EF">
        <w:rPr>
          <w:rFonts w:ascii="Calibri" w:hAnsi="Calibri" w:cs="Calibri"/>
          <w:color w:val="auto"/>
          <w:sz w:val="22"/>
          <w:szCs w:val="22"/>
          <w:shd w:val="clear" w:color="auto" w:fill="FFFFFF"/>
        </w:rPr>
        <w:t xml:space="preserve">For </w:t>
      </w:r>
      <w:r w:rsidRPr="00C276EF">
        <w:rPr>
          <w:rFonts w:ascii="Calibri" w:hAnsi="Calibri" w:cs="Calibri"/>
          <w:color w:val="auto"/>
          <w:sz w:val="22"/>
          <w:szCs w:val="22"/>
          <w:shd w:val="clear" w:color="auto" w:fill="FFFFFF"/>
          <w:lang w:eastAsia="en-GB"/>
        </w:rPr>
        <w:t>Chronic Kidney Disease</w:t>
      </w:r>
      <w:r w:rsidRPr="00C276EF">
        <w:rPr>
          <w:rFonts w:ascii="Calibri" w:hAnsi="Calibri" w:cs="Calibri"/>
          <w:color w:val="auto"/>
          <w:sz w:val="22"/>
          <w:szCs w:val="22"/>
          <w:shd w:val="clear" w:color="auto" w:fill="FFFFFF"/>
        </w:rPr>
        <w:t xml:space="preserve"> the practice participates in meetings with staff from North Bristol NHS Trust (NBT) involved in providing care, to help plan the best way to provide care to patients with this condition.  Personal data will be shared with NBT in order that mutual care packages can be decided.</w:t>
      </w:r>
    </w:p>
    <w:p w14:paraId="7C918306" w14:textId="77777777" w:rsidR="00293CE0" w:rsidRPr="00C276EF" w:rsidRDefault="00293CE0" w:rsidP="00293CE0">
      <w:pPr>
        <w:pStyle w:val="Default"/>
        <w:spacing w:line="276" w:lineRule="auto"/>
        <w:jc w:val="both"/>
        <w:rPr>
          <w:rFonts w:ascii="Calibri" w:hAnsi="Calibri" w:cs="Calibri"/>
          <w:color w:val="auto"/>
          <w:sz w:val="22"/>
          <w:szCs w:val="22"/>
          <w:shd w:val="clear" w:color="auto" w:fill="FFFFFF"/>
        </w:rPr>
      </w:pPr>
    </w:p>
    <w:p w14:paraId="755C8AB7" w14:textId="77777777" w:rsidR="00293CE0" w:rsidRPr="00C276EF" w:rsidRDefault="00293CE0" w:rsidP="00293CE0">
      <w:pPr>
        <w:jc w:val="both"/>
        <w:rPr>
          <w:rFonts w:ascii="Calibri" w:eastAsia="Calibri" w:hAnsi="Calibri" w:cs="Calibri"/>
          <w:i/>
          <w:iCs/>
          <w:sz w:val="22"/>
          <w:szCs w:val="22"/>
        </w:rPr>
      </w:pPr>
      <w:r w:rsidRPr="00C276EF">
        <w:rPr>
          <w:rFonts w:ascii="Calibri" w:eastAsia="Calibri" w:hAnsi="Calibri" w:cs="Calibri"/>
          <w:i/>
          <w:iCs/>
          <w:sz w:val="22"/>
          <w:szCs w:val="22"/>
        </w:rPr>
        <w:t>Legal Basis</w:t>
      </w:r>
    </w:p>
    <w:p w14:paraId="7A429353" w14:textId="77777777" w:rsidR="00293CE0" w:rsidRPr="00C276EF" w:rsidRDefault="00293CE0" w:rsidP="00293CE0">
      <w:pPr>
        <w:pStyle w:val="ListParagraph"/>
        <w:numPr>
          <w:ilvl w:val="0"/>
          <w:numId w:val="28"/>
        </w:numPr>
        <w:autoSpaceDE w:val="0"/>
        <w:autoSpaceDN w:val="0"/>
        <w:adjustRightInd w:val="0"/>
        <w:jc w:val="both"/>
        <w:rPr>
          <w:rFonts w:ascii="Calibri" w:hAnsi="Calibri" w:cs="Calibri"/>
          <w:sz w:val="22"/>
          <w:szCs w:val="22"/>
        </w:rPr>
      </w:pPr>
      <w:r w:rsidRPr="00C276EF">
        <w:rPr>
          <w:rFonts w:ascii="Calibri" w:hAnsi="Calibri" w:cs="Calibri"/>
          <w:sz w:val="22"/>
          <w:szCs w:val="22"/>
        </w:rPr>
        <w:t>Article 6(1)(e)</w:t>
      </w:r>
    </w:p>
    <w:p w14:paraId="671AD94D" w14:textId="45B5BD1F" w:rsidR="00293CE0" w:rsidRPr="00C276EF" w:rsidRDefault="00293CE0" w:rsidP="00293CE0">
      <w:pPr>
        <w:pStyle w:val="ListParagraph"/>
        <w:autoSpaceDE w:val="0"/>
        <w:autoSpaceDN w:val="0"/>
        <w:adjustRightInd w:val="0"/>
        <w:ind w:left="360"/>
        <w:jc w:val="both"/>
        <w:rPr>
          <w:rFonts w:ascii="Calibri" w:hAnsi="Calibri" w:cs="Calibri"/>
          <w:sz w:val="22"/>
          <w:szCs w:val="22"/>
        </w:rPr>
      </w:pPr>
      <w:r w:rsidRPr="00C276EF">
        <w:rPr>
          <w:rFonts w:ascii="Calibri" w:hAnsi="Calibri" w:cs="Calibri"/>
          <w:sz w:val="22"/>
          <w:szCs w:val="22"/>
        </w:rPr>
        <w:t>Necessary for the performance of a task carried out in the public interest or in the exercise of official authority…’; and</w:t>
      </w:r>
    </w:p>
    <w:p w14:paraId="0C0F4C72" w14:textId="2516B1DD" w:rsidR="00293CE0" w:rsidRPr="00C276EF" w:rsidRDefault="00293CE0" w:rsidP="00293CE0">
      <w:pPr>
        <w:pStyle w:val="ListParagraph"/>
        <w:numPr>
          <w:ilvl w:val="0"/>
          <w:numId w:val="28"/>
        </w:numPr>
        <w:autoSpaceDE w:val="0"/>
        <w:autoSpaceDN w:val="0"/>
        <w:rPr>
          <w:rFonts w:ascii="Calibri" w:hAnsi="Calibri" w:cs="Calibri"/>
          <w:sz w:val="22"/>
          <w:szCs w:val="22"/>
        </w:rPr>
      </w:pPr>
      <w:r w:rsidRPr="00C276EF">
        <w:rPr>
          <w:rFonts w:ascii="Calibri" w:hAnsi="Calibri" w:cs="Calibri"/>
          <w:sz w:val="22"/>
          <w:szCs w:val="22"/>
        </w:rPr>
        <w:t>Article 9(2)(h)</w:t>
      </w:r>
    </w:p>
    <w:p w14:paraId="41F4735A" w14:textId="186D31C2" w:rsidR="00293CE0" w:rsidRPr="00690DCE" w:rsidRDefault="00293CE0" w:rsidP="00293CE0">
      <w:pPr>
        <w:pStyle w:val="ListParagraph"/>
        <w:autoSpaceDE w:val="0"/>
        <w:autoSpaceDN w:val="0"/>
        <w:ind w:left="360"/>
        <w:rPr>
          <w:rFonts w:ascii="Calibri" w:hAnsi="Calibri" w:cs="Calibri"/>
          <w:sz w:val="22"/>
          <w:szCs w:val="22"/>
        </w:rPr>
      </w:pPr>
      <w:r w:rsidRPr="00C276EF">
        <w:rPr>
          <w:rFonts w:ascii="Calibri" w:hAnsi="Calibri" w:cs="Calibri"/>
          <w:sz w:val="22"/>
          <w:szCs w:val="22"/>
        </w:rPr>
        <w:t>Necessary for the purposes of preventative or occupational medicine</w:t>
      </w:r>
    </w:p>
    <w:p w14:paraId="6A65ECC9" w14:textId="72B23011" w:rsidR="00293CE0" w:rsidRPr="00C276EF" w:rsidRDefault="00293CE0" w:rsidP="00293CE0">
      <w:pPr>
        <w:pStyle w:val="Default"/>
        <w:spacing w:line="276" w:lineRule="auto"/>
        <w:jc w:val="both"/>
        <w:rPr>
          <w:rFonts w:ascii="Calibri" w:eastAsia="Calibri" w:hAnsi="Calibri" w:cs="Calibri"/>
          <w:color w:val="auto"/>
          <w:sz w:val="22"/>
          <w:szCs w:val="22"/>
        </w:rPr>
      </w:pPr>
      <w:r w:rsidRPr="00C276EF">
        <w:rPr>
          <w:rFonts w:ascii="Calibri" w:eastAsia="Calibri" w:hAnsi="Calibri" w:cs="Calibri"/>
          <w:noProof/>
          <w:sz w:val="22"/>
          <w:szCs w:val="22"/>
        </w:rPr>
        <w:lastRenderedPageBreak/>
        <w:drawing>
          <wp:anchor distT="0" distB="0" distL="114300" distR="114300" simplePos="0" relativeHeight="251658252" behindDoc="0" locked="0" layoutInCell="1" allowOverlap="1" wp14:anchorId="55FE4292" wp14:editId="1FB7C084">
            <wp:simplePos x="0" y="0"/>
            <wp:positionH relativeFrom="margin">
              <wp:align>right</wp:align>
            </wp:positionH>
            <wp:positionV relativeFrom="paragraph">
              <wp:posOffset>-320040</wp:posOffset>
            </wp:positionV>
            <wp:extent cx="1295400" cy="709979"/>
            <wp:effectExtent l="0" t="0" r="0" b="0"/>
            <wp:wrapNone/>
            <wp:docPr id="1400036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36638" name=""/>
                    <pic:cNvPicPr/>
                  </pic:nvPicPr>
                  <pic:blipFill>
                    <a:blip r:embed="rId69">
                      <a:extLst>
                        <a:ext uri="{28A0092B-C50C-407E-A947-70E740481C1C}">
                          <a14:useLocalDpi xmlns:a14="http://schemas.microsoft.com/office/drawing/2010/main" val="0"/>
                        </a:ext>
                      </a:extLst>
                    </a:blip>
                    <a:stretch>
                      <a:fillRect/>
                    </a:stretch>
                  </pic:blipFill>
                  <pic:spPr>
                    <a:xfrm>
                      <a:off x="0" y="0"/>
                      <a:ext cx="1295400" cy="709979"/>
                    </a:xfrm>
                    <a:prstGeom prst="rect">
                      <a:avLst/>
                    </a:prstGeom>
                  </pic:spPr>
                </pic:pic>
              </a:graphicData>
            </a:graphic>
            <wp14:sizeRelH relativeFrom="page">
              <wp14:pctWidth>0</wp14:pctWidth>
            </wp14:sizeRelH>
            <wp14:sizeRelV relativeFrom="page">
              <wp14:pctHeight>0</wp14:pctHeight>
            </wp14:sizeRelV>
          </wp:anchor>
        </w:drawing>
      </w:r>
      <w:r w:rsidRPr="00C276EF">
        <w:rPr>
          <w:rFonts w:ascii="Calibri" w:eastAsia="Calibri" w:hAnsi="Calibri" w:cs="Calibri"/>
          <w:color w:val="auto"/>
          <w:sz w:val="22"/>
          <w:szCs w:val="22"/>
        </w:rPr>
        <w:t>Organisation – North Bristol NHS Trust (NBT)</w:t>
      </w:r>
    </w:p>
    <w:p w14:paraId="6339CB2F" w14:textId="77777777" w:rsidR="00293CE0" w:rsidRDefault="00293CE0" w:rsidP="00293CE0">
      <w:pPr>
        <w:pStyle w:val="Default"/>
        <w:spacing w:line="276" w:lineRule="auto"/>
        <w:jc w:val="both"/>
        <w:rPr>
          <w:rFonts w:ascii="Calibri" w:eastAsia="Calibri" w:hAnsi="Calibri" w:cs="Calibri"/>
          <w:color w:val="7030A0"/>
          <w:sz w:val="22"/>
          <w:szCs w:val="22"/>
        </w:rPr>
      </w:pPr>
    </w:p>
    <w:p w14:paraId="3B34C70E" w14:textId="77777777" w:rsidR="00293CE0" w:rsidRPr="00C276EF" w:rsidRDefault="00293CE0" w:rsidP="00293CE0">
      <w:pPr>
        <w:pStyle w:val="Default"/>
        <w:spacing w:line="276" w:lineRule="auto"/>
        <w:jc w:val="both"/>
        <w:rPr>
          <w:rFonts w:ascii="Calibri" w:hAnsi="Calibri" w:cs="Calibri"/>
          <w:color w:val="auto"/>
          <w:sz w:val="22"/>
          <w:szCs w:val="22"/>
        </w:rPr>
      </w:pPr>
      <w:r w:rsidRPr="00C276EF">
        <w:rPr>
          <w:rFonts w:ascii="Calibri" w:hAnsi="Calibri" w:cs="Calibri"/>
          <w:color w:val="auto"/>
          <w:sz w:val="22"/>
          <w:szCs w:val="22"/>
        </w:rPr>
        <w:t>You can find more information available on their website and view their Privacy Notice directly using this link:</w:t>
      </w:r>
    </w:p>
    <w:p w14:paraId="72C53D06" w14:textId="77777777" w:rsidR="00293CE0" w:rsidRDefault="00293CE0" w:rsidP="00293CE0">
      <w:pPr>
        <w:pStyle w:val="Default"/>
        <w:spacing w:line="276" w:lineRule="auto"/>
        <w:jc w:val="both"/>
        <w:rPr>
          <w:rFonts w:ascii="Calibri" w:hAnsi="Calibri" w:cs="Calibri"/>
          <w:color w:val="7030A0"/>
          <w:sz w:val="22"/>
          <w:szCs w:val="22"/>
          <w:shd w:val="clear" w:color="auto" w:fill="FFFFFF"/>
        </w:rPr>
      </w:pPr>
      <w:hyperlink r:id="rId70" w:history="1">
        <w:r w:rsidRPr="005B1309">
          <w:rPr>
            <w:rStyle w:val="Hyperlink"/>
            <w:rFonts w:ascii="Calibri" w:hAnsi="Calibri" w:cs="Calibri"/>
            <w:sz w:val="22"/>
            <w:szCs w:val="22"/>
            <w:shd w:val="clear" w:color="auto" w:fill="FFFFFF"/>
          </w:rPr>
          <w:t>https://www.nbt.nhs.uk/about-us/information-governance/privacy-policy-data-protection</w:t>
        </w:r>
      </w:hyperlink>
    </w:p>
    <w:p w14:paraId="13C30053" w14:textId="77777777" w:rsidR="00293CE0" w:rsidRPr="007B1132" w:rsidRDefault="00293CE0" w:rsidP="00293CE0">
      <w:pPr>
        <w:pStyle w:val="Default"/>
        <w:spacing w:line="276" w:lineRule="auto"/>
        <w:jc w:val="both"/>
        <w:rPr>
          <w:rFonts w:ascii="Calibri" w:hAnsi="Calibri" w:cs="Calibri"/>
          <w:color w:val="7030A0"/>
          <w:sz w:val="22"/>
          <w:szCs w:val="22"/>
          <w:shd w:val="clear" w:color="auto" w:fill="FFFFFF"/>
        </w:rPr>
      </w:pPr>
    </w:p>
    <w:p w14:paraId="3AF02E6B" w14:textId="77777777" w:rsidR="00293CE0" w:rsidRPr="003E77C8" w:rsidRDefault="00293CE0" w:rsidP="00293CE0">
      <w:pPr>
        <w:pStyle w:val="Default"/>
        <w:spacing w:line="276" w:lineRule="auto"/>
        <w:jc w:val="both"/>
        <w:rPr>
          <w:rFonts w:ascii="Calibri" w:hAnsi="Calibri" w:cs="Calibri"/>
          <w:b/>
          <w:sz w:val="22"/>
          <w:szCs w:val="22"/>
        </w:rPr>
      </w:pPr>
      <w:r w:rsidRPr="003E77C8">
        <w:rPr>
          <w:rFonts w:ascii="Calibri" w:hAnsi="Calibri" w:cs="Calibri"/>
          <w:b/>
          <w:sz w:val="22"/>
          <w:szCs w:val="22"/>
        </w:rPr>
        <w:t>Heidi Health - AI</w:t>
      </w:r>
    </w:p>
    <w:p w14:paraId="2B31968A" w14:textId="77777777" w:rsidR="00293CE0" w:rsidRPr="003E77C8" w:rsidRDefault="00293CE0" w:rsidP="00293CE0">
      <w:pPr>
        <w:pStyle w:val="Default"/>
        <w:spacing w:line="276" w:lineRule="auto"/>
        <w:jc w:val="both"/>
        <w:rPr>
          <w:rFonts w:ascii="Calibri" w:hAnsi="Calibri" w:cs="Calibri"/>
          <w:bCs/>
          <w:sz w:val="22"/>
          <w:szCs w:val="22"/>
        </w:rPr>
      </w:pPr>
      <w:r w:rsidRPr="003E77C8">
        <w:rPr>
          <w:rFonts w:ascii="Calibri" w:hAnsi="Calibri" w:cs="Calibri"/>
          <w:sz w:val="22"/>
          <w:szCs w:val="22"/>
          <w:lang w:val="en-US"/>
        </w:rPr>
        <w:t xml:space="preserve">At Tyntesfield Medical Group, we are committed to providing you with the best possible care, and this includes ensuring our clinical documentation is accurate and efficient. </w:t>
      </w:r>
      <w:r>
        <w:rPr>
          <w:rFonts w:ascii="Calibri" w:hAnsi="Calibri" w:cs="Calibri"/>
          <w:sz w:val="22"/>
          <w:szCs w:val="22"/>
          <w:lang w:val="en-US"/>
        </w:rPr>
        <w:t xml:space="preserve"> </w:t>
      </w:r>
      <w:r w:rsidRPr="003E77C8">
        <w:rPr>
          <w:rFonts w:ascii="Calibri" w:hAnsi="Calibri" w:cs="Calibri"/>
          <w:sz w:val="22"/>
          <w:szCs w:val="22"/>
          <w:lang w:val="en-US"/>
        </w:rPr>
        <w:t>To support this, we are introducing Heidi, a secure, cloud-based medical scribe platform that uses Artificial Intelligence (AI) to assist our clinicians with recording and summarising your consultations</w:t>
      </w:r>
      <w:r>
        <w:rPr>
          <w:rFonts w:ascii="Calibri" w:hAnsi="Calibri" w:cs="Calibri"/>
          <w:sz w:val="22"/>
          <w:szCs w:val="22"/>
          <w:lang w:val="en-US"/>
        </w:rPr>
        <w:t>.</w:t>
      </w:r>
    </w:p>
    <w:p w14:paraId="2868F38B" w14:textId="77777777" w:rsidR="00293CE0" w:rsidRPr="003E77C8" w:rsidRDefault="00293CE0" w:rsidP="00293CE0">
      <w:pPr>
        <w:pStyle w:val="Default"/>
        <w:spacing w:line="276" w:lineRule="auto"/>
        <w:jc w:val="both"/>
        <w:rPr>
          <w:rFonts w:ascii="Calibri" w:hAnsi="Calibri" w:cs="Calibri"/>
          <w:bCs/>
          <w:sz w:val="22"/>
          <w:szCs w:val="22"/>
        </w:rPr>
      </w:pPr>
    </w:p>
    <w:p w14:paraId="5D53D2F1" w14:textId="77777777" w:rsidR="00293CE0" w:rsidRPr="003E77C8" w:rsidRDefault="00293CE0" w:rsidP="00293CE0">
      <w:pPr>
        <w:pStyle w:val="Default"/>
        <w:spacing w:line="276" w:lineRule="auto"/>
        <w:jc w:val="both"/>
        <w:rPr>
          <w:rFonts w:ascii="Calibri" w:hAnsi="Calibri" w:cs="Calibri"/>
          <w:sz w:val="22"/>
          <w:szCs w:val="22"/>
          <w:u w:val="single"/>
          <w:lang w:val="en-US"/>
        </w:rPr>
      </w:pPr>
      <w:r w:rsidRPr="003E77C8">
        <w:rPr>
          <w:rFonts w:ascii="Calibri" w:hAnsi="Calibri" w:cs="Calibri"/>
          <w:sz w:val="22"/>
          <w:szCs w:val="22"/>
          <w:u w:val="single"/>
          <w:lang w:val="en-US"/>
        </w:rPr>
        <w:t>Why we are using Heidi</w:t>
      </w:r>
    </w:p>
    <w:p w14:paraId="73D05146" w14:textId="77777777" w:rsidR="00293CE0" w:rsidRPr="003E77C8" w:rsidRDefault="00293CE0" w:rsidP="00293CE0">
      <w:pPr>
        <w:pStyle w:val="Default"/>
        <w:spacing w:line="276" w:lineRule="auto"/>
        <w:jc w:val="both"/>
        <w:rPr>
          <w:rFonts w:ascii="Calibri" w:hAnsi="Calibri" w:cs="Calibri"/>
          <w:bCs/>
          <w:sz w:val="22"/>
          <w:szCs w:val="22"/>
        </w:rPr>
      </w:pPr>
      <w:r w:rsidRPr="003E77C8">
        <w:rPr>
          <w:rFonts w:ascii="Calibri" w:hAnsi="Calibri" w:cs="Calibri"/>
          <w:sz w:val="22"/>
          <w:szCs w:val="22"/>
          <w:lang w:val="en-US"/>
        </w:rPr>
        <w:t xml:space="preserve">The primary purpose of using Heidi is to enhance the quality and efficiency of our clinical records. </w:t>
      </w:r>
      <w:r>
        <w:rPr>
          <w:rFonts w:ascii="Calibri" w:hAnsi="Calibri" w:cs="Calibri"/>
          <w:sz w:val="22"/>
          <w:szCs w:val="22"/>
          <w:lang w:val="en-US"/>
        </w:rPr>
        <w:t xml:space="preserve"> </w:t>
      </w:r>
      <w:r w:rsidRPr="003E77C8">
        <w:rPr>
          <w:rFonts w:ascii="Calibri" w:hAnsi="Calibri" w:cs="Calibri"/>
          <w:sz w:val="22"/>
          <w:szCs w:val="22"/>
          <w:lang w:val="en-US"/>
        </w:rPr>
        <w:t xml:space="preserve">By automating the transcription and summarisation of your consultation, our clinicians can focus more fully on listening to you during your appointment, rather than on typing notes. </w:t>
      </w:r>
      <w:r>
        <w:rPr>
          <w:rFonts w:ascii="Calibri" w:hAnsi="Calibri" w:cs="Calibri"/>
          <w:sz w:val="22"/>
          <w:szCs w:val="22"/>
          <w:lang w:val="en-US"/>
        </w:rPr>
        <w:t xml:space="preserve"> </w:t>
      </w:r>
      <w:r w:rsidRPr="003E77C8">
        <w:rPr>
          <w:rFonts w:ascii="Calibri" w:hAnsi="Calibri" w:cs="Calibri"/>
          <w:sz w:val="22"/>
          <w:szCs w:val="22"/>
          <w:lang w:val="en-US"/>
        </w:rPr>
        <w:t>This aims to improve your experience, ensure comprehensive and accurate documentation, and free up valuable time for direct patient care, ultimately improving care outcomes and productivity</w:t>
      </w:r>
      <w:r>
        <w:rPr>
          <w:rFonts w:ascii="Calibri" w:hAnsi="Calibri" w:cs="Calibri"/>
          <w:sz w:val="22"/>
          <w:szCs w:val="22"/>
          <w:lang w:val="en-US"/>
        </w:rPr>
        <w:t>.</w:t>
      </w:r>
    </w:p>
    <w:p w14:paraId="19CACF96" w14:textId="77777777" w:rsidR="00293CE0" w:rsidRPr="003E77C8" w:rsidRDefault="00293CE0" w:rsidP="00293CE0">
      <w:pPr>
        <w:spacing w:line="276" w:lineRule="auto"/>
        <w:jc w:val="both"/>
        <w:rPr>
          <w:rFonts w:ascii="Calibri" w:hAnsi="Calibri" w:cs="Calibri"/>
          <w:sz w:val="22"/>
          <w:szCs w:val="22"/>
        </w:rPr>
      </w:pPr>
    </w:p>
    <w:p w14:paraId="148A695D" w14:textId="77777777" w:rsidR="00293CE0" w:rsidRPr="00CD2D99" w:rsidRDefault="00293CE0" w:rsidP="00293CE0">
      <w:pPr>
        <w:spacing w:line="276" w:lineRule="auto"/>
        <w:jc w:val="both"/>
        <w:rPr>
          <w:rFonts w:ascii="Calibri" w:hAnsi="Calibri" w:cs="Calibri"/>
          <w:sz w:val="22"/>
          <w:szCs w:val="22"/>
          <w:u w:val="single"/>
          <w:lang w:val="en-US"/>
        </w:rPr>
      </w:pPr>
      <w:r w:rsidRPr="00CD2D99">
        <w:rPr>
          <w:rFonts w:ascii="Calibri" w:hAnsi="Calibri" w:cs="Calibri"/>
          <w:sz w:val="22"/>
          <w:szCs w:val="22"/>
          <w:u w:val="single"/>
          <w:lang w:val="en-US"/>
        </w:rPr>
        <w:t>What data is collected and how it is used</w:t>
      </w:r>
    </w:p>
    <w:p w14:paraId="1CF8CD49" w14:textId="77777777" w:rsidR="00293CE0" w:rsidRPr="003E77C8" w:rsidRDefault="00293CE0" w:rsidP="00293CE0">
      <w:pPr>
        <w:spacing w:line="276" w:lineRule="auto"/>
        <w:jc w:val="both"/>
        <w:rPr>
          <w:rFonts w:ascii="Calibri" w:hAnsi="Calibri" w:cs="Calibri"/>
          <w:sz w:val="22"/>
          <w:szCs w:val="22"/>
        </w:rPr>
      </w:pPr>
      <w:r w:rsidRPr="003E77C8">
        <w:rPr>
          <w:rFonts w:ascii="Calibri" w:hAnsi="Calibri" w:cs="Calibri"/>
          <w:sz w:val="22"/>
          <w:szCs w:val="22"/>
          <w:lang w:val="en-US"/>
        </w:rPr>
        <w:t xml:space="preserve">During your consultation, Heidi will securely capture the audio of the conversation between you and your clinician. </w:t>
      </w:r>
      <w:r>
        <w:rPr>
          <w:rFonts w:ascii="Calibri" w:hAnsi="Calibri" w:cs="Calibri"/>
          <w:sz w:val="22"/>
          <w:szCs w:val="22"/>
          <w:lang w:val="en-US"/>
        </w:rPr>
        <w:t xml:space="preserve"> </w:t>
      </w:r>
      <w:r w:rsidRPr="003E77C8">
        <w:rPr>
          <w:rFonts w:ascii="Calibri" w:hAnsi="Calibri" w:cs="Calibri"/>
          <w:sz w:val="22"/>
          <w:szCs w:val="22"/>
          <w:lang w:val="en-US"/>
        </w:rPr>
        <w:t>This audio is processed in real-time to generate a text transcription and an AI-assisted summary of key clinical details, such as symptoms, diagnoses, and treatment plans.</w:t>
      </w:r>
      <w:r>
        <w:rPr>
          <w:rFonts w:ascii="Calibri" w:hAnsi="Calibri" w:cs="Calibri"/>
          <w:sz w:val="22"/>
          <w:szCs w:val="22"/>
          <w:lang w:val="en-US"/>
        </w:rPr>
        <w:t xml:space="preserve"> </w:t>
      </w:r>
      <w:r w:rsidRPr="003E77C8">
        <w:rPr>
          <w:rFonts w:ascii="Calibri" w:hAnsi="Calibri" w:cs="Calibri"/>
          <w:sz w:val="22"/>
          <w:szCs w:val="22"/>
          <w:lang w:val="en-US"/>
        </w:rPr>
        <w:t xml:space="preserve"> Your patient identifiers (e.g., name, date of birth, NHS number) will be used to accurately link this documentation to your existing Electronic Health Record (EHR).</w:t>
      </w:r>
      <w:r>
        <w:rPr>
          <w:rFonts w:ascii="Calibri" w:hAnsi="Calibri" w:cs="Calibri"/>
          <w:sz w:val="22"/>
          <w:szCs w:val="22"/>
          <w:lang w:val="en-US"/>
        </w:rPr>
        <w:t xml:space="preserve"> </w:t>
      </w:r>
      <w:r w:rsidRPr="003E77C8">
        <w:rPr>
          <w:rFonts w:ascii="Calibri" w:hAnsi="Calibri" w:cs="Calibri"/>
          <w:sz w:val="22"/>
          <w:szCs w:val="22"/>
          <w:lang w:val="en-US"/>
        </w:rPr>
        <w:t xml:space="preserve"> The email address of your clinician may also be processed for platform access.</w:t>
      </w:r>
    </w:p>
    <w:p w14:paraId="0FE81B5A" w14:textId="77777777" w:rsidR="00293CE0" w:rsidRPr="003E77C8" w:rsidRDefault="00293CE0" w:rsidP="00293CE0">
      <w:pPr>
        <w:spacing w:line="276" w:lineRule="auto"/>
        <w:jc w:val="both"/>
        <w:rPr>
          <w:rFonts w:ascii="Calibri" w:hAnsi="Calibri" w:cs="Calibri"/>
          <w:sz w:val="22"/>
          <w:szCs w:val="22"/>
        </w:rPr>
      </w:pPr>
    </w:p>
    <w:p w14:paraId="566DF727" w14:textId="77777777" w:rsidR="00293CE0" w:rsidRPr="003E77C8" w:rsidRDefault="00293CE0" w:rsidP="00293CE0">
      <w:pPr>
        <w:spacing w:line="276" w:lineRule="auto"/>
        <w:jc w:val="both"/>
        <w:rPr>
          <w:rFonts w:ascii="Calibri" w:hAnsi="Calibri" w:cs="Calibri"/>
          <w:sz w:val="22"/>
          <w:szCs w:val="22"/>
        </w:rPr>
      </w:pPr>
      <w:r w:rsidRPr="003E77C8">
        <w:rPr>
          <w:rFonts w:ascii="Calibri" w:hAnsi="Calibri" w:cs="Calibri"/>
          <w:sz w:val="22"/>
          <w:szCs w:val="22"/>
          <w:lang w:val="en-US"/>
        </w:rPr>
        <w:t xml:space="preserve">Heidi processes this data strictly on our behalf. </w:t>
      </w:r>
      <w:r>
        <w:rPr>
          <w:rFonts w:ascii="Calibri" w:hAnsi="Calibri" w:cs="Calibri"/>
          <w:sz w:val="22"/>
          <w:szCs w:val="22"/>
          <w:lang w:val="en-US"/>
        </w:rPr>
        <w:t xml:space="preserve"> </w:t>
      </w:r>
      <w:r w:rsidRPr="003E77C8">
        <w:rPr>
          <w:rFonts w:ascii="Calibri" w:hAnsi="Calibri" w:cs="Calibri"/>
          <w:sz w:val="22"/>
          <w:szCs w:val="22"/>
          <w:lang w:val="en-US"/>
        </w:rPr>
        <w:t xml:space="preserve">The audio recording is processed in real-time and is not stored by Heidi. </w:t>
      </w:r>
      <w:r>
        <w:rPr>
          <w:rFonts w:ascii="Calibri" w:hAnsi="Calibri" w:cs="Calibri"/>
          <w:sz w:val="22"/>
          <w:szCs w:val="22"/>
          <w:lang w:val="en-US"/>
        </w:rPr>
        <w:t xml:space="preserve"> </w:t>
      </w:r>
      <w:r w:rsidRPr="003E77C8">
        <w:rPr>
          <w:rFonts w:ascii="Calibri" w:hAnsi="Calibri" w:cs="Calibri"/>
          <w:sz w:val="22"/>
          <w:szCs w:val="22"/>
          <w:lang w:val="en-US"/>
        </w:rPr>
        <w:t xml:space="preserve">The generated text and summaries are retained by Heidi for a minimal, justified period to allow your clinician to review, edit, and finalise the notes. </w:t>
      </w:r>
      <w:r>
        <w:rPr>
          <w:rFonts w:ascii="Calibri" w:hAnsi="Calibri" w:cs="Calibri"/>
          <w:sz w:val="22"/>
          <w:szCs w:val="22"/>
          <w:lang w:val="en-US"/>
        </w:rPr>
        <w:t xml:space="preserve"> </w:t>
      </w:r>
      <w:r w:rsidRPr="003E77C8">
        <w:rPr>
          <w:rFonts w:ascii="Calibri" w:hAnsi="Calibri" w:cs="Calibri"/>
          <w:sz w:val="22"/>
          <w:szCs w:val="22"/>
          <w:lang w:val="en-US"/>
        </w:rPr>
        <w:t>Once approved by your clinician, the finalised documentation is securely transferred into your permanent EHR at Tyntesfield Medical Group.</w:t>
      </w:r>
    </w:p>
    <w:p w14:paraId="53AF7A7E" w14:textId="77777777" w:rsidR="00293CE0" w:rsidRPr="003E77C8" w:rsidRDefault="00293CE0" w:rsidP="00293CE0">
      <w:pPr>
        <w:spacing w:line="276" w:lineRule="auto"/>
        <w:jc w:val="both"/>
        <w:rPr>
          <w:rFonts w:ascii="Calibri" w:hAnsi="Calibri" w:cs="Calibri"/>
          <w:sz w:val="22"/>
          <w:szCs w:val="22"/>
        </w:rPr>
      </w:pPr>
    </w:p>
    <w:p w14:paraId="0DFB2020" w14:textId="77777777" w:rsidR="00293CE0" w:rsidRPr="00CD2D99" w:rsidRDefault="00293CE0" w:rsidP="00293CE0">
      <w:pPr>
        <w:pStyle w:val="Default"/>
        <w:spacing w:line="276" w:lineRule="auto"/>
        <w:jc w:val="both"/>
        <w:rPr>
          <w:rFonts w:ascii="Calibri" w:hAnsi="Calibri" w:cs="Calibri"/>
          <w:sz w:val="22"/>
          <w:szCs w:val="22"/>
          <w:u w:val="single"/>
          <w:lang w:val="en-US"/>
        </w:rPr>
      </w:pPr>
      <w:r w:rsidRPr="00CD2D99">
        <w:rPr>
          <w:rFonts w:ascii="Calibri" w:hAnsi="Calibri" w:cs="Calibri"/>
          <w:sz w:val="22"/>
          <w:szCs w:val="22"/>
          <w:u w:val="single"/>
          <w:lang w:val="en-US"/>
        </w:rPr>
        <w:t>How data is processed and stored</w:t>
      </w:r>
    </w:p>
    <w:p w14:paraId="760C11C3" w14:textId="77777777" w:rsidR="00293CE0" w:rsidRPr="003E77C8" w:rsidRDefault="00293CE0" w:rsidP="00293CE0">
      <w:pPr>
        <w:pStyle w:val="Default"/>
        <w:spacing w:line="276" w:lineRule="auto"/>
        <w:jc w:val="both"/>
        <w:rPr>
          <w:rFonts w:ascii="Calibri" w:hAnsi="Calibri" w:cs="Calibri"/>
          <w:sz w:val="22"/>
          <w:szCs w:val="22"/>
          <w:lang w:val="en-US"/>
        </w:rPr>
      </w:pPr>
      <w:r w:rsidRPr="003E77C8">
        <w:rPr>
          <w:rFonts w:ascii="Calibri" w:hAnsi="Calibri" w:cs="Calibri"/>
          <w:sz w:val="22"/>
          <w:szCs w:val="22"/>
          <w:lang w:val="en-US"/>
        </w:rPr>
        <w:t xml:space="preserve">Heidi's servers and data for all UK users are hosted locally in the UK, utilising Amazon Web Services (AWS). </w:t>
      </w:r>
      <w:r>
        <w:rPr>
          <w:rFonts w:ascii="Calibri" w:hAnsi="Calibri" w:cs="Calibri"/>
          <w:sz w:val="22"/>
          <w:szCs w:val="22"/>
          <w:lang w:val="en-US"/>
        </w:rPr>
        <w:t xml:space="preserve"> </w:t>
      </w:r>
      <w:r w:rsidRPr="003E77C8">
        <w:rPr>
          <w:rFonts w:ascii="Calibri" w:hAnsi="Calibri" w:cs="Calibri"/>
          <w:sz w:val="22"/>
          <w:szCs w:val="22"/>
          <w:lang w:val="en-US"/>
        </w:rPr>
        <w:t>Your data is encrypted both when it is being transferred and when it is stored temporarily on Heidi's secure cloud infrastructure.</w:t>
      </w:r>
    </w:p>
    <w:p w14:paraId="48125123" w14:textId="77777777" w:rsidR="00293CE0" w:rsidRDefault="00293CE0" w:rsidP="00293CE0">
      <w:pPr>
        <w:pStyle w:val="Default"/>
        <w:spacing w:line="276" w:lineRule="auto"/>
        <w:jc w:val="both"/>
        <w:rPr>
          <w:rFonts w:ascii="Calibri" w:hAnsi="Calibri" w:cs="Calibri"/>
          <w:sz w:val="22"/>
          <w:szCs w:val="22"/>
          <w:lang w:val="en-US"/>
        </w:rPr>
      </w:pPr>
    </w:p>
    <w:p w14:paraId="01BF89C1" w14:textId="77777777" w:rsidR="00293CE0" w:rsidRPr="00CD2D99" w:rsidRDefault="00293CE0" w:rsidP="00293CE0">
      <w:pPr>
        <w:spacing w:line="276" w:lineRule="auto"/>
        <w:jc w:val="both"/>
        <w:rPr>
          <w:rFonts w:ascii="Calibri" w:hAnsi="Calibri" w:cs="Calibri"/>
          <w:sz w:val="22"/>
          <w:szCs w:val="22"/>
          <w:u w:val="single"/>
        </w:rPr>
      </w:pPr>
      <w:r w:rsidRPr="00CD2D99">
        <w:rPr>
          <w:rFonts w:ascii="Calibri" w:hAnsi="Calibri" w:cs="Calibri"/>
          <w:sz w:val="22"/>
          <w:szCs w:val="22"/>
          <w:u w:val="single"/>
          <w:lang w:val="en-US"/>
        </w:rPr>
        <w:t>Data Retention</w:t>
      </w:r>
    </w:p>
    <w:p w14:paraId="2C146304" w14:textId="77777777" w:rsidR="00293CE0" w:rsidRPr="00CD2D99" w:rsidRDefault="00293CE0" w:rsidP="00293CE0">
      <w:pPr>
        <w:numPr>
          <w:ilvl w:val="0"/>
          <w:numId w:val="30"/>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The raw audio of your consultation is processed in real-time and is not retained by Heidi</w:t>
      </w:r>
    </w:p>
    <w:p w14:paraId="2527693F" w14:textId="77777777" w:rsidR="00293CE0" w:rsidRPr="00CD2D99" w:rsidRDefault="00293CE0" w:rsidP="00293CE0">
      <w:pPr>
        <w:numPr>
          <w:ilvl w:val="0"/>
          <w:numId w:val="31"/>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Any draft transcriptions or summaries generated by Heidi are retained for a temporary, minimal period to allow your clinician to review and finalise them. Tyntesfield Medical Group will confirm this specific retention period</w:t>
      </w:r>
    </w:p>
    <w:p w14:paraId="73FD69BB" w14:textId="77777777" w:rsidR="00293CE0" w:rsidRPr="00CD2D99" w:rsidRDefault="00293CE0" w:rsidP="00293CE0">
      <w:pPr>
        <w:numPr>
          <w:ilvl w:val="0"/>
          <w:numId w:val="32"/>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Once the finalised documentation is securely transferred into your EHR, it will be retained in line with the NHS Records Management Code of Practice 2021 (e.g., GP records retained until 10 years after death, or as per specific record types)</w:t>
      </w:r>
    </w:p>
    <w:p w14:paraId="5BCE0E96" w14:textId="77777777" w:rsidR="00293CE0" w:rsidRPr="00CD2D99" w:rsidRDefault="00293CE0" w:rsidP="00293CE0">
      <w:pPr>
        <w:numPr>
          <w:ilvl w:val="0"/>
          <w:numId w:val="33"/>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After export to the EHR, Heidi is contractually obligated to securely delete or anonymise any remaining identifiable data from their systems</w:t>
      </w:r>
    </w:p>
    <w:p w14:paraId="0B1280D0" w14:textId="77777777" w:rsidR="00293CE0" w:rsidRDefault="00293CE0" w:rsidP="00293CE0">
      <w:pPr>
        <w:spacing w:line="276" w:lineRule="auto"/>
        <w:jc w:val="both"/>
        <w:rPr>
          <w:rFonts w:ascii="Calibri" w:hAnsi="Calibri" w:cs="Calibri"/>
          <w:b/>
          <w:bCs/>
          <w:sz w:val="22"/>
          <w:szCs w:val="22"/>
          <w:lang w:val="en-US"/>
        </w:rPr>
      </w:pPr>
    </w:p>
    <w:p w14:paraId="1B5F3809" w14:textId="77777777" w:rsidR="00293CE0" w:rsidRDefault="00293CE0" w:rsidP="00293CE0">
      <w:pPr>
        <w:spacing w:line="276" w:lineRule="auto"/>
        <w:jc w:val="both"/>
        <w:rPr>
          <w:rFonts w:ascii="Calibri" w:hAnsi="Calibri" w:cs="Calibri"/>
          <w:b/>
          <w:bCs/>
          <w:sz w:val="22"/>
          <w:szCs w:val="22"/>
          <w:lang w:val="en-US"/>
        </w:rPr>
      </w:pPr>
    </w:p>
    <w:p w14:paraId="5FE469C0" w14:textId="77777777" w:rsidR="00293CE0" w:rsidRPr="00CD2D99" w:rsidRDefault="00293CE0" w:rsidP="00293CE0">
      <w:pPr>
        <w:spacing w:line="276" w:lineRule="auto"/>
        <w:jc w:val="both"/>
        <w:rPr>
          <w:rFonts w:ascii="Calibri" w:hAnsi="Calibri" w:cs="Calibri"/>
          <w:sz w:val="22"/>
          <w:szCs w:val="22"/>
          <w:u w:val="single"/>
        </w:rPr>
      </w:pPr>
      <w:r w:rsidRPr="00CD2D99">
        <w:rPr>
          <w:rFonts w:ascii="Calibri" w:hAnsi="Calibri" w:cs="Calibri"/>
          <w:sz w:val="22"/>
          <w:szCs w:val="22"/>
          <w:u w:val="single"/>
          <w:lang w:val="en-US"/>
        </w:rPr>
        <w:lastRenderedPageBreak/>
        <w:t>Who is involved in processing your data</w:t>
      </w:r>
    </w:p>
    <w:p w14:paraId="58B9E1CF" w14:textId="77777777" w:rsidR="00293CE0" w:rsidRPr="00CD2D99" w:rsidRDefault="00293CE0" w:rsidP="00293CE0">
      <w:pPr>
        <w:numPr>
          <w:ilvl w:val="0"/>
          <w:numId w:val="34"/>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Tyntesfield Medical Group acts as the Data Controller, determining why and how your data is used</w:t>
      </w:r>
    </w:p>
    <w:p w14:paraId="6E18B416" w14:textId="77777777" w:rsidR="00293CE0" w:rsidRPr="00CD2D99" w:rsidRDefault="00293CE0" w:rsidP="00293CE0">
      <w:pPr>
        <w:numPr>
          <w:ilvl w:val="0"/>
          <w:numId w:val="35"/>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Heidi Health Trading Pty Ltd acts as the Data Processor, providing the platform and services</w:t>
      </w:r>
    </w:p>
    <w:p w14:paraId="44C1B3CB" w14:textId="77777777" w:rsidR="00293CE0" w:rsidRPr="00CD2D99" w:rsidRDefault="00293CE0" w:rsidP="00293CE0">
      <w:pPr>
        <w:numPr>
          <w:ilvl w:val="0"/>
          <w:numId w:val="36"/>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Amazon Web Services (AWS) UK acts as a sub-processor, providing the cloud infrastructure for data storage and processing</w:t>
      </w:r>
    </w:p>
    <w:p w14:paraId="561B39B4" w14:textId="77777777" w:rsidR="00293CE0" w:rsidRDefault="00293CE0" w:rsidP="00293CE0">
      <w:pPr>
        <w:spacing w:line="276" w:lineRule="auto"/>
        <w:jc w:val="both"/>
        <w:rPr>
          <w:rFonts w:ascii="Calibri" w:hAnsi="Calibri" w:cs="Calibri"/>
          <w:sz w:val="22"/>
          <w:szCs w:val="22"/>
        </w:rPr>
      </w:pPr>
    </w:p>
    <w:p w14:paraId="6D8188C0" w14:textId="77777777" w:rsidR="00293CE0" w:rsidRPr="00CD2D99" w:rsidRDefault="00293CE0" w:rsidP="00293CE0">
      <w:pPr>
        <w:spacing w:line="276" w:lineRule="auto"/>
        <w:jc w:val="both"/>
        <w:rPr>
          <w:rFonts w:ascii="Calibri" w:hAnsi="Calibri" w:cs="Calibri"/>
          <w:sz w:val="22"/>
          <w:szCs w:val="22"/>
          <w:u w:val="single"/>
          <w:lang w:val="en-US"/>
        </w:rPr>
      </w:pPr>
      <w:r w:rsidRPr="00CD2D99">
        <w:rPr>
          <w:rFonts w:ascii="Calibri" w:hAnsi="Calibri" w:cs="Calibri"/>
          <w:sz w:val="22"/>
          <w:szCs w:val="22"/>
          <w:u w:val="single"/>
          <w:lang w:val="en-US"/>
        </w:rPr>
        <w:t>Important safeguards</w:t>
      </w:r>
    </w:p>
    <w:p w14:paraId="1D683034" w14:textId="77777777" w:rsidR="00293CE0" w:rsidRPr="00CD2D99" w:rsidRDefault="00293CE0" w:rsidP="00293CE0">
      <w:pPr>
        <w:numPr>
          <w:ilvl w:val="0"/>
          <w:numId w:val="37"/>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Human Oversight: Heidi is a supportive tool, not a decision-making system. All AI-generated summaries and transcriptions are rigorously reviewed, validated, and edited by your clinician before being finalised. No automated clinical decisions are made by Heidi</w:t>
      </w:r>
    </w:p>
    <w:p w14:paraId="410DF782" w14:textId="77777777" w:rsidR="00293CE0" w:rsidRPr="00CD2D99" w:rsidRDefault="00293CE0" w:rsidP="00293CE0">
      <w:pPr>
        <w:numPr>
          <w:ilvl w:val="0"/>
          <w:numId w:val="38"/>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Data Security: Your data is encrypted both in transit and at rest. Heidi holds ISO27001, Cyber Essentials, and SOC2 certifications, and performs regular audits, real-time security monitoring, and penetration testing. Access to the platform is role-based and logged, enforcing the principle of least privilege</w:t>
      </w:r>
    </w:p>
    <w:p w14:paraId="4FDD0E0B" w14:textId="77777777" w:rsidR="00293CE0" w:rsidRPr="00CD2D99" w:rsidRDefault="00293CE0" w:rsidP="00293CE0">
      <w:pPr>
        <w:numPr>
          <w:ilvl w:val="0"/>
          <w:numId w:val="39"/>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No AI Model Training with Identifiable Data: Your identifiable patient data will not be used by Heidi to train its AI models. Only aggregated and de-identified information may be used by Heidi for general model improvement, ensuring your privacy is protected</w:t>
      </w:r>
    </w:p>
    <w:p w14:paraId="6E709156" w14:textId="77777777" w:rsidR="00293CE0" w:rsidRPr="00CD2D99" w:rsidRDefault="00293CE0" w:rsidP="00293CE0">
      <w:pPr>
        <w:numPr>
          <w:ilvl w:val="0"/>
          <w:numId w:val="40"/>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GDPR Compliance: Heidi operates in alignment with UK GDPR and the Data Protection Act 2018</w:t>
      </w:r>
    </w:p>
    <w:p w14:paraId="6F848C2C" w14:textId="77777777" w:rsidR="00293CE0" w:rsidRPr="00CD2D99" w:rsidRDefault="00293CE0" w:rsidP="00293CE0">
      <w:pPr>
        <w:spacing w:line="276" w:lineRule="auto"/>
        <w:jc w:val="both"/>
        <w:rPr>
          <w:rFonts w:ascii="Calibri" w:hAnsi="Calibri" w:cs="Calibri"/>
          <w:sz w:val="22"/>
          <w:szCs w:val="22"/>
        </w:rPr>
      </w:pPr>
    </w:p>
    <w:p w14:paraId="4B025E9B" w14:textId="77777777" w:rsidR="00293CE0" w:rsidRPr="00CD2D99" w:rsidRDefault="00293CE0" w:rsidP="00293CE0">
      <w:pPr>
        <w:spacing w:line="276" w:lineRule="auto"/>
        <w:jc w:val="both"/>
        <w:rPr>
          <w:rFonts w:ascii="Calibri" w:hAnsi="Calibri" w:cs="Calibri"/>
          <w:sz w:val="22"/>
          <w:szCs w:val="22"/>
          <w:u w:val="single"/>
        </w:rPr>
      </w:pPr>
      <w:r w:rsidRPr="00CD2D99">
        <w:rPr>
          <w:rFonts w:ascii="Calibri" w:hAnsi="Calibri" w:cs="Calibri"/>
          <w:sz w:val="22"/>
          <w:szCs w:val="22"/>
          <w:u w:val="single"/>
          <w:lang w:val="en-US"/>
        </w:rPr>
        <w:t>Your choices and rights</w:t>
      </w:r>
    </w:p>
    <w:p w14:paraId="34F44C6E" w14:textId="77777777" w:rsidR="00293CE0" w:rsidRPr="00CD2D99" w:rsidRDefault="00293CE0" w:rsidP="00293CE0">
      <w:pPr>
        <w:numPr>
          <w:ilvl w:val="0"/>
          <w:numId w:val="41"/>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Right to be Informed: We will inform you about Heidi's use through this privacy notice, clear signage in our consultation rooms, and a verbal explanation from your clinician at the start of your appointment</w:t>
      </w:r>
    </w:p>
    <w:p w14:paraId="1B24F5EC" w14:textId="77777777" w:rsidR="00293CE0" w:rsidRPr="00CD2D99" w:rsidRDefault="00293CE0" w:rsidP="00293CE0">
      <w:pPr>
        <w:numPr>
          <w:ilvl w:val="0"/>
          <w:numId w:val="42"/>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Right to Object: You have the explicit choice to object to the use of Heidi for your consultation. If you object, your clinician will respect your decision and revert to traditional manual note-taking methods, noting your objection in your record</w:t>
      </w:r>
    </w:p>
    <w:p w14:paraId="73FB3007" w14:textId="77777777" w:rsidR="00293CE0" w:rsidRPr="000E2C1B" w:rsidRDefault="00293CE0" w:rsidP="00293CE0">
      <w:pPr>
        <w:numPr>
          <w:ilvl w:val="0"/>
          <w:numId w:val="43"/>
        </w:numPr>
        <w:tabs>
          <w:tab w:val="clear" w:pos="720"/>
          <w:tab w:val="num" w:pos="360"/>
        </w:tabs>
        <w:spacing w:line="276" w:lineRule="auto"/>
        <w:ind w:left="360"/>
        <w:jc w:val="both"/>
        <w:rPr>
          <w:rFonts w:ascii="Calibri" w:hAnsi="Calibri" w:cs="Calibri"/>
          <w:sz w:val="22"/>
          <w:szCs w:val="22"/>
        </w:rPr>
      </w:pPr>
      <w:r w:rsidRPr="00CD2D99">
        <w:rPr>
          <w:rFonts w:ascii="Calibri" w:hAnsi="Calibri" w:cs="Calibri"/>
          <w:sz w:val="22"/>
          <w:szCs w:val="22"/>
          <w:lang w:val="en-US"/>
        </w:rPr>
        <w:t xml:space="preserve">Right of Access: You have the right to request access to your personal data, including the summaries and transcripts generated by Heidi, which will be retrievable from your </w:t>
      </w:r>
      <w:r>
        <w:rPr>
          <w:rFonts w:ascii="Calibri" w:hAnsi="Calibri" w:cs="Calibri"/>
          <w:sz w:val="22"/>
          <w:szCs w:val="22"/>
          <w:lang w:val="en-US"/>
        </w:rPr>
        <w:t>HER</w:t>
      </w:r>
    </w:p>
    <w:p w14:paraId="066E7FD2" w14:textId="77777777" w:rsidR="00293CE0" w:rsidRPr="00CD2D99" w:rsidRDefault="00293CE0" w:rsidP="00293CE0">
      <w:pPr>
        <w:spacing w:line="276" w:lineRule="auto"/>
        <w:jc w:val="both"/>
        <w:rPr>
          <w:rFonts w:ascii="Calibri" w:hAnsi="Calibri" w:cs="Calibri"/>
          <w:sz w:val="22"/>
          <w:szCs w:val="22"/>
        </w:rPr>
      </w:pPr>
    </w:p>
    <w:p w14:paraId="582A57C1" w14:textId="77777777" w:rsidR="00293CE0" w:rsidRPr="003E77C8" w:rsidRDefault="00293CE0" w:rsidP="00293CE0">
      <w:pPr>
        <w:spacing w:line="276" w:lineRule="auto"/>
        <w:jc w:val="both"/>
        <w:rPr>
          <w:rFonts w:ascii="Calibri" w:hAnsi="Calibri" w:cs="Calibri"/>
          <w:sz w:val="22"/>
          <w:szCs w:val="22"/>
        </w:rPr>
      </w:pPr>
      <w:r w:rsidRPr="003E77C8">
        <w:rPr>
          <w:rFonts w:ascii="Calibri" w:hAnsi="Calibri" w:cs="Calibri"/>
          <w:sz w:val="22"/>
          <w:szCs w:val="22"/>
          <w:lang w:val="en-US"/>
        </w:rPr>
        <w:t>For further information on how your data is used, your rights, or to raise any concerns, please speak to a member of our practice team or refer to our full practice privacy notice</w:t>
      </w:r>
    </w:p>
    <w:p w14:paraId="6B75775B" w14:textId="77777777" w:rsidR="00293CE0" w:rsidRDefault="00293CE0" w:rsidP="00293CE0">
      <w:pPr>
        <w:spacing w:line="276" w:lineRule="auto"/>
        <w:rPr>
          <w:rFonts w:ascii="Calibri" w:hAnsi="Calibri" w:cs="Calibri"/>
          <w:bCs/>
          <w:sz w:val="22"/>
          <w:szCs w:val="22"/>
        </w:rPr>
      </w:pPr>
    </w:p>
    <w:p w14:paraId="1470BBA6" w14:textId="77777777" w:rsidR="00293CE0" w:rsidRPr="00C276EF" w:rsidRDefault="00293CE0" w:rsidP="00293CE0">
      <w:pPr>
        <w:pStyle w:val="Default"/>
        <w:spacing w:line="276" w:lineRule="auto"/>
        <w:jc w:val="both"/>
        <w:rPr>
          <w:rFonts w:ascii="Calibri" w:hAnsi="Calibri" w:cs="Calibri"/>
          <w:color w:val="auto"/>
          <w:sz w:val="22"/>
          <w:szCs w:val="22"/>
        </w:rPr>
      </w:pPr>
      <w:bookmarkStart w:id="1" w:name="_Hlk219109421"/>
      <w:r w:rsidRPr="00C276EF">
        <w:rPr>
          <w:rFonts w:ascii="Calibri" w:hAnsi="Calibri" w:cs="Calibri"/>
          <w:color w:val="auto"/>
          <w:sz w:val="22"/>
          <w:szCs w:val="22"/>
        </w:rPr>
        <w:t>You can find more information available on their website and view their Privacy Notice directly using this link:</w:t>
      </w:r>
    </w:p>
    <w:p w14:paraId="43DB7DD6" w14:textId="77777777" w:rsidR="00293CE0" w:rsidRPr="00CD2D99" w:rsidRDefault="00293CE0" w:rsidP="00293CE0">
      <w:pPr>
        <w:spacing w:line="276" w:lineRule="auto"/>
        <w:rPr>
          <w:rFonts w:ascii="Calibri" w:hAnsi="Calibri" w:cs="Calibri"/>
          <w:bCs/>
          <w:sz w:val="22"/>
          <w:szCs w:val="22"/>
        </w:rPr>
      </w:pPr>
      <w:r w:rsidRPr="00CD2D99">
        <w:rPr>
          <w:rFonts w:ascii="Calibri" w:hAnsi="Calibri" w:cs="Calibri"/>
          <w:bCs/>
          <w:noProof/>
          <w:sz w:val="22"/>
          <w:szCs w:val="22"/>
        </w:rPr>
        <w:drawing>
          <wp:anchor distT="0" distB="0" distL="114300" distR="114300" simplePos="0" relativeHeight="251658253" behindDoc="0" locked="0" layoutInCell="1" allowOverlap="1" wp14:anchorId="1A1CB262" wp14:editId="59F421AE">
            <wp:simplePos x="0" y="0"/>
            <wp:positionH relativeFrom="margin">
              <wp:align>right</wp:align>
            </wp:positionH>
            <wp:positionV relativeFrom="paragraph">
              <wp:posOffset>6985</wp:posOffset>
            </wp:positionV>
            <wp:extent cx="1333616" cy="419136"/>
            <wp:effectExtent l="0" t="0" r="0" b="0"/>
            <wp:wrapNone/>
            <wp:docPr id="1679532569" name="Picture 1" descr="A black letter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32569" name="Picture 1" descr="A black letter on a white background&#10;&#10;AI-generated content may be incorrect."/>
                    <pic:cNvPicPr/>
                  </pic:nvPicPr>
                  <pic:blipFill>
                    <a:blip r:embed="rId71">
                      <a:extLst>
                        <a:ext uri="{28A0092B-C50C-407E-A947-70E740481C1C}">
                          <a14:useLocalDpi xmlns:a14="http://schemas.microsoft.com/office/drawing/2010/main" val="0"/>
                        </a:ext>
                      </a:extLst>
                    </a:blip>
                    <a:stretch>
                      <a:fillRect/>
                    </a:stretch>
                  </pic:blipFill>
                  <pic:spPr>
                    <a:xfrm>
                      <a:off x="0" y="0"/>
                      <a:ext cx="1333616" cy="419136"/>
                    </a:xfrm>
                    <a:prstGeom prst="rect">
                      <a:avLst/>
                    </a:prstGeom>
                  </pic:spPr>
                </pic:pic>
              </a:graphicData>
            </a:graphic>
            <wp14:sizeRelH relativeFrom="page">
              <wp14:pctWidth>0</wp14:pctWidth>
            </wp14:sizeRelH>
            <wp14:sizeRelV relativeFrom="page">
              <wp14:pctHeight>0</wp14:pctHeight>
            </wp14:sizeRelV>
          </wp:anchor>
        </w:drawing>
      </w:r>
      <w:hyperlink r:id="rId72" w:history="1">
        <w:r w:rsidRPr="00CD2D99">
          <w:rPr>
            <w:rStyle w:val="Hyperlink"/>
            <w:rFonts w:ascii="Calibri" w:hAnsi="Calibri" w:cs="Calibri"/>
            <w:bCs/>
            <w:sz w:val="22"/>
            <w:szCs w:val="22"/>
          </w:rPr>
          <w:t>Privacy Policy • Heidi Health | Heidi AI</w:t>
        </w:r>
      </w:hyperlink>
      <w:bookmarkEnd w:id="1"/>
    </w:p>
    <w:p w14:paraId="56774CDD"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p>
    <w:p w14:paraId="39CC971F" w14:textId="77777777" w:rsidR="00293CE0" w:rsidRPr="00690DCE" w:rsidRDefault="00293CE0" w:rsidP="00293CE0">
      <w:pPr>
        <w:pStyle w:val="Default"/>
        <w:spacing w:line="276" w:lineRule="auto"/>
        <w:jc w:val="both"/>
        <w:rPr>
          <w:rFonts w:ascii="Calibri" w:hAnsi="Calibri" w:cs="Calibri"/>
          <w:b/>
          <w:sz w:val="22"/>
          <w:szCs w:val="22"/>
        </w:rPr>
      </w:pPr>
      <w:r>
        <w:rPr>
          <w:rFonts w:ascii="Calibri" w:hAnsi="Calibri" w:cs="Calibri"/>
          <w:b/>
          <w:sz w:val="22"/>
          <w:szCs w:val="22"/>
        </w:rPr>
        <w:t>Letterflow</w:t>
      </w:r>
    </w:p>
    <w:p w14:paraId="78CE5C1F" w14:textId="77777777" w:rsidR="00293CE0" w:rsidRPr="00690DCE" w:rsidRDefault="00293CE0" w:rsidP="00293CE0">
      <w:pPr>
        <w:pStyle w:val="Default"/>
        <w:spacing w:line="276" w:lineRule="auto"/>
        <w:jc w:val="both"/>
        <w:rPr>
          <w:rFonts w:ascii="Calibri" w:hAnsi="Calibri" w:cs="Calibri"/>
          <w:color w:val="auto"/>
          <w:sz w:val="22"/>
          <w:szCs w:val="22"/>
          <w:shd w:val="clear" w:color="auto" w:fill="FFFFFF"/>
        </w:rPr>
      </w:pPr>
      <w:r w:rsidRPr="00690DCE">
        <w:rPr>
          <w:rFonts w:ascii="Calibri" w:hAnsi="Calibri" w:cs="Calibri"/>
          <w:sz w:val="22"/>
          <w:szCs w:val="22"/>
        </w:rPr>
        <w:t>To ensure the timely and appropriate handling of letters and report requests received from other healthcare organisations our practice uses a trusted third-party organisation to provide administrative and clinical support.  This helps us maintain effective clinical and administrative processes and continue to deliver safe, high-quality care.</w:t>
      </w:r>
    </w:p>
    <w:p w14:paraId="1FB105A1" w14:textId="77777777" w:rsidR="00293CE0" w:rsidRPr="00690DCE" w:rsidRDefault="00293CE0" w:rsidP="00293CE0">
      <w:pPr>
        <w:pStyle w:val="Default"/>
        <w:spacing w:line="276" w:lineRule="auto"/>
        <w:jc w:val="both"/>
        <w:rPr>
          <w:rFonts w:ascii="Calibri" w:hAnsi="Calibri" w:cs="Calibri"/>
          <w:color w:val="auto"/>
          <w:sz w:val="22"/>
          <w:szCs w:val="22"/>
          <w:shd w:val="clear" w:color="auto" w:fill="FFFFFF"/>
        </w:rPr>
      </w:pPr>
    </w:p>
    <w:p w14:paraId="6531A869" w14:textId="77777777" w:rsidR="00293CE0" w:rsidRPr="00C276EF" w:rsidRDefault="00293CE0" w:rsidP="00293CE0">
      <w:pPr>
        <w:pStyle w:val="Default"/>
        <w:spacing w:line="276" w:lineRule="auto"/>
        <w:jc w:val="both"/>
        <w:rPr>
          <w:rFonts w:ascii="Calibri" w:hAnsi="Calibri" w:cs="Calibri"/>
          <w:i/>
          <w:iCs/>
          <w:color w:val="auto"/>
          <w:sz w:val="22"/>
          <w:szCs w:val="22"/>
        </w:rPr>
      </w:pPr>
      <w:r w:rsidRPr="00C276EF">
        <w:rPr>
          <w:rFonts w:ascii="Calibri" w:hAnsi="Calibri" w:cs="Calibri"/>
          <w:i/>
          <w:iCs/>
          <w:color w:val="auto"/>
          <w:sz w:val="22"/>
          <w:szCs w:val="22"/>
        </w:rPr>
        <w:t>Legal Basis</w:t>
      </w:r>
    </w:p>
    <w:p w14:paraId="3D16A374" w14:textId="77777777" w:rsidR="00293CE0" w:rsidRPr="006A11F1" w:rsidRDefault="00293CE0" w:rsidP="00293CE0">
      <w:pPr>
        <w:pStyle w:val="ListParagraph"/>
        <w:numPr>
          <w:ilvl w:val="1"/>
          <w:numId w:val="42"/>
        </w:numPr>
        <w:autoSpaceDE w:val="0"/>
        <w:autoSpaceDN w:val="0"/>
        <w:adjustRightInd w:val="0"/>
        <w:spacing w:line="276" w:lineRule="auto"/>
        <w:ind w:left="360"/>
        <w:jc w:val="both"/>
        <w:rPr>
          <w:rFonts w:ascii="Calibri" w:hAnsi="Calibri" w:cs="Calibri"/>
          <w:sz w:val="22"/>
          <w:szCs w:val="22"/>
        </w:rPr>
      </w:pPr>
      <w:r w:rsidRPr="006A11F1">
        <w:rPr>
          <w:rFonts w:ascii="Calibri" w:hAnsi="Calibri" w:cs="Calibri"/>
          <w:sz w:val="22"/>
          <w:szCs w:val="22"/>
        </w:rPr>
        <w:t>Article 6(1)(e)</w:t>
      </w:r>
    </w:p>
    <w:p w14:paraId="288974C8" w14:textId="77777777" w:rsidR="00293CE0" w:rsidRPr="00C276EF" w:rsidRDefault="00293CE0" w:rsidP="00293CE0">
      <w:pPr>
        <w:pStyle w:val="ListParagraph"/>
        <w:autoSpaceDE w:val="0"/>
        <w:autoSpaceDN w:val="0"/>
        <w:adjustRightInd w:val="0"/>
        <w:spacing w:line="276" w:lineRule="auto"/>
        <w:ind w:left="360"/>
        <w:jc w:val="both"/>
        <w:rPr>
          <w:rFonts w:ascii="Calibri" w:hAnsi="Calibri" w:cs="Calibri"/>
          <w:sz w:val="22"/>
          <w:szCs w:val="22"/>
        </w:rPr>
      </w:pPr>
      <w:r w:rsidRPr="00C276EF">
        <w:rPr>
          <w:rFonts w:ascii="Calibri" w:hAnsi="Calibri" w:cs="Calibri"/>
          <w:sz w:val="22"/>
          <w:szCs w:val="22"/>
        </w:rPr>
        <w:t>Necessary for the performance of a task carried out in the public interest or in the exercise of official authority…’; and</w:t>
      </w:r>
    </w:p>
    <w:p w14:paraId="3C51D5C1" w14:textId="77777777" w:rsidR="00293CE0" w:rsidRPr="00C276EF" w:rsidRDefault="00293CE0" w:rsidP="00293CE0">
      <w:pPr>
        <w:pStyle w:val="Default"/>
        <w:numPr>
          <w:ilvl w:val="1"/>
          <w:numId w:val="42"/>
        </w:numPr>
        <w:spacing w:line="276" w:lineRule="auto"/>
        <w:ind w:left="360"/>
        <w:jc w:val="both"/>
        <w:rPr>
          <w:rFonts w:ascii="Calibri" w:hAnsi="Calibri" w:cs="Calibri"/>
          <w:bCs/>
          <w:color w:val="auto"/>
          <w:sz w:val="22"/>
          <w:szCs w:val="22"/>
        </w:rPr>
      </w:pPr>
      <w:r w:rsidRPr="00C276EF">
        <w:rPr>
          <w:rFonts w:ascii="Calibri" w:hAnsi="Calibri" w:cs="Calibri"/>
          <w:bCs/>
          <w:color w:val="auto"/>
          <w:sz w:val="22"/>
          <w:szCs w:val="22"/>
        </w:rPr>
        <w:t>Article 9(2)h</w:t>
      </w:r>
    </w:p>
    <w:p w14:paraId="2A821053" w14:textId="77777777" w:rsidR="00293CE0" w:rsidRPr="00C276EF" w:rsidRDefault="00293CE0" w:rsidP="00293CE0">
      <w:pPr>
        <w:pStyle w:val="Default"/>
        <w:spacing w:line="276" w:lineRule="auto"/>
        <w:ind w:left="360"/>
        <w:jc w:val="both"/>
        <w:rPr>
          <w:rFonts w:ascii="Calibri" w:hAnsi="Calibri" w:cs="Calibri"/>
          <w:bCs/>
          <w:color w:val="auto"/>
          <w:sz w:val="22"/>
          <w:szCs w:val="22"/>
        </w:rPr>
      </w:pPr>
      <w:r w:rsidRPr="002B541B">
        <w:rPr>
          <w:rFonts w:ascii="Calibri" w:hAnsi="Calibri" w:cs="Calibri"/>
          <w:noProof/>
          <w:color w:val="auto"/>
          <w:sz w:val="22"/>
          <w:szCs w:val="22"/>
          <w:shd w:val="clear" w:color="auto" w:fill="FFFFFF"/>
        </w:rPr>
        <w:drawing>
          <wp:anchor distT="0" distB="0" distL="114300" distR="114300" simplePos="0" relativeHeight="251658256" behindDoc="0" locked="0" layoutInCell="1" allowOverlap="1" wp14:anchorId="05BD0660" wp14:editId="23941270">
            <wp:simplePos x="0" y="0"/>
            <wp:positionH relativeFrom="margin">
              <wp:align>right</wp:align>
            </wp:positionH>
            <wp:positionV relativeFrom="paragraph">
              <wp:posOffset>414655</wp:posOffset>
            </wp:positionV>
            <wp:extent cx="1256335" cy="335280"/>
            <wp:effectExtent l="0" t="0" r="1270" b="7620"/>
            <wp:wrapNone/>
            <wp:docPr id="1696806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06012"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256335" cy="335280"/>
                    </a:xfrm>
                    <a:prstGeom prst="rect">
                      <a:avLst/>
                    </a:prstGeom>
                  </pic:spPr>
                </pic:pic>
              </a:graphicData>
            </a:graphic>
            <wp14:sizeRelH relativeFrom="page">
              <wp14:pctWidth>0</wp14:pctWidth>
            </wp14:sizeRelH>
            <wp14:sizeRelV relativeFrom="page">
              <wp14:pctHeight>0</wp14:pctHeight>
            </wp14:sizeRelV>
          </wp:anchor>
        </w:drawing>
      </w:r>
      <w:r w:rsidRPr="00C276EF">
        <w:rPr>
          <w:rFonts w:ascii="Calibri" w:hAnsi="Calibri" w:cs="Calibri"/>
          <w:bCs/>
          <w:color w:val="auto"/>
          <w:sz w:val="22"/>
          <w:szCs w:val="22"/>
        </w:rPr>
        <w:t>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5AB9175E" w14:textId="77777777" w:rsidR="00293CE0" w:rsidRDefault="00293CE0" w:rsidP="00293CE0">
      <w:pPr>
        <w:pStyle w:val="Default"/>
        <w:spacing w:line="276" w:lineRule="auto"/>
        <w:jc w:val="right"/>
        <w:rPr>
          <w:rFonts w:ascii="Calibri" w:hAnsi="Calibri" w:cs="Calibri"/>
          <w:color w:val="auto"/>
          <w:sz w:val="22"/>
          <w:szCs w:val="22"/>
          <w:shd w:val="clear" w:color="auto" w:fill="FFFFFF"/>
        </w:rPr>
      </w:pPr>
    </w:p>
    <w:p w14:paraId="09C25B7A"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r>
        <w:rPr>
          <w:rFonts w:ascii="Calibri" w:hAnsi="Calibri" w:cs="Calibri"/>
          <w:color w:val="auto"/>
          <w:sz w:val="22"/>
          <w:szCs w:val="22"/>
          <w:shd w:val="clear" w:color="auto" w:fill="FFFFFF"/>
        </w:rPr>
        <w:t>Processor: Letterflow Ltd</w:t>
      </w:r>
    </w:p>
    <w:p w14:paraId="003C0122"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p>
    <w:p w14:paraId="19043678" w14:textId="77777777" w:rsidR="00293CE0" w:rsidRPr="00B924C7" w:rsidRDefault="00293CE0" w:rsidP="00293CE0">
      <w:pPr>
        <w:pStyle w:val="Default"/>
        <w:spacing w:line="276" w:lineRule="auto"/>
        <w:jc w:val="both"/>
        <w:rPr>
          <w:rFonts w:ascii="Calibri" w:hAnsi="Calibri" w:cs="Calibri"/>
          <w:b/>
          <w:bCs/>
          <w:color w:val="auto"/>
          <w:sz w:val="22"/>
          <w:szCs w:val="22"/>
          <w:shd w:val="clear" w:color="auto" w:fill="FFFFFF"/>
        </w:rPr>
      </w:pPr>
      <w:r>
        <w:rPr>
          <w:rFonts w:ascii="Calibri" w:hAnsi="Calibri" w:cs="Calibri"/>
          <w:b/>
          <w:bCs/>
          <w:color w:val="auto"/>
          <w:sz w:val="22"/>
          <w:szCs w:val="22"/>
          <w:shd w:val="clear" w:color="auto" w:fill="FFFFFF"/>
        </w:rPr>
        <w:t>NHSMail and Office 365 / N365</w:t>
      </w:r>
    </w:p>
    <w:p w14:paraId="51AA4727" w14:textId="77777777" w:rsidR="00293CE0" w:rsidRDefault="00293CE0" w:rsidP="00293CE0">
      <w:pPr>
        <w:pStyle w:val="Default"/>
        <w:spacing w:line="276" w:lineRule="auto"/>
        <w:jc w:val="both"/>
        <w:rPr>
          <w:rFonts w:ascii="Calibri" w:hAnsi="Calibri" w:cs="Calibri"/>
          <w:sz w:val="22"/>
          <w:szCs w:val="22"/>
        </w:rPr>
      </w:pPr>
      <w:r w:rsidRPr="00B924C7">
        <w:rPr>
          <w:rFonts w:ascii="Calibri" w:hAnsi="Calibri" w:cs="Calibri"/>
          <w:color w:val="auto"/>
          <w:sz w:val="22"/>
          <w:szCs w:val="22"/>
          <w:shd w:val="clear" w:color="auto" w:fill="FFFFFF"/>
        </w:rPr>
        <w:t xml:space="preserve">NHSMail and Office 365 </w:t>
      </w:r>
      <w:r w:rsidRPr="00B924C7">
        <w:rPr>
          <w:rFonts w:ascii="Calibri" w:hAnsi="Calibri" w:cs="Calibri"/>
          <w:sz w:val="22"/>
          <w:szCs w:val="22"/>
        </w:rPr>
        <w:t>help NHS staff work more securely and efficiently which directly benefits our patients:</w:t>
      </w:r>
    </w:p>
    <w:p w14:paraId="0C7875CC" w14:textId="77777777" w:rsidR="00293CE0" w:rsidRPr="000A2BF2" w:rsidRDefault="00293CE0" w:rsidP="00293CE0">
      <w:pPr>
        <w:pStyle w:val="NoSpacing"/>
        <w:numPr>
          <w:ilvl w:val="0"/>
          <w:numId w:val="45"/>
        </w:numPr>
        <w:ind w:right="284"/>
        <w:jc w:val="both"/>
        <w:rPr>
          <w:rFonts w:ascii="Calibri" w:hAnsi="Calibri" w:cs="Calibri"/>
        </w:rPr>
      </w:pPr>
      <w:r w:rsidRPr="00B924C7">
        <w:rPr>
          <w:rFonts w:ascii="Calibri" w:hAnsi="Calibri" w:cs="Calibri"/>
        </w:rPr>
        <w:t>Security</w:t>
      </w:r>
      <w:r>
        <w:rPr>
          <w:rFonts w:ascii="Calibri" w:hAnsi="Calibri" w:cs="Calibri"/>
        </w:rPr>
        <w:t xml:space="preserve">: </w:t>
      </w:r>
      <w:r w:rsidRPr="000A2BF2">
        <w:rPr>
          <w:rFonts w:ascii="Calibri" w:hAnsi="Calibri" w:cs="Calibri"/>
        </w:rPr>
        <w:t>Emails are encrypted keeping your sensitive information safe.</w:t>
      </w:r>
    </w:p>
    <w:p w14:paraId="044BDBDE" w14:textId="77777777" w:rsidR="00293CE0" w:rsidRPr="000A2BF2" w:rsidRDefault="00293CE0" w:rsidP="00293CE0">
      <w:pPr>
        <w:pStyle w:val="NoSpacing"/>
        <w:numPr>
          <w:ilvl w:val="0"/>
          <w:numId w:val="45"/>
        </w:numPr>
        <w:ind w:right="284"/>
        <w:jc w:val="both"/>
        <w:rPr>
          <w:rFonts w:ascii="Calibri" w:hAnsi="Calibri" w:cs="Calibri"/>
        </w:rPr>
      </w:pPr>
      <w:r w:rsidRPr="00B924C7">
        <w:rPr>
          <w:rFonts w:ascii="Calibri" w:hAnsi="Calibri" w:cs="Calibri"/>
        </w:rPr>
        <w:t>Collaboration</w:t>
      </w:r>
      <w:r>
        <w:rPr>
          <w:rFonts w:ascii="Calibri" w:hAnsi="Calibri" w:cs="Calibri"/>
        </w:rPr>
        <w:t xml:space="preserve">: </w:t>
      </w:r>
      <w:r w:rsidRPr="000A2BF2">
        <w:rPr>
          <w:rFonts w:ascii="Calibri" w:hAnsi="Calibri" w:cs="Calibri"/>
        </w:rPr>
        <w:t>Staff can easily work together saving time and improving care.</w:t>
      </w:r>
    </w:p>
    <w:p w14:paraId="6D3E956F" w14:textId="77777777" w:rsidR="00293CE0" w:rsidRPr="000A2BF2" w:rsidRDefault="00293CE0" w:rsidP="00293CE0">
      <w:pPr>
        <w:pStyle w:val="NoSpacing"/>
        <w:numPr>
          <w:ilvl w:val="0"/>
          <w:numId w:val="45"/>
        </w:numPr>
        <w:ind w:right="284"/>
        <w:jc w:val="both"/>
        <w:rPr>
          <w:rFonts w:ascii="Calibri" w:hAnsi="Calibri" w:cs="Calibri"/>
        </w:rPr>
      </w:pPr>
      <w:r w:rsidRPr="00B924C7">
        <w:rPr>
          <w:rFonts w:ascii="Calibri" w:hAnsi="Calibri" w:cs="Calibri"/>
        </w:rPr>
        <w:t>Reliability</w:t>
      </w:r>
      <w:r>
        <w:rPr>
          <w:rFonts w:ascii="Calibri" w:hAnsi="Calibri" w:cs="Calibri"/>
        </w:rPr>
        <w:t xml:space="preserve">: </w:t>
      </w:r>
      <w:r w:rsidRPr="000A2BF2">
        <w:rPr>
          <w:rFonts w:ascii="Calibri" w:hAnsi="Calibri" w:cs="Calibri"/>
        </w:rPr>
        <w:t>The system is supported 24/7 to avoid service disruptions.</w:t>
      </w:r>
    </w:p>
    <w:p w14:paraId="14F7AF99" w14:textId="77777777" w:rsidR="00293CE0" w:rsidRPr="000A2BF2" w:rsidRDefault="00293CE0" w:rsidP="00293CE0">
      <w:pPr>
        <w:pStyle w:val="NoSpacing"/>
        <w:numPr>
          <w:ilvl w:val="0"/>
          <w:numId w:val="45"/>
        </w:numPr>
        <w:ind w:right="284"/>
        <w:jc w:val="both"/>
        <w:rPr>
          <w:rFonts w:ascii="Calibri" w:hAnsi="Calibri" w:cs="Calibri"/>
        </w:rPr>
      </w:pPr>
      <w:r w:rsidRPr="00B924C7">
        <w:rPr>
          <w:rFonts w:ascii="Calibri" w:hAnsi="Calibri" w:cs="Calibri"/>
        </w:rPr>
        <w:t>National Reach</w:t>
      </w:r>
      <w:r>
        <w:rPr>
          <w:rFonts w:ascii="Calibri" w:hAnsi="Calibri" w:cs="Calibri"/>
        </w:rPr>
        <w:t xml:space="preserve">: </w:t>
      </w:r>
      <w:r w:rsidRPr="000A2BF2">
        <w:rPr>
          <w:rFonts w:ascii="Calibri" w:hAnsi="Calibri" w:cs="Calibri"/>
        </w:rPr>
        <w:t>Staff can easily connect across different NHS organisations.</w:t>
      </w:r>
    </w:p>
    <w:p w14:paraId="7D184630" w14:textId="77777777" w:rsidR="00293CE0" w:rsidRPr="000A2BF2" w:rsidRDefault="00293CE0" w:rsidP="00293CE0">
      <w:pPr>
        <w:pStyle w:val="NoSpacing"/>
        <w:numPr>
          <w:ilvl w:val="0"/>
          <w:numId w:val="45"/>
        </w:numPr>
        <w:ind w:right="284"/>
        <w:jc w:val="both"/>
        <w:rPr>
          <w:rFonts w:ascii="Calibri" w:hAnsi="Calibri" w:cs="Calibri"/>
        </w:rPr>
      </w:pPr>
      <w:r w:rsidRPr="00B924C7">
        <w:rPr>
          <w:rFonts w:ascii="Calibri" w:hAnsi="Calibri" w:cs="Calibri"/>
        </w:rPr>
        <w:t>Safety</w:t>
      </w:r>
      <w:r>
        <w:rPr>
          <w:rFonts w:ascii="Calibri" w:hAnsi="Calibri" w:cs="Calibri"/>
        </w:rPr>
        <w:t xml:space="preserve">: </w:t>
      </w:r>
      <w:r w:rsidRPr="000A2BF2">
        <w:rPr>
          <w:rFonts w:ascii="Calibri" w:hAnsi="Calibri" w:cs="Calibri"/>
        </w:rPr>
        <w:t>Advanced protection against viruses and spam keeps information secure.</w:t>
      </w:r>
    </w:p>
    <w:p w14:paraId="274995D3" w14:textId="77777777" w:rsidR="00293CE0" w:rsidRPr="000A2BF2" w:rsidRDefault="00293CE0" w:rsidP="00293CE0">
      <w:pPr>
        <w:pStyle w:val="NoSpacing"/>
        <w:numPr>
          <w:ilvl w:val="0"/>
          <w:numId w:val="45"/>
        </w:numPr>
        <w:ind w:right="284"/>
        <w:jc w:val="both"/>
        <w:rPr>
          <w:rFonts w:ascii="Calibri" w:hAnsi="Calibri" w:cs="Calibri"/>
        </w:rPr>
      </w:pPr>
      <w:r w:rsidRPr="00B924C7">
        <w:rPr>
          <w:rFonts w:ascii="Calibri" w:hAnsi="Calibri" w:cs="Calibri"/>
        </w:rPr>
        <w:t>Flexibility</w:t>
      </w:r>
      <w:r>
        <w:rPr>
          <w:rFonts w:ascii="Calibri" w:hAnsi="Calibri" w:cs="Calibri"/>
        </w:rPr>
        <w:t xml:space="preserve">: </w:t>
      </w:r>
      <w:r w:rsidRPr="000A2BF2">
        <w:rPr>
          <w:rFonts w:ascii="Calibri" w:hAnsi="Calibri" w:cs="Calibri"/>
        </w:rPr>
        <w:t>Staff can communicate without disruption even if organisations change.</w:t>
      </w:r>
    </w:p>
    <w:p w14:paraId="4D059931" w14:textId="77777777" w:rsidR="00293CE0" w:rsidRDefault="00293CE0" w:rsidP="00293CE0">
      <w:pPr>
        <w:pStyle w:val="NoSpacing"/>
        <w:spacing w:line="276" w:lineRule="auto"/>
        <w:jc w:val="both"/>
        <w:rPr>
          <w:rFonts w:ascii="Calibri" w:hAnsi="Calibri" w:cs="Calibri"/>
        </w:rPr>
      </w:pPr>
    </w:p>
    <w:p w14:paraId="6AD2C8F6" w14:textId="77777777" w:rsidR="00293CE0" w:rsidRDefault="00293CE0" w:rsidP="00293CE0">
      <w:pPr>
        <w:pStyle w:val="NoSpacing"/>
        <w:spacing w:line="276" w:lineRule="auto"/>
        <w:jc w:val="both"/>
        <w:rPr>
          <w:rFonts w:ascii="Calibri" w:hAnsi="Calibri" w:cs="Calibri"/>
        </w:rPr>
      </w:pPr>
      <w:r w:rsidRPr="00B924C7">
        <w:rPr>
          <w:rFonts w:ascii="Calibri" w:hAnsi="Calibri" w:cs="Calibri"/>
        </w:rPr>
        <w:t>These tools support the NHS's goal of improving digital care and collaboration.</w:t>
      </w:r>
    </w:p>
    <w:p w14:paraId="66E7D2F5" w14:textId="77777777" w:rsidR="00293CE0" w:rsidRPr="00B924C7" w:rsidRDefault="00293CE0" w:rsidP="00293CE0">
      <w:pPr>
        <w:pStyle w:val="NoSpacing"/>
        <w:spacing w:line="276" w:lineRule="auto"/>
        <w:jc w:val="both"/>
        <w:rPr>
          <w:rFonts w:ascii="Calibri" w:hAnsi="Calibri" w:cs="Calibri"/>
        </w:rPr>
      </w:pPr>
    </w:p>
    <w:p w14:paraId="6694F4EA" w14:textId="77777777" w:rsidR="00293CE0" w:rsidRPr="00B924C7" w:rsidRDefault="00293CE0" w:rsidP="00293CE0">
      <w:pPr>
        <w:spacing w:line="276" w:lineRule="auto"/>
        <w:jc w:val="both"/>
        <w:rPr>
          <w:rFonts w:ascii="Calibri" w:hAnsi="Calibri" w:cs="Calibri"/>
          <w:i/>
          <w:iCs/>
          <w:sz w:val="22"/>
          <w:szCs w:val="22"/>
        </w:rPr>
      </w:pPr>
      <w:r w:rsidRPr="00B924C7">
        <w:rPr>
          <w:rFonts w:ascii="Calibri" w:hAnsi="Calibri" w:cs="Calibri"/>
          <w:i/>
          <w:iCs/>
          <w:sz w:val="22"/>
          <w:szCs w:val="22"/>
        </w:rPr>
        <w:t xml:space="preserve">Legal Basis: </w:t>
      </w:r>
    </w:p>
    <w:p w14:paraId="7B84B522" w14:textId="77777777" w:rsidR="00293CE0" w:rsidRDefault="00293CE0" w:rsidP="00293CE0">
      <w:pPr>
        <w:pStyle w:val="ListParagraph"/>
        <w:numPr>
          <w:ilvl w:val="0"/>
          <w:numId w:val="44"/>
        </w:numPr>
        <w:spacing w:line="276" w:lineRule="auto"/>
        <w:jc w:val="both"/>
        <w:rPr>
          <w:rFonts w:ascii="Calibri" w:hAnsi="Calibri" w:cs="Calibri"/>
          <w:sz w:val="22"/>
          <w:szCs w:val="22"/>
        </w:rPr>
      </w:pPr>
      <w:r w:rsidRPr="00B924C7">
        <w:rPr>
          <w:rFonts w:ascii="Calibri" w:hAnsi="Calibri" w:cs="Calibri"/>
          <w:sz w:val="22"/>
          <w:szCs w:val="22"/>
        </w:rPr>
        <w:t>Article 6 (1)e - It is necessary for the performance of a task carried out in the public interest or under official authority vested in the controller</w:t>
      </w:r>
      <w:r>
        <w:rPr>
          <w:rFonts w:ascii="Calibri" w:hAnsi="Calibri" w:cs="Calibri"/>
          <w:sz w:val="22"/>
          <w:szCs w:val="22"/>
        </w:rPr>
        <w:t>.</w:t>
      </w:r>
    </w:p>
    <w:p w14:paraId="2D25CA6B" w14:textId="77777777" w:rsidR="00293CE0" w:rsidRDefault="00293CE0" w:rsidP="00293CE0">
      <w:pPr>
        <w:pStyle w:val="ListParagraph"/>
        <w:numPr>
          <w:ilvl w:val="0"/>
          <w:numId w:val="44"/>
        </w:numPr>
        <w:spacing w:line="276" w:lineRule="auto"/>
        <w:jc w:val="both"/>
        <w:rPr>
          <w:rFonts w:ascii="Calibri" w:hAnsi="Calibri" w:cs="Calibri"/>
          <w:sz w:val="22"/>
          <w:szCs w:val="22"/>
        </w:rPr>
      </w:pPr>
      <w:r w:rsidRPr="00B924C7">
        <w:rPr>
          <w:rFonts w:ascii="Calibri" w:hAnsi="Calibri" w:cs="Calibri"/>
          <w:sz w:val="22"/>
          <w:szCs w:val="22"/>
        </w:rPr>
        <w:t>Article 9(2)h - Processing is necessary for the purposes of preventive or occupational medicine, for the assessment of the working capacity of the employee, medical diagnosis, the provision of health or social care or treatment or the management of health or social care systems</w:t>
      </w:r>
      <w:r>
        <w:rPr>
          <w:rFonts w:ascii="Calibri" w:hAnsi="Calibri" w:cs="Calibri"/>
          <w:sz w:val="22"/>
          <w:szCs w:val="22"/>
        </w:rPr>
        <w:t>.</w:t>
      </w:r>
    </w:p>
    <w:p w14:paraId="1DD34875" w14:textId="77777777" w:rsidR="00293CE0" w:rsidRPr="00B924C7" w:rsidRDefault="00293CE0" w:rsidP="00293CE0">
      <w:pPr>
        <w:spacing w:line="276" w:lineRule="auto"/>
        <w:jc w:val="both"/>
        <w:rPr>
          <w:rFonts w:ascii="Calibri" w:hAnsi="Calibri" w:cs="Calibri"/>
          <w:sz w:val="22"/>
          <w:szCs w:val="22"/>
        </w:rPr>
      </w:pPr>
    </w:p>
    <w:p w14:paraId="4D8F8552" w14:textId="77777777" w:rsidR="00293CE0" w:rsidRDefault="00293CE0" w:rsidP="00293CE0">
      <w:pPr>
        <w:spacing w:line="276" w:lineRule="auto"/>
        <w:jc w:val="both"/>
        <w:rPr>
          <w:rFonts w:ascii="Calibri" w:hAnsi="Calibri" w:cs="Calibri"/>
          <w:sz w:val="22"/>
          <w:szCs w:val="22"/>
        </w:rPr>
      </w:pPr>
      <w:r w:rsidRPr="004875B7">
        <w:rPr>
          <w:rFonts w:ascii="Calibri" w:hAnsi="Calibri" w:cs="Calibri"/>
          <w:noProof/>
          <w:sz w:val="22"/>
          <w:szCs w:val="22"/>
        </w:rPr>
        <w:drawing>
          <wp:anchor distT="0" distB="0" distL="114300" distR="114300" simplePos="0" relativeHeight="251658257" behindDoc="0" locked="0" layoutInCell="1" allowOverlap="1" wp14:anchorId="049F44C1" wp14:editId="6D1D627F">
            <wp:simplePos x="0" y="0"/>
            <wp:positionH relativeFrom="margin">
              <wp:align>right</wp:align>
            </wp:positionH>
            <wp:positionV relativeFrom="paragraph">
              <wp:posOffset>6985</wp:posOffset>
            </wp:positionV>
            <wp:extent cx="2865121" cy="335280"/>
            <wp:effectExtent l="0" t="0" r="0" b="7620"/>
            <wp:wrapNone/>
            <wp:docPr id="1763504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04598" name=""/>
                    <pic:cNvPicPr/>
                  </pic:nvPicPr>
                  <pic:blipFill>
                    <a:blip r:embed="rId74">
                      <a:extLst>
                        <a:ext uri="{28A0092B-C50C-407E-A947-70E740481C1C}">
                          <a14:useLocalDpi xmlns:a14="http://schemas.microsoft.com/office/drawing/2010/main" val="0"/>
                        </a:ext>
                      </a:extLst>
                    </a:blip>
                    <a:stretch>
                      <a:fillRect/>
                    </a:stretch>
                  </pic:blipFill>
                  <pic:spPr>
                    <a:xfrm>
                      <a:off x="0" y="0"/>
                      <a:ext cx="2865121" cy="335280"/>
                    </a:xfrm>
                    <a:prstGeom prst="rect">
                      <a:avLst/>
                    </a:prstGeom>
                  </pic:spPr>
                </pic:pic>
              </a:graphicData>
            </a:graphic>
            <wp14:sizeRelH relativeFrom="page">
              <wp14:pctWidth>0</wp14:pctWidth>
            </wp14:sizeRelH>
            <wp14:sizeRelV relativeFrom="page">
              <wp14:pctHeight>0</wp14:pctHeight>
            </wp14:sizeRelV>
          </wp:anchor>
        </w:drawing>
      </w:r>
      <w:r w:rsidRPr="00B924C7">
        <w:rPr>
          <w:rFonts w:ascii="Calibri" w:hAnsi="Calibri" w:cs="Calibri"/>
          <w:sz w:val="22"/>
          <w:szCs w:val="22"/>
        </w:rPr>
        <w:t>Processor:</w:t>
      </w:r>
      <w:r>
        <w:rPr>
          <w:rFonts w:ascii="Calibri" w:hAnsi="Calibri" w:cs="Calibri"/>
          <w:sz w:val="22"/>
          <w:szCs w:val="22"/>
        </w:rPr>
        <w:t xml:space="preserve"> </w:t>
      </w:r>
      <w:r w:rsidRPr="00B924C7">
        <w:rPr>
          <w:rFonts w:ascii="Calibri" w:hAnsi="Calibri" w:cs="Calibri"/>
          <w:sz w:val="22"/>
          <w:szCs w:val="22"/>
        </w:rPr>
        <w:t>Accenture</w:t>
      </w:r>
    </w:p>
    <w:p w14:paraId="15FA8C4F" w14:textId="77777777" w:rsidR="00293CE0" w:rsidRPr="00B924C7" w:rsidRDefault="00293CE0" w:rsidP="00293CE0">
      <w:pPr>
        <w:spacing w:line="276" w:lineRule="auto"/>
        <w:jc w:val="both"/>
        <w:rPr>
          <w:rFonts w:ascii="Calibri" w:hAnsi="Calibri" w:cs="Calibri"/>
          <w:sz w:val="22"/>
          <w:szCs w:val="22"/>
        </w:rPr>
      </w:pPr>
      <w:r w:rsidRPr="00B924C7">
        <w:rPr>
          <w:rFonts w:ascii="Calibri" w:hAnsi="Calibri" w:cs="Calibri"/>
          <w:sz w:val="22"/>
          <w:szCs w:val="22"/>
        </w:rPr>
        <w:t>Sub-processor:</w:t>
      </w:r>
      <w:r>
        <w:rPr>
          <w:rFonts w:ascii="Calibri" w:hAnsi="Calibri" w:cs="Calibri"/>
          <w:sz w:val="22"/>
          <w:szCs w:val="22"/>
        </w:rPr>
        <w:t xml:space="preserve"> </w:t>
      </w:r>
      <w:r w:rsidRPr="00B924C7">
        <w:rPr>
          <w:rFonts w:ascii="Calibri" w:hAnsi="Calibri" w:cs="Calibri"/>
          <w:sz w:val="22"/>
          <w:szCs w:val="22"/>
        </w:rPr>
        <w:t>Microsoft</w:t>
      </w:r>
    </w:p>
    <w:p w14:paraId="47E56D4B"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p>
    <w:p w14:paraId="479EB1BC" w14:textId="77777777" w:rsidR="00293CE0" w:rsidRPr="00E524EF" w:rsidRDefault="00293CE0" w:rsidP="00293CE0">
      <w:pPr>
        <w:pStyle w:val="Default"/>
        <w:spacing w:line="276" w:lineRule="auto"/>
        <w:jc w:val="both"/>
        <w:rPr>
          <w:rFonts w:ascii="Calibri" w:hAnsi="Calibri" w:cs="Calibri"/>
          <w:b/>
          <w:bCs/>
          <w:color w:val="auto"/>
          <w:sz w:val="22"/>
          <w:szCs w:val="22"/>
          <w:shd w:val="clear" w:color="auto" w:fill="FFFFFF"/>
        </w:rPr>
      </w:pPr>
      <w:r>
        <w:rPr>
          <w:rFonts w:ascii="Calibri" w:hAnsi="Calibri" w:cs="Calibri"/>
          <w:b/>
          <w:bCs/>
          <w:color w:val="auto"/>
          <w:sz w:val="22"/>
          <w:szCs w:val="22"/>
          <w:shd w:val="clear" w:color="auto" w:fill="FFFFFF"/>
        </w:rPr>
        <w:t>Appt Health</w:t>
      </w:r>
    </w:p>
    <w:p w14:paraId="2E154AD2"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r w:rsidRPr="00E524EF">
        <w:rPr>
          <w:rFonts w:ascii="Calibri" w:hAnsi="Calibri" w:cs="Calibri"/>
          <w:color w:val="auto"/>
          <w:sz w:val="22"/>
          <w:szCs w:val="22"/>
          <w:shd w:val="clear" w:color="auto" w:fill="FFFFFF"/>
        </w:rPr>
        <w:t xml:space="preserve">Appt Health provides a digital recall and booking service to assist us in re-engaging non-responders (patients who have not booked an appointment after receiving the national programme’s initial invitation). </w:t>
      </w:r>
      <w:r>
        <w:rPr>
          <w:rFonts w:ascii="Calibri" w:hAnsi="Calibri" w:cs="Calibri"/>
          <w:color w:val="auto"/>
          <w:sz w:val="22"/>
          <w:szCs w:val="22"/>
          <w:shd w:val="clear" w:color="auto" w:fill="FFFFFF"/>
        </w:rPr>
        <w:t xml:space="preserve"> </w:t>
      </w:r>
      <w:r w:rsidRPr="00E524EF">
        <w:rPr>
          <w:rFonts w:ascii="Calibri" w:hAnsi="Calibri" w:cs="Calibri"/>
          <w:color w:val="auto"/>
          <w:sz w:val="22"/>
          <w:szCs w:val="22"/>
          <w:shd w:val="clear" w:color="auto" w:fill="FFFFFF"/>
        </w:rPr>
        <w:t>We use Appt Health to support our Cervical Screening Programme</w:t>
      </w:r>
      <w:r>
        <w:rPr>
          <w:rFonts w:ascii="Calibri" w:hAnsi="Calibri" w:cs="Calibri"/>
          <w:color w:val="auto"/>
          <w:sz w:val="22"/>
          <w:szCs w:val="22"/>
          <w:shd w:val="clear" w:color="auto" w:fill="FFFFFF"/>
        </w:rPr>
        <w:t>.  We</w:t>
      </w:r>
      <w:r w:rsidRPr="00E524EF">
        <w:rPr>
          <w:rFonts w:ascii="Calibri" w:hAnsi="Calibri" w:cs="Calibri"/>
          <w:color w:val="auto"/>
          <w:sz w:val="22"/>
          <w:szCs w:val="22"/>
          <w:shd w:val="clear" w:color="auto" w:fill="FFFFFF"/>
        </w:rPr>
        <w:t xml:space="preserve"> share minimum information to enable Appt Health to contact patients on our behalf</w:t>
      </w:r>
      <w:r>
        <w:rPr>
          <w:rFonts w:ascii="Calibri" w:hAnsi="Calibri" w:cs="Calibri"/>
          <w:color w:val="auto"/>
          <w:sz w:val="22"/>
          <w:szCs w:val="22"/>
          <w:shd w:val="clear" w:color="auto" w:fill="FFFFFF"/>
        </w:rPr>
        <w:t>.</w:t>
      </w:r>
    </w:p>
    <w:p w14:paraId="01E425BF"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p>
    <w:p w14:paraId="2888C07E" w14:textId="77777777" w:rsidR="00293CE0" w:rsidRPr="00B924C7" w:rsidRDefault="00293CE0" w:rsidP="00293CE0">
      <w:pPr>
        <w:spacing w:line="276" w:lineRule="auto"/>
        <w:jc w:val="both"/>
        <w:rPr>
          <w:rFonts w:ascii="Calibri" w:hAnsi="Calibri" w:cs="Calibri"/>
          <w:i/>
          <w:iCs/>
          <w:sz w:val="22"/>
          <w:szCs w:val="22"/>
        </w:rPr>
      </w:pPr>
      <w:r w:rsidRPr="00B924C7">
        <w:rPr>
          <w:rFonts w:ascii="Calibri" w:hAnsi="Calibri" w:cs="Calibri"/>
          <w:i/>
          <w:iCs/>
          <w:sz w:val="22"/>
          <w:szCs w:val="22"/>
        </w:rPr>
        <w:t xml:space="preserve">Legal Basis: </w:t>
      </w:r>
    </w:p>
    <w:p w14:paraId="214D6CC8" w14:textId="77777777" w:rsidR="00293CE0" w:rsidRPr="00E524EF" w:rsidRDefault="00293CE0" w:rsidP="00293CE0">
      <w:pPr>
        <w:pStyle w:val="ListParagraph"/>
        <w:numPr>
          <w:ilvl w:val="1"/>
          <w:numId w:val="41"/>
        </w:numPr>
        <w:spacing w:line="276" w:lineRule="auto"/>
        <w:ind w:left="360"/>
        <w:jc w:val="both"/>
        <w:rPr>
          <w:rFonts w:ascii="Calibri" w:hAnsi="Calibri" w:cs="Calibri"/>
          <w:sz w:val="22"/>
          <w:szCs w:val="22"/>
        </w:rPr>
      </w:pPr>
      <w:r w:rsidRPr="00E524EF">
        <w:rPr>
          <w:rFonts w:ascii="Calibri" w:hAnsi="Calibri" w:cs="Calibri"/>
          <w:sz w:val="22"/>
          <w:szCs w:val="22"/>
        </w:rPr>
        <w:t xml:space="preserve">Article 6 (1)e </w:t>
      </w:r>
      <w:r>
        <w:rPr>
          <w:rFonts w:ascii="Calibri" w:hAnsi="Calibri" w:cs="Calibri"/>
          <w:sz w:val="22"/>
          <w:szCs w:val="22"/>
        </w:rPr>
        <w:t>–</w:t>
      </w:r>
      <w:r w:rsidRPr="00E524EF">
        <w:rPr>
          <w:rFonts w:ascii="Calibri" w:hAnsi="Calibri" w:cs="Calibri"/>
          <w:sz w:val="22"/>
          <w:szCs w:val="22"/>
        </w:rPr>
        <w:t xml:space="preserve"> processing is necessary for the performance of a task carried out in the public interest or in the exercise of official authority vested in the controller.</w:t>
      </w:r>
    </w:p>
    <w:p w14:paraId="3252F851" w14:textId="77777777" w:rsidR="00293CE0" w:rsidRPr="00E524EF" w:rsidRDefault="00293CE0" w:rsidP="00293CE0">
      <w:pPr>
        <w:pStyle w:val="ListParagraph"/>
        <w:numPr>
          <w:ilvl w:val="1"/>
          <w:numId w:val="41"/>
        </w:numPr>
        <w:spacing w:line="276" w:lineRule="auto"/>
        <w:ind w:left="360"/>
        <w:jc w:val="both"/>
        <w:rPr>
          <w:rFonts w:ascii="Calibri" w:hAnsi="Calibri" w:cs="Calibri"/>
          <w:sz w:val="22"/>
          <w:szCs w:val="22"/>
        </w:rPr>
      </w:pPr>
      <w:r w:rsidRPr="00A35597">
        <w:rPr>
          <w:rFonts w:ascii="Calibri" w:hAnsi="Calibri" w:cs="Calibri"/>
          <w:noProof/>
          <w:sz w:val="22"/>
          <w:szCs w:val="22"/>
          <w:shd w:val="clear" w:color="auto" w:fill="FFFFFF"/>
        </w:rPr>
        <w:drawing>
          <wp:anchor distT="0" distB="0" distL="114300" distR="114300" simplePos="0" relativeHeight="251658258" behindDoc="0" locked="0" layoutInCell="1" allowOverlap="1" wp14:anchorId="1B589FCB" wp14:editId="31F6F9C0">
            <wp:simplePos x="0" y="0"/>
            <wp:positionH relativeFrom="column">
              <wp:posOffset>5055870</wp:posOffset>
            </wp:positionH>
            <wp:positionV relativeFrom="paragraph">
              <wp:posOffset>369570</wp:posOffset>
            </wp:positionV>
            <wp:extent cx="441960" cy="350520"/>
            <wp:effectExtent l="0" t="0" r="0" b="0"/>
            <wp:wrapNone/>
            <wp:docPr id="2047537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37027" name=""/>
                    <pic:cNvPicPr/>
                  </pic:nvPicPr>
                  <pic:blipFill>
                    <a:blip r:embed="rId75">
                      <a:extLst>
                        <a:ext uri="{28A0092B-C50C-407E-A947-70E740481C1C}">
                          <a14:useLocalDpi xmlns:a14="http://schemas.microsoft.com/office/drawing/2010/main" val="0"/>
                        </a:ext>
                      </a:extLst>
                    </a:blip>
                    <a:stretch>
                      <a:fillRect/>
                    </a:stretch>
                  </pic:blipFill>
                  <pic:spPr>
                    <a:xfrm>
                      <a:off x="0" y="0"/>
                      <a:ext cx="441960" cy="350520"/>
                    </a:xfrm>
                    <a:prstGeom prst="rect">
                      <a:avLst/>
                    </a:prstGeom>
                  </pic:spPr>
                </pic:pic>
              </a:graphicData>
            </a:graphic>
            <wp14:sizeRelH relativeFrom="page">
              <wp14:pctWidth>0</wp14:pctWidth>
            </wp14:sizeRelH>
            <wp14:sizeRelV relativeFrom="page">
              <wp14:pctHeight>0</wp14:pctHeight>
            </wp14:sizeRelV>
          </wp:anchor>
        </w:drawing>
      </w:r>
      <w:r w:rsidRPr="00E524EF">
        <w:rPr>
          <w:rFonts w:ascii="Calibri" w:hAnsi="Calibri" w:cs="Calibri"/>
          <w:sz w:val="22"/>
          <w:szCs w:val="22"/>
        </w:rPr>
        <w:t>Article 9(2)h -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340D1617"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p>
    <w:p w14:paraId="751541F3" w14:textId="77777777" w:rsidR="00293CE0" w:rsidRPr="00C276EF" w:rsidRDefault="00293CE0" w:rsidP="00293CE0">
      <w:pPr>
        <w:pStyle w:val="Default"/>
        <w:spacing w:line="276" w:lineRule="auto"/>
        <w:jc w:val="both"/>
        <w:rPr>
          <w:rFonts w:ascii="Calibri" w:hAnsi="Calibri" w:cs="Calibri"/>
          <w:color w:val="auto"/>
          <w:sz w:val="22"/>
          <w:szCs w:val="22"/>
        </w:rPr>
      </w:pPr>
      <w:r w:rsidRPr="00C276EF">
        <w:rPr>
          <w:rFonts w:ascii="Calibri" w:hAnsi="Calibri" w:cs="Calibri"/>
          <w:color w:val="auto"/>
          <w:sz w:val="22"/>
          <w:szCs w:val="22"/>
        </w:rPr>
        <w:t>You can find more information available on their website and view their Privacy Notice directly using this link:</w:t>
      </w:r>
    </w:p>
    <w:p w14:paraId="4B900010"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hyperlink r:id="rId76" w:history="1">
        <w:r w:rsidRPr="00A35597">
          <w:rPr>
            <w:rStyle w:val="Hyperlink"/>
            <w:rFonts w:ascii="Calibri" w:hAnsi="Calibri" w:cs="Calibri"/>
            <w:sz w:val="22"/>
            <w:szCs w:val="22"/>
            <w:shd w:val="clear" w:color="auto" w:fill="FFFFFF"/>
          </w:rPr>
          <w:t>Privacy Policy | Appt Health</w:t>
        </w:r>
      </w:hyperlink>
    </w:p>
    <w:p w14:paraId="6E5F3828"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p>
    <w:p w14:paraId="55FA4845" w14:textId="77777777" w:rsidR="00293CE0" w:rsidRPr="00194815" w:rsidRDefault="00293CE0" w:rsidP="00293CE0">
      <w:pPr>
        <w:pStyle w:val="Default"/>
        <w:spacing w:line="276" w:lineRule="auto"/>
        <w:jc w:val="both"/>
        <w:rPr>
          <w:rFonts w:ascii="Calibri" w:hAnsi="Calibri" w:cs="Calibri"/>
          <w:b/>
          <w:bCs/>
          <w:color w:val="auto"/>
          <w:sz w:val="22"/>
          <w:szCs w:val="22"/>
          <w:shd w:val="clear" w:color="auto" w:fill="FFFFFF"/>
        </w:rPr>
      </w:pPr>
      <w:r w:rsidRPr="00194815">
        <w:rPr>
          <w:rFonts w:ascii="Calibri" w:hAnsi="Calibri" w:cs="Calibri"/>
          <w:b/>
          <w:bCs/>
          <w:color w:val="auto"/>
          <w:sz w:val="22"/>
          <w:szCs w:val="22"/>
          <w:shd w:val="clear" w:color="auto" w:fill="FFFFFF"/>
        </w:rPr>
        <w:t>Libre View (Diabetes Care)</w:t>
      </w:r>
    </w:p>
    <w:p w14:paraId="7DB37513" w14:textId="77777777" w:rsidR="00293CE0" w:rsidRPr="00194815" w:rsidRDefault="00293CE0" w:rsidP="00293CE0">
      <w:pPr>
        <w:pStyle w:val="Default"/>
        <w:spacing w:line="276" w:lineRule="auto"/>
        <w:jc w:val="both"/>
        <w:rPr>
          <w:rFonts w:ascii="Calibri" w:hAnsi="Calibri" w:cs="Calibri"/>
          <w:color w:val="auto"/>
          <w:sz w:val="22"/>
          <w:szCs w:val="22"/>
          <w:shd w:val="clear" w:color="auto" w:fill="FFFFFF"/>
        </w:rPr>
      </w:pPr>
      <w:r w:rsidRPr="00194815">
        <w:rPr>
          <w:rFonts w:ascii="Calibri" w:hAnsi="Calibri"/>
          <w:color w:val="262626" w:themeColor="text1" w:themeTint="D9"/>
          <w:sz w:val="22"/>
          <w:szCs w:val="22"/>
        </w:rPr>
        <w:t>Where patients use LibreView and choose to share data with the Practice, we will work with the supplier to ensure that we receive and process appropriate information</w:t>
      </w:r>
      <w:r>
        <w:rPr>
          <w:rFonts w:ascii="Calibri" w:hAnsi="Calibri"/>
          <w:color w:val="262626" w:themeColor="text1" w:themeTint="D9"/>
          <w:sz w:val="22"/>
          <w:szCs w:val="22"/>
        </w:rPr>
        <w:t>.</w:t>
      </w:r>
    </w:p>
    <w:p w14:paraId="689F5D53" w14:textId="77777777" w:rsidR="00293CE0" w:rsidRPr="00194815" w:rsidRDefault="00293CE0" w:rsidP="00293CE0">
      <w:pPr>
        <w:pStyle w:val="Default"/>
        <w:spacing w:line="276" w:lineRule="auto"/>
        <w:jc w:val="both"/>
        <w:rPr>
          <w:rFonts w:ascii="Calibri" w:hAnsi="Calibri" w:cs="Calibri"/>
          <w:color w:val="auto"/>
          <w:sz w:val="22"/>
          <w:szCs w:val="22"/>
          <w:shd w:val="clear" w:color="auto" w:fill="FFFFFF"/>
        </w:rPr>
      </w:pPr>
    </w:p>
    <w:p w14:paraId="44CC2A12" w14:textId="598DBA5A" w:rsidR="00293CE0" w:rsidRPr="00194815" w:rsidRDefault="00293CE0" w:rsidP="00293CE0">
      <w:pPr>
        <w:pStyle w:val="Default"/>
        <w:spacing w:line="276" w:lineRule="auto"/>
        <w:jc w:val="both"/>
        <w:rPr>
          <w:rFonts w:ascii="Calibri" w:hAnsi="Calibri" w:cs="Calibri"/>
          <w:i/>
          <w:iCs/>
          <w:color w:val="auto"/>
          <w:sz w:val="22"/>
          <w:szCs w:val="22"/>
          <w:shd w:val="clear" w:color="auto" w:fill="FFFFFF"/>
        </w:rPr>
      </w:pPr>
      <w:r w:rsidRPr="00194815">
        <w:rPr>
          <w:rFonts w:ascii="Calibri" w:hAnsi="Calibri" w:cs="Calibri"/>
          <w:i/>
          <w:iCs/>
          <w:color w:val="auto"/>
          <w:sz w:val="22"/>
          <w:szCs w:val="22"/>
          <w:shd w:val="clear" w:color="auto" w:fill="FFFFFF"/>
        </w:rPr>
        <w:t>Legal Basis</w:t>
      </w:r>
    </w:p>
    <w:p w14:paraId="6776C41C" w14:textId="55E3E15F" w:rsidR="00293CE0" w:rsidRPr="00194815" w:rsidRDefault="00293CE0" w:rsidP="00293CE0">
      <w:pPr>
        <w:ind w:left="360" w:hanging="360"/>
        <w:rPr>
          <w:rFonts w:ascii="Calibri" w:hAnsi="Calibri"/>
          <w:color w:val="262626" w:themeColor="text1" w:themeTint="D9"/>
          <w:sz w:val="22"/>
          <w:szCs w:val="22"/>
        </w:rPr>
      </w:pPr>
      <w:r w:rsidRPr="00194815">
        <w:rPr>
          <w:rFonts w:ascii="Calibri" w:hAnsi="Calibri"/>
          <w:color w:val="262626" w:themeColor="text1" w:themeTint="D9"/>
          <w:sz w:val="22"/>
          <w:szCs w:val="22"/>
        </w:rPr>
        <w:t>1.</w:t>
      </w:r>
      <w:r w:rsidRPr="00194815">
        <w:rPr>
          <w:rFonts w:ascii="Calibri" w:hAnsi="Calibri"/>
          <w:color w:val="262626" w:themeColor="text1" w:themeTint="D9"/>
          <w:sz w:val="22"/>
          <w:szCs w:val="22"/>
        </w:rPr>
        <w:tab/>
        <w:t>Article 6(1)(e) ‘…necessary for the performance of a task carried out in the public interest or in the exercise of official authority…’; and</w:t>
      </w:r>
    </w:p>
    <w:p w14:paraId="524E62A1" w14:textId="77777777" w:rsidR="00293CE0" w:rsidRPr="00194815" w:rsidRDefault="00293CE0" w:rsidP="00293CE0">
      <w:pPr>
        <w:ind w:left="360" w:hanging="360"/>
        <w:rPr>
          <w:rFonts w:ascii="Calibri" w:hAnsi="Calibri"/>
          <w:color w:val="262626" w:themeColor="text1" w:themeTint="D9"/>
          <w:sz w:val="22"/>
          <w:szCs w:val="22"/>
        </w:rPr>
      </w:pPr>
      <w:r w:rsidRPr="00194815">
        <w:rPr>
          <w:rFonts w:ascii="Calibri" w:hAnsi="Calibri"/>
          <w:color w:val="262626" w:themeColor="text1" w:themeTint="D9"/>
          <w:sz w:val="22"/>
          <w:szCs w:val="22"/>
        </w:rPr>
        <w:lastRenderedPageBreak/>
        <w:t>2.</w:t>
      </w:r>
      <w:r w:rsidRPr="00194815">
        <w:rPr>
          <w:rFonts w:ascii="Calibri" w:hAnsi="Calibri"/>
          <w:color w:val="262626" w:themeColor="text1" w:themeTint="D9"/>
          <w:sz w:val="22"/>
          <w:szCs w:val="22"/>
        </w:rPr>
        <w:tab/>
        <w:t>Article 9(2)(h) ‘necessary for the purposes of preventative or occupational medicine’</w:t>
      </w:r>
    </w:p>
    <w:p w14:paraId="242A8904" w14:textId="77777777" w:rsidR="00293CE0" w:rsidRPr="00194815" w:rsidRDefault="00293CE0" w:rsidP="00293CE0">
      <w:pPr>
        <w:pStyle w:val="Default"/>
        <w:spacing w:line="276" w:lineRule="auto"/>
        <w:jc w:val="both"/>
        <w:rPr>
          <w:rFonts w:ascii="Calibri" w:hAnsi="Calibri" w:cs="Calibri"/>
          <w:color w:val="auto"/>
          <w:sz w:val="22"/>
          <w:szCs w:val="22"/>
          <w:shd w:val="clear" w:color="auto" w:fill="FFFFFF"/>
        </w:rPr>
      </w:pPr>
      <w:r w:rsidRPr="00FA0AAC">
        <w:rPr>
          <w:rFonts w:ascii="Calibri" w:hAnsi="Calibri" w:cs="Calibri"/>
          <w:noProof/>
          <w:sz w:val="22"/>
          <w:szCs w:val="22"/>
        </w:rPr>
        <w:drawing>
          <wp:anchor distT="0" distB="0" distL="114300" distR="114300" simplePos="0" relativeHeight="251658259" behindDoc="0" locked="0" layoutInCell="1" allowOverlap="1" wp14:anchorId="6AD80DC5" wp14:editId="7D95224B">
            <wp:simplePos x="0" y="0"/>
            <wp:positionH relativeFrom="margin">
              <wp:align>right</wp:align>
            </wp:positionH>
            <wp:positionV relativeFrom="paragraph">
              <wp:posOffset>10160</wp:posOffset>
            </wp:positionV>
            <wp:extent cx="1127506" cy="525780"/>
            <wp:effectExtent l="0" t="0" r="0" b="7620"/>
            <wp:wrapNone/>
            <wp:docPr id="1157941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41304" name=""/>
                    <pic:cNvPicPr/>
                  </pic:nvPicPr>
                  <pic:blipFill>
                    <a:blip r:embed="rId77">
                      <a:extLst>
                        <a:ext uri="{28A0092B-C50C-407E-A947-70E740481C1C}">
                          <a14:useLocalDpi xmlns:a14="http://schemas.microsoft.com/office/drawing/2010/main" val="0"/>
                        </a:ext>
                      </a:extLst>
                    </a:blip>
                    <a:stretch>
                      <a:fillRect/>
                    </a:stretch>
                  </pic:blipFill>
                  <pic:spPr>
                    <a:xfrm>
                      <a:off x="0" y="0"/>
                      <a:ext cx="1127506" cy="525780"/>
                    </a:xfrm>
                    <a:prstGeom prst="rect">
                      <a:avLst/>
                    </a:prstGeom>
                  </pic:spPr>
                </pic:pic>
              </a:graphicData>
            </a:graphic>
            <wp14:sizeRelH relativeFrom="page">
              <wp14:pctWidth>0</wp14:pctWidth>
            </wp14:sizeRelH>
            <wp14:sizeRelV relativeFrom="page">
              <wp14:pctHeight>0</wp14:pctHeight>
            </wp14:sizeRelV>
          </wp:anchor>
        </w:drawing>
      </w:r>
    </w:p>
    <w:p w14:paraId="0ED71FB8" w14:textId="77777777" w:rsidR="00293CE0" w:rsidRDefault="00293CE0" w:rsidP="00293CE0">
      <w:pPr>
        <w:pStyle w:val="Default"/>
        <w:spacing w:line="276" w:lineRule="auto"/>
        <w:jc w:val="both"/>
        <w:rPr>
          <w:rFonts w:ascii="Calibri" w:hAnsi="Calibri" w:cs="Calibri"/>
          <w:color w:val="auto"/>
          <w:sz w:val="22"/>
          <w:szCs w:val="22"/>
          <w:shd w:val="clear" w:color="auto" w:fill="FFFFFF"/>
        </w:rPr>
      </w:pPr>
      <w:r w:rsidRPr="00B924C7">
        <w:rPr>
          <w:rFonts w:ascii="Calibri" w:hAnsi="Calibri" w:cs="Calibri"/>
          <w:sz w:val="22"/>
          <w:szCs w:val="22"/>
        </w:rPr>
        <w:t>Processor</w:t>
      </w:r>
      <w:r>
        <w:rPr>
          <w:rFonts w:ascii="Calibri" w:hAnsi="Calibri" w:cs="Calibri"/>
          <w:sz w:val="22"/>
          <w:szCs w:val="22"/>
        </w:rPr>
        <w:t>: Abbott Laboratories</w:t>
      </w:r>
    </w:p>
    <w:p w14:paraId="41447C91" w14:textId="77777777" w:rsidR="00293CE0" w:rsidRDefault="00293CE0" w:rsidP="007B3CEA">
      <w:pPr>
        <w:spacing w:line="276" w:lineRule="auto"/>
        <w:jc w:val="both"/>
        <w:rPr>
          <w:rFonts w:ascii="Calibri" w:hAnsi="Calibri" w:cs="Calibri"/>
          <w:sz w:val="22"/>
          <w:szCs w:val="22"/>
        </w:rPr>
      </w:pPr>
    </w:p>
    <w:p w14:paraId="549D128A" w14:textId="3D0440A8" w:rsidR="00293CE0" w:rsidRPr="00121E68" w:rsidRDefault="00121E68" w:rsidP="00121E68">
      <w:pPr>
        <w:spacing w:line="276" w:lineRule="auto"/>
        <w:jc w:val="both"/>
        <w:rPr>
          <w:rFonts w:ascii="Calibri" w:hAnsi="Calibri" w:cs="Calibri"/>
          <w:sz w:val="22"/>
          <w:szCs w:val="22"/>
        </w:rPr>
      </w:pPr>
      <w:r w:rsidRPr="00121E68">
        <w:rPr>
          <w:rFonts w:ascii="Calibri" w:hAnsi="Calibri" w:cs="Calibri"/>
          <w:b/>
          <w:bCs/>
          <w:sz w:val="22"/>
          <w:szCs w:val="22"/>
        </w:rPr>
        <w:t>ShareGate</w:t>
      </w:r>
    </w:p>
    <w:p w14:paraId="7844FEA5" w14:textId="77777777" w:rsidR="00121E68" w:rsidRPr="00121E68" w:rsidRDefault="00121E68" w:rsidP="00121E68">
      <w:pPr>
        <w:pStyle w:val="NoSpacing"/>
        <w:spacing w:line="276" w:lineRule="auto"/>
        <w:jc w:val="both"/>
        <w:rPr>
          <w:rFonts w:ascii="Calibri" w:hAnsi="Calibri" w:cs="Calibri"/>
        </w:rPr>
      </w:pPr>
      <w:r w:rsidRPr="00121E68">
        <w:rPr>
          <w:rFonts w:ascii="Calibri" w:hAnsi="Calibri" w:cs="Calibri"/>
        </w:rPr>
        <w:t>We are using ShareGate to securely transfer data between systems.  ShareGate processes data only during migration and does not collect, store or retain any data.  All transfers follow a predefined path and remain under our control.</w:t>
      </w:r>
    </w:p>
    <w:p w14:paraId="4DF00821" w14:textId="77777777" w:rsidR="00121E68" w:rsidRPr="00121E68" w:rsidRDefault="00121E68" w:rsidP="00121E68">
      <w:pPr>
        <w:spacing w:line="276" w:lineRule="auto"/>
        <w:jc w:val="both"/>
        <w:rPr>
          <w:rFonts w:ascii="Calibri" w:hAnsi="Calibri" w:cs="Calibri"/>
          <w:sz w:val="22"/>
          <w:szCs w:val="22"/>
        </w:rPr>
      </w:pPr>
    </w:p>
    <w:p w14:paraId="7A62C946" w14:textId="3082143A" w:rsidR="00121E68" w:rsidRPr="00121E68" w:rsidRDefault="00121E68" w:rsidP="00121E68">
      <w:pPr>
        <w:spacing w:line="276" w:lineRule="auto"/>
        <w:jc w:val="both"/>
        <w:rPr>
          <w:rFonts w:ascii="Calibri" w:hAnsi="Calibri" w:cs="Calibri"/>
          <w:sz w:val="22"/>
          <w:szCs w:val="22"/>
        </w:rPr>
      </w:pPr>
      <w:r w:rsidRPr="00121E68">
        <w:rPr>
          <w:rFonts w:ascii="Calibri" w:hAnsi="Calibri" w:cs="Calibri"/>
          <w:i/>
          <w:iCs/>
          <w:sz w:val="22"/>
          <w:szCs w:val="22"/>
        </w:rPr>
        <w:t>Legal Basis</w:t>
      </w:r>
    </w:p>
    <w:p w14:paraId="63F50A5E" w14:textId="44764588" w:rsidR="00121E68" w:rsidRPr="00121E68" w:rsidRDefault="00121E68" w:rsidP="00121E68">
      <w:pPr>
        <w:spacing w:line="276" w:lineRule="auto"/>
        <w:ind w:left="360" w:hanging="360"/>
        <w:jc w:val="both"/>
        <w:rPr>
          <w:rFonts w:ascii="Calibri" w:hAnsi="Calibri" w:cs="Calibri"/>
          <w:color w:val="333333"/>
          <w:sz w:val="22"/>
          <w:szCs w:val="22"/>
          <w:shd w:val="clear" w:color="auto" w:fill="FFFFFF"/>
          <w:lang w:eastAsia="en-GB"/>
        </w:rPr>
      </w:pPr>
      <w:r w:rsidRPr="00121E68">
        <w:rPr>
          <w:rFonts w:ascii="Calibri" w:hAnsi="Calibri" w:cs="Calibri"/>
          <w:color w:val="333333"/>
          <w:sz w:val="22"/>
          <w:szCs w:val="22"/>
          <w:shd w:val="clear" w:color="auto" w:fill="FFFFFF"/>
          <w:lang w:eastAsia="en-GB"/>
        </w:rPr>
        <w:t>1.</w:t>
      </w:r>
      <w:r w:rsidRPr="00121E68">
        <w:rPr>
          <w:rFonts w:ascii="Calibri" w:hAnsi="Calibri" w:cs="Calibri"/>
          <w:color w:val="333333"/>
          <w:sz w:val="22"/>
          <w:szCs w:val="22"/>
          <w:shd w:val="clear" w:color="auto" w:fill="FFFFFF"/>
          <w:lang w:eastAsia="en-GB"/>
        </w:rPr>
        <w:tab/>
        <w:t xml:space="preserve">6(1e) Public task - We need it to perform a public task (a public body, such as an NHS organisation or Care Quality Commission (CQC) registered social care organisation, is required to undertake particular activities. </w:t>
      </w:r>
      <w:r>
        <w:rPr>
          <w:rFonts w:ascii="Calibri" w:hAnsi="Calibri" w:cs="Calibri"/>
          <w:color w:val="333333"/>
          <w:sz w:val="22"/>
          <w:szCs w:val="22"/>
          <w:shd w:val="clear" w:color="auto" w:fill="FFFFFF"/>
          <w:lang w:eastAsia="en-GB"/>
        </w:rPr>
        <w:t xml:space="preserve"> </w:t>
      </w:r>
      <w:r w:rsidRPr="00121E68">
        <w:rPr>
          <w:rFonts w:ascii="Calibri" w:hAnsi="Calibri" w:cs="Calibri"/>
          <w:color w:val="333333"/>
          <w:sz w:val="22"/>
          <w:szCs w:val="22"/>
          <w:shd w:val="clear" w:color="auto" w:fill="FFFFFF"/>
          <w:lang w:eastAsia="en-GB"/>
        </w:rPr>
        <w:t xml:space="preserve">See this list for the most likely laws that apply when using and sharing information in health and care. </w:t>
      </w:r>
      <w:r>
        <w:rPr>
          <w:rFonts w:ascii="Calibri" w:hAnsi="Calibri" w:cs="Calibri"/>
          <w:color w:val="333333"/>
          <w:sz w:val="22"/>
          <w:szCs w:val="22"/>
          <w:shd w:val="clear" w:color="auto" w:fill="FFFFFF"/>
          <w:lang w:eastAsia="en-GB"/>
        </w:rPr>
        <w:t xml:space="preserve"> </w:t>
      </w:r>
      <w:r w:rsidRPr="00121E68">
        <w:rPr>
          <w:rFonts w:ascii="Calibri" w:hAnsi="Calibri" w:cs="Calibri"/>
          <w:color w:val="333333"/>
          <w:sz w:val="22"/>
          <w:szCs w:val="22"/>
          <w:shd w:val="clear" w:color="auto" w:fill="FFFFFF"/>
          <w:lang w:eastAsia="en-GB"/>
        </w:rPr>
        <w:t>This is mostly likely to be relevant for the provision of NHS and social care services regulated by the CQC. See HRA guidance on legal basis for processing data for research).</w:t>
      </w:r>
    </w:p>
    <w:p w14:paraId="19C77B7C" w14:textId="77777777" w:rsidR="00121E68" w:rsidRPr="00121E68" w:rsidRDefault="00121E68" w:rsidP="00121E68">
      <w:pPr>
        <w:spacing w:line="276" w:lineRule="auto"/>
        <w:jc w:val="both"/>
        <w:rPr>
          <w:rFonts w:ascii="Calibri" w:hAnsi="Calibri" w:cs="Calibri"/>
          <w:color w:val="333333"/>
          <w:sz w:val="22"/>
          <w:szCs w:val="22"/>
          <w:shd w:val="clear" w:color="auto" w:fill="FFFFFF"/>
          <w:lang w:eastAsia="en-GB"/>
        </w:rPr>
      </w:pPr>
    </w:p>
    <w:p w14:paraId="4A9BB009" w14:textId="0856534B" w:rsidR="00121E68" w:rsidRPr="00121E68" w:rsidRDefault="00121E68" w:rsidP="00121E68">
      <w:pPr>
        <w:spacing w:line="276" w:lineRule="auto"/>
        <w:ind w:left="360" w:hanging="360"/>
        <w:jc w:val="both"/>
        <w:rPr>
          <w:rFonts w:ascii="Calibri" w:hAnsi="Calibri" w:cs="Calibri"/>
          <w:color w:val="333333"/>
          <w:sz w:val="22"/>
          <w:szCs w:val="22"/>
          <w:shd w:val="clear" w:color="auto" w:fill="FFFFFF"/>
          <w:lang w:eastAsia="en-GB"/>
        </w:rPr>
      </w:pPr>
      <w:r w:rsidRPr="00194815">
        <w:rPr>
          <w:rFonts w:ascii="Calibri" w:hAnsi="Calibri"/>
          <w:color w:val="262626" w:themeColor="text1" w:themeTint="D9"/>
          <w:sz w:val="22"/>
          <w:szCs w:val="22"/>
        </w:rPr>
        <w:t>2.</w:t>
      </w:r>
      <w:r w:rsidRPr="00194815">
        <w:rPr>
          <w:rFonts w:ascii="Calibri" w:hAnsi="Calibri"/>
          <w:color w:val="262626" w:themeColor="text1" w:themeTint="D9"/>
          <w:sz w:val="22"/>
          <w:szCs w:val="22"/>
        </w:rPr>
        <w:tab/>
      </w:r>
      <w:r w:rsidRPr="00121E68">
        <w:rPr>
          <w:rFonts w:ascii="Calibri" w:hAnsi="Calibri" w:cs="Calibri"/>
          <w:color w:val="333333"/>
          <w:sz w:val="22"/>
          <w:szCs w:val="22"/>
          <w:shd w:val="clear" w:color="auto" w:fill="FFFFFF"/>
          <w:lang w:eastAsia="en-GB"/>
        </w:rPr>
        <w:t>9(2h) Health or Social Care - We need it to comply with our legal obligations to provide or manage health or social care services (providing health and care to a person or ensuring health and care systems function to enable care to be provided.</w:t>
      </w:r>
      <w:r>
        <w:rPr>
          <w:rFonts w:ascii="Calibri" w:hAnsi="Calibri" w:cs="Calibri"/>
          <w:color w:val="333333"/>
          <w:sz w:val="22"/>
          <w:szCs w:val="22"/>
          <w:shd w:val="clear" w:color="auto" w:fill="FFFFFF"/>
          <w:lang w:eastAsia="en-GB"/>
        </w:rPr>
        <w:t xml:space="preserve"> </w:t>
      </w:r>
      <w:r w:rsidRPr="00121E68">
        <w:rPr>
          <w:rFonts w:ascii="Calibri" w:hAnsi="Calibri" w:cs="Calibri"/>
          <w:color w:val="333333"/>
          <w:sz w:val="22"/>
          <w:szCs w:val="22"/>
          <w:shd w:val="clear" w:color="auto" w:fill="FFFFFF"/>
          <w:lang w:eastAsia="en-GB"/>
        </w:rPr>
        <w:t xml:space="preserve"> See </w:t>
      </w:r>
      <w:hyperlink r:id="rId78" w:history="1">
        <w:r w:rsidRPr="00121E68">
          <w:rPr>
            <w:rFonts w:ascii="Calibri" w:hAnsi="Calibri" w:cs="Calibri"/>
            <w:color w:val="333333"/>
            <w:sz w:val="22"/>
            <w:szCs w:val="22"/>
            <w:shd w:val="clear" w:color="auto" w:fill="FFFFFF"/>
            <w:lang w:eastAsia="en-GB"/>
          </w:rPr>
          <w:t>this list</w:t>
        </w:r>
      </w:hyperlink>
      <w:r w:rsidRPr="00121E68">
        <w:rPr>
          <w:rFonts w:ascii="Calibri" w:hAnsi="Calibri" w:cs="Calibri"/>
          <w:color w:val="333333"/>
          <w:sz w:val="22"/>
          <w:szCs w:val="22"/>
          <w:shd w:val="clear" w:color="auto" w:fill="FFFFFF"/>
          <w:lang w:eastAsia="en-GB"/>
        </w:rPr>
        <w:t xml:space="preserve"> for the most likely laws that apply when using and sharing information in health and care).</w:t>
      </w:r>
    </w:p>
    <w:p w14:paraId="2FF44BDA" w14:textId="252A026F" w:rsidR="00121E68" w:rsidRPr="00121E68" w:rsidRDefault="0082366A" w:rsidP="00121E68">
      <w:pPr>
        <w:spacing w:line="276" w:lineRule="auto"/>
        <w:jc w:val="both"/>
        <w:rPr>
          <w:rFonts w:ascii="Calibri" w:hAnsi="Calibri" w:cs="Calibri"/>
          <w:sz w:val="22"/>
          <w:szCs w:val="22"/>
        </w:rPr>
      </w:pPr>
      <w:r w:rsidRPr="0082366A">
        <w:rPr>
          <w:rFonts w:ascii="Calibri" w:hAnsi="Calibri" w:cs="Calibri"/>
          <w:noProof/>
          <w:sz w:val="22"/>
          <w:szCs w:val="22"/>
        </w:rPr>
        <w:drawing>
          <wp:anchor distT="0" distB="0" distL="114300" distR="114300" simplePos="0" relativeHeight="251658260" behindDoc="0" locked="0" layoutInCell="1" allowOverlap="1" wp14:anchorId="11F07571" wp14:editId="7872C2C0">
            <wp:simplePos x="0" y="0"/>
            <wp:positionH relativeFrom="column">
              <wp:posOffset>4499610</wp:posOffset>
            </wp:positionH>
            <wp:positionV relativeFrom="paragraph">
              <wp:posOffset>10795</wp:posOffset>
            </wp:positionV>
            <wp:extent cx="556260" cy="434340"/>
            <wp:effectExtent l="0" t="0" r="0" b="3810"/>
            <wp:wrapNone/>
            <wp:docPr id="722222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222571" name=""/>
                    <pic:cNvPicPr/>
                  </pic:nvPicPr>
                  <pic:blipFill>
                    <a:blip r:embed="rId79">
                      <a:extLst>
                        <a:ext uri="{28A0092B-C50C-407E-A947-70E740481C1C}">
                          <a14:useLocalDpi xmlns:a14="http://schemas.microsoft.com/office/drawing/2010/main" val="0"/>
                        </a:ext>
                      </a:extLst>
                    </a:blip>
                    <a:stretch>
                      <a:fillRect/>
                    </a:stretch>
                  </pic:blipFill>
                  <pic:spPr>
                    <a:xfrm>
                      <a:off x="0" y="0"/>
                      <a:ext cx="556260" cy="434340"/>
                    </a:xfrm>
                    <a:prstGeom prst="rect">
                      <a:avLst/>
                    </a:prstGeom>
                  </pic:spPr>
                </pic:pic>
              </a:graphicData>
            </a:graphic>
            <wp14:sizeRelH relativeFrom="page">
              <wp14:pctWidth>0</wp14:pctWidth>
            </wp14:sizeRelH>
            <wp14:sizeRelV relativeFrom="page">
              <wp14:pctHeight>0</wp14:pctHeight>
            </wp14:sizeRelV>
          </wp:anchor>
        </w:drawing>
      </w:r>
    </w:p>
    <w:p w14:paraId="5CF305D7" w14:textId="149B4EC8" w:rsidR="00121E68" w:rsidRDefault="00121E68" w:rsidP="00121E68">
      <w:pPr>
        <w:spacing w:line="276" w:lineRule="auto"/>
        <w:jc w:val="both"/>
        <w:rPr>
          <w:rFonts w:ascii="Calibri" w:hAnsi="Calibri" w:cs="Calibri"/>
          <w:sz w:val="22"/>
          <w:szCs w:val="22"/>
        </w:rPr>
      </w:pPr>
      <w:r w:rsidRPr="00121E68">
        <w:rPr>
          <w:rFonts w:ascii="Calibri" w:hAnsi="Calibri" w:cs="Calibri"/>
          <w:sz w:val="22"/>
          <w:szCs w:val="22"/>
        </w:rPr>
        <w:t>Processor: Microsoft &amp; South, Central and West Commissioning Support Unit</w:t>
      </w:r>
    </w:p>
    <w:p w14:paraId="33BCCF10" w14:textId="77777777" w:rsidR="00121E68" w:rsidRDefault="00121E68" w:rsidP="00121E68">
      <w:pPr>
        <w:spacing w:line="276" w:lineRule="auto"/>
        <w:jc w:val="both"/>
        <w:rPr>
          <w:rFonts w:ascii="Calibri" w:hAnsi="Calibri" w:cs="Calibri"/>
          <w:sz w:val="22"/>
          <w:szCs w:val="22"/>
        </w:rPr>
      </w:pPr>
    </w:p>
    <w:p w14:paraId="338D974D" w14:textId="338F7735" w:rsidR="00D53F41" w:rsidRDefault="00D53F41" w:rsidP="00121E68">
      <w:pPr>
        <w:spacing w:line="276" w:lineRule="auto"/>
        <w:jc w:val="both"/>
        <w:rPr>
          <w:rFonts w:ascii="Calibri" w:hAnsi="Calibri" w:cs="Calibri"/>
          <w:sz w:val="22"/>
          <w:szCs w:val="22"/>
        </w:rPr>
      </w:pPr>
      <w:r>
        <w:rPr>
          <w:rFonts w:ascii="Calibri" w:hAnsi="Calibri" w:cs="Calibri"/>
          <w:b/>
          <w:bCs/>
          <w:sz w:val="22"/>
          <w:szCs w:val="22"/>
        </w:rPr>
        <w:t>UWE (Clear Study)</w:t>
      </w:r>
    </w:p>
    <w:p w14:paraId="2DBD48CB" w14:textId="70BC62EA" w:rsidR="00676017" w:rsidRPr="00676017" w:rsidRDefault="00676017" w:rsidP="00676017">
      <w:pPr>
        <w:spacing w:line="276" w:lineRule="auto"/>
        <w:jc w:val="both"/>
        <w:rPr>
          <w:rFonts w:ascii="Calibri" w:hAnsi="Calibri" w:cs="Calibri"/>
          <w:sz w:val="22"/>
          <w:szCs w:val="22"/>
        </w:rPr>
      </w:pPr>
      <w:r w:rsidRPr="00676017">
        <w:rPr>
          <w:rFonts w:ascii="Calibri" w:hAnsi="Calibri" w:cs="Calibri"/>
          <w:sz w:val="22"/>
          <w:szCs w:val="22"/>
        </w:rPr>
        <w:t xml:space="preserve">We may share anonymous or pseudonymised patient information with research companies for the purpose of exploring new ways of providing healthcare and treatment for patients with certain conditions. </w:t>
      </w:r>
      <w:r>
        <w:rPr>
          <w:rFonts w:ascii="Calibri" w:hAnsi="Calibri" w:cs="Calibri"/>
          <w:sz w:val="22"/>
          <w:szCs w:val="22"/>
        </w:rPr>
        <w:t xml:space="preserve"> </w:t>
      </w:r>
      <w:r w:rsidRPr="00676017">
        <w:rPr>
          <w:rFonts w:ascii="Calibri" w:hAnsi="Calibri" w:cs="Calibri"/>
          <w:sz w:val="22"/>
          <w:szCs w:val="22"/>
        </w:rPr>
        <w:t>This data will not be used for any other purpose.</w:t>
      </w:r>
    </w:p>
    <w:p w14:paraId="519E6B09" w14:textId="77777777" w:rsidR="00676017" w:rsidRPr="00676017" w:rsidRDefault="00676017" w:rsidP="00676017">
      <w:pPr>
        <w:spacing w:line="276" w:lineRule="auto"/>
        <w:jc w:val="both"/>
        <w:rPr>
          <w:rFonts w:ascii="Calibri" w:hAnsi="Calibri" w:cs="Calibri"/>
          <w:sz w:val="22"/>
          <w:szCs w:val="22"/>
        </w:rPr>
      </w:pPr>
    </w:p>
    <w:p w14:paraId="457D2990" w14:textId="77777777" w:rsidR="00676017" w:rsidRPr="00676017" w:rsidRDefault="00676017" w:rsidP="00676017">
      <w:pPr>
        <w:spacing w:line="276" w:lineRule="auto"/>
        <w:jc w:val="both"/>
        <w:rPr>
          <w:rFonts w:ascii="Calibri" w:hAnsi="Calibri" w:cs="Calibri"/>
          <w:sz w:val="22"/>
          <w:szCs w:val="22"/>
        </w:rPr>
      </w:pPr>
      <w:r w:rsidRPr="00676017">
        <w:rPr>
          <w:rFonts w:ascii="Calibri" w:hAnsi="Calibri" w:cs="Calibri"/>
          <w:sz w:val="22"/>
          <w:szCs w:val="22"/>
        </w:rPr>
        <w:t>Where personal confidential data is shared your consent will be required.</w:t>
      </w:r>
    </w:p>
    <w:p w14:paraId="6DB0455D" w14:textId="77777777" w:rsidR="00676017" w:rsidRPr="00676017" w:rsidRDefault="00676017" w:rsidP="00676017">
      <w:pPr>
        <w:spacing w:line="276" w:lineRule="auto"/>
        <w:jc w:val="both"/>
        <w:rPr>
          <w:rFonts w:ascii="Calibri" w:hAnsi="Calibri" w:cs="Calibri"/>
          <w:sz w:val="22"/>
          <w:szCs w:val="22"/>
        </w:rPr>
      </w:pPr>
    </w:p>
    <w:p w14:paraId="1E61E8A3" w14:textId="77777777" w:rsidR="00676017" w:rsidRPr="00676017" w:rsidRDefault="00676017" w:rsidP="00676017">
      <w:pPr>
        <w:spacing w:line="276" w:lineRule="auto"/>
        <w:jc w:val="both"/>
        <w:rPr>
          <w:rFonts w:ascii="Calibri" w:hAnsi="Calibri" w:cs="Calibri"/>
          <w:sz w:val="22"/>
          <w:szCs w:val="22"/>
        </w:rPr>
      </w:pPr>
      <w:r w:rsidRPr="00676017">
        <w:rPr>
          <w:rFonts w:ascii="Calibri" w:hAnsi="Calibri" w:cs="Calibri"/>
          <w:sz w:val="22"/>
          <w:szCs w:val="22"/>
        </w:rPr>
        <w:t>Where you have opted out of having your information shared for this planning or research your information will not be shared.</w:t>
      </w:r>
    </w:p>
    <w:p w14:paraId="35D568B0" w14:textId="77777777" w:rsidR="00D53F41" w:rsidRDefault="00D53F41" w:rsidP="00121E68">
      <w:pPr>
        <w:spacing w:line="276" w:lineRule="auto"/>
        <w:jc w:val="both"/>
        <w:rPr>
          <w:rFonts w:ascii="Calibri" w:hAnsi="Calibri" w:cs="Calibri"/>
          <w:sz w:val="22"/>
          <w:szCs w:val="22"/>
        </w:rPr>
      </w:pPr>
    </w:p>
    <w:p w14:paraId="4FA27E6C" w14:textId="77777777" w:rsidR="00676017" w:rsidRPr="00121E68" w:rsidRDefault="00676017" w:rsidP="00676017">
      <w:pPr>
        <w:spacing w:line="276" w:lineRule="auto"/>
        <w:jc w:val="both"/>
        <w:rPr>
          <w:rFonts w:ascii="Calibri" w:hAnsi="Calibri" w:cs="Calibri"/>
          <w:sz w:val="22"/>
          <w:szCs w:val="22"/>
        </w:rPr>
      </w:pPr>
      <w:r w:rsidRPr="00121E68">
        <w:rPr>
          <w:rFonts w:ascii="Calibri" w:hAnsi="Calibri" w:cs="Calibri"/>
          <w:i/>
          <w:iCs/>
          <w:sz w:val="22"/>
          <w:szCs w:val="22"/>
        </w:rPr>
        <w:t>Legal Basis</w:t>
      </w:r>
    </w:p>
    <w:p w14:paraId="59F97766" w14:textId="77777777" w:rsidR="008D1FB5" w:rsidRDefault="00935ACE" w:rsidP="00935ACE">
      <w:pPr>
        <w:pStyle w:val="ListParagraph"/>
        <w:numPr>
          <w:ilvl w:val="1"/>
          <w:numId w:val="40"/>
        </w:numPr>
        <w:spacing w:line="276" w:lineRule="auto"/>
        <w:ind w:left="360"/>
        <w:jc w:val="both"/>
        <w:rPr>
          <w:rFonts w:ascii="Calibri" w:hAnsi="Calibri" w:cs="Calibri"/>
          <w:sz w:val="22"/>
          <w:szCs w:val="22"/>
        </w:rPr>
      </w:pPr>
      <w:r w:rsidRPr="000466F6">
        <w:rPr>
          <w:rFonts w:ascii="Calibri" w:hAnsi="Calibri" w:cs="Calibri"/>
          <w:sz w:val="22"/>
          <w:szCs w:val="22"/>
        </w:rPr>
        <w:t>Articles 6(1)(a) and 9(1)(a) – explicit consent; or</w:t>
      </w:r>
    </w:p>
    <w:p w14:paraId="145A6D45" w14:textId="00B5D001" w:rsidR="00676017" w:rsidRDefault="00935ACE" w:rsidP="00935ACE">
      <w:pPr>
        <w:pStyle w:val="ListParagraph"/>
        <w:numPr>
          <w:ilvl w:val="1"/>
          <w:numId w:val="40"/>
        </w:numPr>
        <w:spacing w:line="276" w:lineRule="auto"/>
        <w:ind w:left="360"/>
        <w:jc w:val="both"/>
        <w:rPr>
          <w:rFonts w:ascii="Calibri" w:hAnsi="Calibri" w:cs="Calibri"/>
          <w:sz w:val="22"/>
          <w:szCs w:val="22"/>
        </w:rPr>
      </w:pPr>
      <w:r w:rsidRPr="008D1FB5">
        <w:rPr>
          <w:rFonts w:ascii="Calibri" w:hAnsi="Calibri" w:cs="Calibri"/>
          <w:sz w:val="22"/>
          <w:szCs w:val="22"/>
        </w:rPr>
        <w:t xml:space="preserve">Article 6(1)(c) (where we are </w:t>
      </w:r>
      <w:r w:rsidRPr="008D1FB5">
        <w:rPr>
          <w:rFonts w:ascii="Calibri" w:hAnsi="Calibri" w:cs="Calibri"/>
          <w:i/>
          <w:iCs/>
          <w:sz w:val="22"/>
          <w:szCs w:val="22"/>
        </w:rPr>
        <w:t>legally obligated</w:t>
      </w:r>
      <w:r w:rsidRPr="008D1FB5">
        <w:rPr>
          <w:rFonts w:ascii="Calibri" w:hAnsi="Calibri" w:cs="Calibri"/>
          <w:sz w:val="22"/>
          <w:szCs w:val="22"/>
        </w:rPr>
        <w:t xml:space="preserve"> to share your personal data) for your standard personal data and Article 9(2)(j) (scientific research) for your health data</w:t>
      </w:r>
    </w:p>
    <w:p w14:paraId="1B9DD83D" w14:textId="77777777" w:rsidR="00E57649" w:rsidRDefault="00E57649" w:rsidP="00E57649">
      <w:pPr>
        <w:spacing w:line="276" w:lineRule="auto"/>
        <w:jc w:val="both"/>
        <w:rPr>
          <w:rFonts w:ascii="Calibri" w:hAnsi="Calibri" w:cs="Calibri"/>
          <w:sz w:val="22"/>
          <w:szCs w:val="22"/>
        </w:rPr>
      </w:pPr>
    </w:p>
    <w:p w14:paraId="151BFBFF" w14:textId="77777777" w:rsidR="002F4902" w:rsidRPr="002F4902" w:rsidRDefault="002F4902" w:rsidP="002F4902">
      <w:pPr>
        <w:spacing w:line="276" w:lineRule="auto"/>
        <w:jc w:val="both"/>
        <w:rPr>
          <w:rFonts w:ascii="Calibri" w:hAnsi="Calibri" w:cs="Calibri"/>
          <w:sz w:val="22"/>
          <w:szCs w:val="22"/>
        </w:rPr>
      </w:pPr>
      <w:r w:rsidRPr="002F4902">
        <w:rPr>
          <w:rFonts w:ascii="Calibri" w:hAnsi="Calibri" w:cs="Calibri"/>
          <w:sz w:val="22"/>
          <w:szCs w:val="22"/>
        </w:rPr>
        <w:t>Where identifiable data is required for research, patient consent will be needed, unless there is a legitimate reason under law to do so or there is support under the Health Service (Control of Patient Information Regulations) 2002 (‘section 251 support’) applying via the Confidentiality Advisory Group in England and Wales.</w:t>
      </w:r>
    </w:p>
    <w:p w14:paraId="43BF5EA1" w14:textId="77777777" w:rsidR="00E57649" w:rsidRDefault="00E57649" w:rsidP="00E57649">
      <w:pPr>
        <w:spacing w:line="276" w:lineRule="auto"/>
        <w:jc w:val="both"/>
        <w:rPr>
          <w:rFonts w:ascii="Calibri" w:hAnsi="Calibri" w:cs="Calibri"/>
          <w:sz w:val="22"/>
          <w:szCs w:val="22"/>
        </w:rPr>
      </w:pPr>
    </w:p>
    <w:p w14:paraId="47EDA106" w14:textId="33D7B1BC" w:rsidR="002F4902" w:rsidRDefault="002F4902" w:rsidP="00E57649">
      <w:pPr>
        <w:spacing w:line="276" w:lineRule="auto"/>
        <w:jc w:val="both"/>
        <w:rPr>
          <w:rFonts w:ascii="Calibri" w:hAnsi="Calibri" w:cs="Calibri"/>
          <w:sz w:val="22"/>
          <w:szCs w:val="22"/>
        </w:rPr>
      </w:pPr>
      <w:r w:rsidRPr="002F4902">
        <w:rPr>
          <w:rFonts w:ascii="Calibri" w:hAnsi="Calibri" w:cs="Calibri"/>
          <w:sz w:val="22"/>
          <w:szCs w:val="22"/>
        </w:rPr>
        <w:t>Sharing of aggregated non identifiable data is permitted</w:t>
      </w:r>
      <w:r>
        <w:rPr>
          <w:rFonts w:ascii="Calibri" w:hAnsi="Calibri" w:cs="Calibri"/>
          <w:sz w:val="22"/>
          <w:szCs w:val="22"/>
        </w:rPr>
        <w:t>.</w:t>
      </w:r>
    </w:p>
    <w:p w14:paraId="0F716813" w14:textId="77777777" w:rsidR="002F4902" w:rsidRDefault="002F4902" w:rsidP="00E57649">
      <w:pPr>
        <w:spacing w:line="276" w:lineRule="auto"/>
        <w:jc w:val="both"/>
        <w:rPr>
          <w:rFonts w:ascii="Calibri" w:hAnsi="Calibri" w:cs="Calibri"/>
          <w:sz w:val="22"/>
          <w:szCs w:val="22"/>
        </w:rPr>
      </w:pPr>
    </w:p>
    <w:p w14:paraId="2F7BA900" w14:textId="2529FB2C" w:rsidR="002F4902" w:rsidRDefault="002F4902" w:rsidP="00E57649">
      <w:pPr>
        <w:spacing w:line="276" w:lineRule="auto"/>
        <w:jc w:val="both"/>
        <w:rPr>
          <w:rFonts w:ascii="Calibri" w:hAnsi="Calibri" w:cs="Calibri"/>
          <w:sz w:val="22"/>
          <w:szCs w:val="22"/>
        </w:rPr>
      </w:pPr>
      <w:r w:rsidRPr="00121E68">
        <w:rPr>
          <w:rFonts w:ascii="Calibri" w:hAnsi="Calibri" w:cs="Calibri"/>
          <w:sz w:val="22"/>
          <w:szCs w:val="22"/>
        </w:rPr>
        <w:t>Processor:</w:t>
      </w:r>
      <w:r>
        <w:rPr>
          <w:rFonts w:ascii="Calibri" w:hAnsi="Calibri" w:cs="Calibri"/>
          <w:sz w:val="22"/>
          <w:szCs w:val="22"/>
        </w:rPr>
        <w:t xml:space="preserve"> UWE (Clear Study)</w:t>
      </w:r>
    </w:p>
    <w:p w14:paraId="2FA265FB" w14:textId="62C77DD4" w:rsidR="001E5D58" w:rsidRDefault="001E5D58" w:rsidP="001E5D58">
      <w:pPr>
        <w:spacing w:line="276" w:lineRule="auto"/>
        <w:jc w:val="both"/>
        <w:rPr>
          <w:rFonts w:ascii="Calibri" w:hAnsi="Calibri" w:cs="Calibri"/>
          <w:sz w:val="22"/>
          <w:szCs w:val="22"/>
        </w:rPr>
      </w:pPr>
    </w:p>
    <w:p w14:paraId="7AF16B4C" w14:textId="004221B5" w:rsidR="00CA1EAE" w:rsidRDefault="00CA1EAE" w:rsidP="001E5D58">
      <w:pPr>
        <w:spacing w:line="276" w:lineRule="auto"/>
        <w:jc w:val="both"/>
        <w:rPr>
          <w:rFonts w:ascii="Calibri" w:hAnsi="Calibri" w:cs="Calibri"/>
          <w:b/>
          <w:bCs/>
          <w:noProof/>
          <w:sz w:val="22"/>
          <w:szCs w:val="22"/>
        </w:rPr>
      </w:pPr>
    </w:p>
    <w:p w14:paraId="5849607B" w14:textId="1416CFD2" w:rsidR="0070664E" w:rsidRPr="00D715F3" w:rsidRDefault="00DC1674" w:rsidP="001E5D58">
      <w:pPr>
        <w:spacing w:line="276" w:lineRule="auto"/>
        <w:jc w:val="both"/>
        <w:rPr>
          <w:rFonts w:ascii="Calibri" w:hAnsi="Calibri" w:cs="Calibri"/>
          <w:b/>
          <w:bCs/>
          <w:sz w:val="22"/>
          <w:szCs w:val="22"/>
        </w:rPr>
      </w:pPr>
      <w:r>
        <w:rPr>
          <w:rFonts w:ascii="Calibri" w:hAnsi="Calibri" w:cs="Calibri"/>
          <w:b/>
          <w:bCs/>
          <w:noProof/>
          <w:sz w:val="22"/>
          <w:szCs w:val="22"/>
        </w:rPr>
        <w:drawing>
          <wp:anchor distT="0" distB="0" distL="114300" distR="114300" simplePos="0" relativeHeight="251658261" behindDoc="1" locked="0" layoutInCell="1" allowOverlap="1" wp14:anchorId="36C7375F" wp14:editId="7CF42B05">
            <wp:simplePos x="0" y="0"/>
            <wp:positionH relativeFrom="margin">
              <wp:posOffset>5129530</wp:posOffset>
            </wp:positionH>
            <wp:positionV relativeFrom="paragraph">
              <wp:posOffset>9525</wp:posOffset>
            </wp:positionV>
            <wp:extent cx="1057275" cy="730250"/>
            <wp:effectExtent l="0" t="0" r="9525" b="0"/>
            <wp:wrapTight wrapText="bothSides">
              <wp:wrapPolygon edited="0">
                <wp:start x="0" y="0"/>
                <wp:lineTo x="0" y="20849"/>
                <wp:lineTo x="21405" y="20849"/>
                <wp:lineTo x="21405" y="0"/>
                <wp:lineTo x="0" y="0"/>
              </wp:wrapPolygon>
            </wp:wrapTight>
            <wp:docPr id="2136479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0">
                      <a:extLst>
                        <a:ext uri="{28A0092B-C50C-407E-A947-70E740481C1C}">
                          <a14:useLocalDpi xmlns:a14="http://schemas.microsoft.com/office/drawing/2010/main" val="0"/>
                        </a:ext>
                      </a:extLst>
                    </a:blip>
                    <a:srcRect t="11000" b="11000"/>
                    <a:stretch>
                      <a:fillRect/>
                    </a:stretch>
                  </pic:blipFill>
                  <pic:spPr bwMode="auto">
                    <a:xfrm>
                      <a:off x="0" y="0"/>
                      <a:ext cx="1057275" cy="730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15F3" w:rsidRPr="00D715F3">
        <w:rPr>
          <w:rFonts w:ascii="Calibri" w:hAnsi="Calibri" w:cs="Calibri"/>
          <w:b/>
          <w:bCs/>
          <w:sz w:val="22"/>
          <w:szCs w:val="22"/>
        </w:rPr>
        <w:t>Digitising Medical Records</w:t>
      </w:r>
    </w:p>
    <w:p w14:paraId="4EC4D99C" w14:textId="7E54BE55" w:rsidR="005D6150" w:rsidRPr="005D6150" w:rsidRDefault="005D6150" w:rsidP="001E5D58">
      <w:pPr>
        <w:spacing w:line="276" w:lineRule="auto"/>
        <w:jc w:val="both"/>
        <w:rPr>
          <w:rFonts w:ascii="Calibri" w:hAnsi="Calibri" w:cs="Calibri"/>
          <w:sz w:val="22"/>
          <w:szCs w:val="22"/>
        </w:rPr>
      </w:pPr>
      <w:r w:rsidRPr="005D6150">
        <w:rPr>
          <w:rFonts w:ascii="Calibri" w:hAnsi="Calibri" w:cs="Calibri"/>
          <w:sz w:val="22"/>
          <w:szCs w:val="22"/>
        </w:rPr>
        <w:t>We are converting existing paper medical records into secure electronic records, making information easier to access, manage and retrieve, while reducing the need for physical storage.</w:t>
      </w:r>
    </w:p>
    <w:p w14:paraId="70DD0252" w14:textId="77777777" w:rsidR="005D6150" w:rsidRDefault="005D6150" w:rsidP="001E5D58">
      <w:pPr>
        <w:spacing w:line="276" w:lineRule="auto"/>
        <w:jc w:val="both"/>
        <w:rPr>
          <w:rFonts w:ascii="Calibri" w:hAnsi="Calibri" w:cs="Calibri"/>
          <w:sz w:val="22"/>
          <w:szCs w:val="22"/>
        </w:rPr>
      </w:pPr>
      <w:r w:rsidRPr="005D6150">
        <w:rPr>
          <w:rFonts w:ascii="Calibri" w:hAnsi="Calibri" w:cs="Calibri"/>
          <w:sz w:val="22"/>
          <w:szCs w:val="22"/>
        </w:rPr>
        <w:t xml:space="preserve">The scanning will take place on our premises by On-Site Scanning Limited who will be under contract and will only access information for this purpose. </w:t>
      </w:r>
    </w:p>
    <w:p w14:paraId="601E255B" w14:textId="77777777" w:rsidR="00D715F3" w:rsidRDefault="00D715F3" w:rsidP="001E5D58">
      <w:pPr>
        <w:spacing w:line="276" w:lineRule="auto"/>
        <w:jc w:val="both"/>
        <w:rPr>
          <w:rFonts w:ascii="Calibri" w:hAnsi="Calibri" w:cs="Calibri"/>
          <w:sz w:val="22"/>
          <w:szCs w:val="22"/>
        </w:rPr>
      </w:pPr>
    </w:p>
    <w:p w14:paraId="7EB6FA36" w14:textId="799877FE" w:rsidR="00D715F3" w:rsidRPr="001E5D58" w:rsidRDefault="00D715F3" w:rsidP="001E5D58">
      <w:pPr>
        <w:spacing w:line="276" w:lineRule="auto"/>
        <w:jc w:val="both"/>
        <w:rPr>
          <w:rFonts w:ascii="Calibri" w:hAnsi="Calibri" w:cs="Calibri"/>
          <w:i/>
          <w:iCs/>
          <w:sz w:val="22"/>
          <w:szCs w:val="22"/>
        </w:rPr>
      </w:pPr>
      <w:r w:rsidRPr="001E5D58">
        <w:rPr>
          <w:rFonts w:ascii="Calibri" w:hAnsi="Calibri" w:cs="Calibri"/>
          <w:i/>
          <w:iCs/>
          <w:sz w:val="22"/>
          <w:szCs w:val="22"/>
        </w:rPr>
        <w:t>Legal Basis</w:t>
      </w:r>
    </w:p>
    <w:p w14:paraId="2FAF55B0" w14:textId="5070882B" w:rsidR="00D715F3" w:rsidRDefault="00D715F3" w:rsidP="001E5D58">
      <w:pPr>
        <w:pStyle w:val="ListParagraph"/>
        <w:numPr>
          <w:ilvl w:val="0"/>
          <w:numId w:val="49"/>
        </w:numPr>
        <w:spacing w:line="276" w:lineRule="auto"/>
        <w:jc w:val="both"/>
        <w:rPr>
          <w:rFonts w:ascii="Calibri" w:hAnsi="Calibri" w:cs="Calibri"/>
          <w:sz w:val="22"/>
          <w:szCs w:val="22"/>
        </w:rPr>
      </w:pPr>
      <w:r w:rsidRPr="001E5D58">
        <w:rPr>
          <w:rFonts w:ascii="Calibri" w:hAnsi="Calibri" w:cs="Calibri"/>
          <w:sz w:val="22"/>
          <w:szCs w:val="22"/>
        </w:rPr>
        <w:t>Article 6(1)e “processing is necessary for the performance of a task carried out in the public interest or in the exercise of official authority vested in the controller” </w:t>
      </w:r>
    </w:p>
    <w:p w14:paraId="622C3E09" w14:textId="77777777" w:rsidR="001E5D58" w:rsidRPr="001E5D58" w:rsidRDefault="001E5D58" w:rsidP="001E5D58">
      <w:pPr>
        <w:spacing w:line="276" w:lineRule="auto"/>
        <w:jc w:val="both"/>
        <w:rPr>
          <w:rFonts w:ascii="Calibri" w:hAnsi="Calibri" w:cs="Calibri"/>
          <w:sz w:val="22"/>
          <w:szCs w:val="22"/>
        </w:rPr>
      </w:pPr>
    </w:p>
    <w:p w14:paraId="18F4AE56" w14:textId="699D4A28" w:rsidR="00D715F3" w:rsidRPr="001E5D58" w:rsidRDefault="00D715F3" w:rsidP="001E5D58">
      <w:pPr>
        <w:pStyle w:val="ListParagraph"/>
        <w:numPr>
          <w:ilvl w:val="0"/>
          <w:numId w:val="49"/>
        </w:numPr>
        <w:spacing w:line="276" w:lineRule="auto"/>
        <w:jc w:val="both"/>
        <w:rPr>
          <w:rFonts w:ascii="Calibri" w:hAnsi="Calibri" w:cs="Calibri"/>
          <w:sz w:val="22"/>
          <w:szCs w:val="22"/>
        </w:rPr>
      </w:pPr>
      <w:r w:rsidRPr="001E5D58">
        <w:rPr>
          <w:rFonts w:ascii="Calibri" w:hAnsi="Calibri" w:cs="Calibri"/>
          <w:sz w:val="22"/>
          <w:szCs w:val="22"/>
        </w:rPr>
        <w:t>Article 9(2)h “processing is necessary for the purposes of preventive or occupational medicine, for the assessment of the working capacity of the employee, medical diagnosis, the provision of health or social care or treatment or the management of health or social care systems and services” </w:t>
      </w:r>
    </w:p>
    <w:p w14:paraId="7DD0E5BE" w14:textId="77777777" w:rsidR="00D715F3" w:rsidRPr="00D715F3" w:rsidRDefault="00D715F3" w:rsidP="001E5D58">
      <w:pPr>
        <w:spacing w:line="276" w:lineRule="auto"/>
        <w:jc w:val="both"/>
        <w:rPr>
          <w:rFonts w:ascii="Calibri" w:hAnsi="Calibri" w:cs="Calibri"/>
          <w:sz w:val="22"/>
          <w:szCs w:val="22"/>
        </w:rPr>
      </w:pPr>
    </w:p>
    <w:p w14:paraId="3A34940F" w14:textId="56112462" w:rsidR="00D715F3" w:rsidRPr="005D6150" w:rsidRDefault="00D715F3" w:rsidP="001E5D58">
      <w:pPr>
        <w:spacing w:line="276" w:lineRule="auto"/>
        <w:jc w:val="both"/>
        <w:rPr>
          <w:rFonts w:ascii="Calibri" w:hAnsi="Calibri" w:cs="Calibri"/>
          <w:sz w:val="22"/>
          <w:szCs w:val="22"/>
        </w:rPr>
      </w:pPr>
      <w:r w:rsidRPr="00DC1674">
        <w:rPr>
          <w:rFonts w:ascii="Calibri" w:hAnsi="Calibri" w:cs="Calibri"/>
          <w:sz w:val="22"/>
          <w:szCs w:val="22"/>
        </w:rPr>
        <w:t>Data Processor:</w:t>
      </w:r>
      <w:r w:rsidRPr="00D715F3">
        <w:rPr>
          <w:rFonts w:ascii="Calibri" w:hAnsi="Calibri" w:cs="Calibri"/>
          <w:sz w:val="22"/>
          <w:szCs w:val="22"/>
        </w:rPr>
        <w:t> On-Site Scanning Limited (OSS</w:t>
      </w:r>
      <w:r w:rsidR="007B537B">
        <w:rPr>
          <w:rFonts w:ascii="Calibri" w:hAnsi="Calibri" w:cs="Calibri"/>
          <w:sz w:val="22"/>
          <w:szCs w:val="22"/>
        </w:rPr>
        <w:t>)</w:t>
      </w:r>
    </w:p>
    <w:p w14:paraId="7C07D9DC" w14:textId="77777777" w:rsidR="00350626" w:rsidRPr="00E57649" w:rsidRDefault="00350626" w:rsidP="00E57649">
      <w:pPr>
        <w:spacing w:line="276" w:lineRule="auto"/>
        <w:jc w:val="both"/>
        <w:rPr>
          <w:rFonts w:ascii="Calibri" w:hAnsi="Calibri" w:cs="Calibri"/>
          <w:sz w:val="22"/>
          <w:szCs w:val="22"/>
        </w:rPr>
      </w:pPr>
    </w:p>
    <w:sectPr w:rsidR="00350626" w:rsidRPr="00E57649" w:rsidSect="00523D5E">
      <w:footerReference w:type="even" r:id="rId81"/>
      <w:footerReference w:type="default" r:id="rId82"/>
      <w:headerReference w:type="first" r:id="rId83"/>
      <w:footerReference w:type="first" r:id="rId84"/>
      <w:pgSz w:w="11906" w:h="16838"/>
      <w:pgMar w:top="1134" w:right="1134" w:bottom="856"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1C22F" w14:textId="77777777" w:rsidR="00BB0970" w:rsidRDefault="00BB0970" w:rsidP="002459B1">
      <w:r>
        <w:separator/>
      </w:r>
    </w:p>
  </w:endnote>
  <w:endnote w:type="continuationSeparator" w:id="0">
    <w:p w14:paraId="67B7BAEA" w14:textId="77777777" w:rsidR="00BB0970" w:rsidRDefault="00BB0970" w:rsidP="00245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823A0" w14:textId="77777777" w:rsidR="00980C94" w:rsidRDefault="006E42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BB7264" w14:textId="77777777" w:rsidR="00980C94" w:rsidRDefault="00980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830323"/>
      <w:docPartObj>
        <w:docPartGallery w:val="Page Numbers (Bottom of Page)"/>
        <w:docPartUnique/>
      </w:docPartObj>
    </w:sdtPr>
    <w:sdtEndPr/>
    <w:sdtContent>
      <w:p w14:paraId="4236336B" w14:textId="404DD196" w:rsidR="00980C94" w:rsidRPr="00523D5E" w:rsidRDefault="00523D5E" w:rsidP="00523D5E">
        <w:pPr>
          <w:pStyle w:val="Footer"/>
          <w:jc w:val="center"/>
        </w:pPr>
        <w:r w:rsidRPr="00523D5E">
          <w:rPr>
            <w:rFonts w:ascii="Calibri" w:hAnsi="Calibri" w:cs="Calibri"/>
            <w:sz w:val="22"/>
            <w:szCs w:val="22"/>
          </w:rPr>
          <w:fldChar w:fldCharType="begin"/>
        </w:r>
        <w:r w:rsidRPr="00523D5E">
          <w:rPr>
            <w:rFonts w:ascii="Calibri" w:hAnsi="Calibri" w:cs="Calibri"/>
            <w:sz w:val="22"/>
            <w:szCs w:val="22"/>
          </w:rPr>
          <w:instrText>PAGE   \* MERGEFORMAT</w:instrText>
        </w:r>
        <w:r w:rsidRPr="00523D5E">
          <w:rPr>
            <w:rFonts w:ascii="Calibri" w:hAnsi="Calibri" w:cs="Calibri"/>
            <w:sz w:val="22"/>
            <w:szCs w:val="22"/>
          </w:rPr>
          <w:fldChar w:fldCharType="separate"/>
        </w:r>
        <w:r w:rsidRPr="00523D5E">
          <w:rPr>
            <w:rFonts w:ascii="Calibri" w:hAnsi="Calibri" w:cs="Calibri"/>
            <w:sz w:val="22"/>
            <w:szCs w:val="22"/>
          </w:rPr>
          <w:t>2</w:t>
        </w:r>
        <w:r w:rsidRPr="00523D5E">
          <w:rPr>
            <w:rFonts w:ascii="Calibri" w:hAnsi="Calibri" w:cs="Calibri"/>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1733"/>
      <w:docPartObj>
        <w:docPartGallery w:val="Page Numbers (Bottom of Page)"/>
        <w:docPartUnique/>
      </w:docPartObj>
    </w:sdtPr>
    <w:sdtEndPr>
      <w:rPr>
        <w:rFonts w:ascii="Calibri" w:hAnsi="Calibri" w:cs="Calibri"/>
        <w:sz w:val="22"/>
        <w:szCs w:val="22"/>
      </w:rPr>
    </w:sdtEndPr>
    <w:sdtContent>
      <w:p w14:paraId="4E0D6A51" w14:textId="21C8F513" w:rsidR="006E42C5" w:rsidRPr="00523D5E" w:rsidRDefault="00523D5E" w:rsidP="00523D5E">
        <w:pPr>
          <w:pStyle w:val="Footer"/>
          <w:jc w:val="center"/>
          <w:rPr>
            <w:rFonts w:ascii="Calibri" w:hAnsi="Calibri" w:cs="Calibri"/>
            <w:sz w:val="22"/>
            <w:szCs w:val="22"/>
          </w:rPr>
        </w:pPr>
        <w:r w:rsidRPr="00523D5E">
          <w:rPr>
            <w:rFonts w:ascii="Calibri" w:hAnsi="Calibri" w:cs="Calibri"/>
            <w:sz w:val="22"/>
            <w:szCs w:val="22"/>
          </w:rPr>
          <w:fldChar w:fldCharType="begin"/>
        </w:r>
        <w:r w:rsidRPr="00523D5E">
          <w:rPr>
            <w:rFonts w:ascii="Calibri" w:hAnsi="Calibri" w:cs="Calibri"/>
            <w:sz w:val="22"/>
            <w:szCs w:val="22"/>
          </w:rPr>
          <w:instrText>PAGE   \* MERGEFORMAT</w:instrText>
        </w:r>
        <w:r w:rsidRPr="00523D5E">
          <w:rPr>
            <w:rFonts w:ascii="Calibri" w:hAnsi="Calibri" w:cs="Calibri"/>
            <w:sz w:val="22"/>
            <w:szCs w:val="22"/>
          </w:rPr>
          <w:fldChar w:fldCharType="separate"/>
        </w:r>
        <w:r w:rsidRPr="00523D5E">
          <w:rPr>
            <w:rFonts w:ascii="Calibri" w:hAnsi="Calibri" w:cs="Calibri"/>
            <w:sz w:val="22"/>
            <w:szCs w:val="22"/>
          </w:rPr>
          <w:t>2</w:t>
        </w:r>
        <w:r w:rsidRPr="00523D5E">
          <w:rPr>
            <w:rFonts w:ascii="Calibri" w:hAnsi="Calibri" w:cs="Calibri"/>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B5DF1" w14:textId="77777777" w:rsidR="00BB0970" w:rsidRDefault="00BB0970" w:rsidP="002459B1">
      <w:r>
        <w:separator/>
      </w:r>
    </w:p>
  </w:footnote>
  <w:footnote w:type="continuationSeparator" w:id="0">
    <w:p w14:paraId="7C16E0EF" w14:textId="77777777" w:rsidR="00BB0970" w:rsidRDefault="00BB0970" w:rsidP="00245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DC49D" w14:textId="77777777" w:rsidR="002459B1" w:rsidRDefault="002459B1">
    <w:pPr>
      <w:pStyle w:val="Header"/>
    </w:pPr>
    <w:r>
      <w:rPr>
        <w:noProof/>
        <w:lang w:eastAsia="en-GB"/>
      </w:rPr>
      <mc:AlternateContent>
        <mc:Choice Requires="wpg">
          <w:drawing>
            <wp:anchor distT="0" distB="0" distL="114300" distR="114300" simplePos="0" relativeHeight="251658240" behindDoc="0" locked="0" layoutInCell="1" allowOverlap="1" wp14:anchorId="3450C81B" wp14:editId="1A198675">
              <wp:simplePos x="0" y="0"/>
              <wp:positionH relativeFrom="column">
                <wp:posOffset>2063750</wp:posOffset>
              </wp:positionH>
              <wp:positionV relativeFrom="paragraph">
                <wp:posOffset>-223520</wp:posOffset>
              </wp:positionV>
              <wp:extent cx="1866265" cy="1450975"/>
              <wp:effectExtent l="0" t="0" r="63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6265" cy="1450975"/>
                        <a:chOff x="4144" y="269"/>
                        <a:chExt cx="2939" cy="2285"/>
                      </a:xfrm>
                    </wpg:grpSpPr>
                    <pic:pic xmlns:pic="http://schemas.openxmlformats.org/drawingml/2006/picture">
                      <pic:nvPicPr>
                        <pic:cNvPr id="58550593" name="Picture 6"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144" y="269"/>
                          <a:ext cx="2939" cy="16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1821133" name="Text Box 1"/>
                      <wps:cNvSpPr txBox="1">
                        <a:spLocks noChangeArrowheads="1"/>
                      </wps:cNvSpPr>
                      <wps:spPr bwMode="auto">
                        <a:xfrm>
                          <a:off x="4349" y="1954"/>
                          <a:ext cx="2513"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6047F764" w14:textId="77777777" w:rsidR="002459B1" w:rsidRDefault="002459B1" w:rsidP="002459B1">
                            <w:pPr>
                              <w:widowControl w:val="0"/>
                              <w:rPr>
                                <w:color w:val="00AC93"/>
                              </w:rPr>
                            </w:pPr>
                            <w:r>
                              <w:rPr>
                                <w:color w:val="00AC93"/>
                              </w:rPr>
                              <w:t>www.tyntesfield.nhs.uk</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50C81B" id="Group 1" o:spid="_x0000_s1026" style="position:absolute;margin-left:162.5pt;margin-top:-17.6pt;width:146.95pt;height:114.25pt;z-index:251658240" coordorigin="4144,269" coordsize="2939,22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png" style="position:absolute;left:4144;top:269;width:2939;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">
                <v:imagedata r:id="rId2" o:title="png"/>
              </v:shape>
              <v:shapetype id="_x0000_t202" coordsize="21600,21600" o:spt="202" path="m,l,21600r21600,l21600,xe">
                <v:stroke joinstyle="miter"/>
                <v:path gradientshapeok="t" o:connecttype="rect"/>
              </v:shapetype>
              <v:shape id="Text Box 1" o:spid="_x0000_s1028" type="#_x0000_t202" style="position:absolute;left:4349;top:1954;width:2513;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" filled="f" stroked="f" insetpen="t">
                <v:textbox inset="2.88pt,2.88pt,2.88pt,2.88pt">
                  <w:txbxContent>
                    <w:p w14:paraId="6047F764" w14:textId="77777777" w:rsidR="002459B1" w:rsidRDefault="002459B1" w:rsidP="002459B1">
                      <w:pPr>
                        <w:widowControl w:val="0"/>
                        <w:rPr>
                          <w:color w:val="00AC93"/>
                        </w:rPr>
                      </w:pPr>
                      <w:r>
                        <w:rPr>
                          <w:color w:val="00AC93"/>
                        </w:rPr>
                        <w:t>www.tyntesfield.nhs.uk</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BC3"/>
    <w:multiLevelType w:val="hybridMultilevel"/>
    <w:tmpl w:val="DC76594E"/>
    <w:lvl w:ilvl="0" w:tplc="67B85C0C">
      <w:start w:val="1"/>
      <w:numFmt w:val="decimal"/>
      <w:lvlText w:val="%1."/>
      <w:lvlJc w:val="left"/>
      <w:pPr>
        <w:ind w:left="360" w:hanging="360"/>
      </w:pPr>
      <w:rPr>
        <w:rFonts w:ascii="Calibri" w:eastAsia="Times New Roman" w:hAnsi="Calibri" w:cs="Calibr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B72292"/>
    <w:multiLevelType w:val="hybridMultilevel"/>
    <w:tmpl w:val="1A848482"/>
    <w:lvl w:ilvl="0" w:tplc="E4FC1C4A">
      <w:start w:val="1"/>
      <w:numFmt w:val="decimal"/>
      <w:lvlText w:val="%1."/>
      <w:lvlJc w:val="left"/>
      <w:pPr>
        <w:ind w:left="360" w:hanging="360"/>
      </w:pPr>
      <w:rPr>
        <w:rFonts w:ascii="Calibri" w:hAnsi="Calibri" w:cs="Calibri"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757561"/>
    <w:multiLevelType w:val="hybridMultilevel"/>
    <w:tmpl w:val="97CACE06"/>
    <w:lvl w:ilvl="0" w:tplc="FB7EA906">
      <w:start w:val="4"/>
      <w:numFmt w:val="bullet"/>
      <w:lvlText w:val="•"/>
      <w:lvlJc w:val="left"/>
      <w:pPr>
        <w:ind w:left="570" w:hanging="57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0E4F88"/>
    <w:multiLevelType w:val="hybridMultilevel"/>
    <w:tmpl w:val="86F29C3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211CAF"/>
    <w:multiLevelType w:val="multilevel"/>
    <w:tmpl w:val="16FE6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E30BAC"/>
    <w:multiLevelType w:val="hybridMultilevel"/>
    <w:tmpl w:val="F84E728A"/>
    <w:lvl w:ilvl="0" w:tplc="5E94DAD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E30F21"/>
    <w:multiLevelType w:val="hybridMultilevel"/>
    <w:tmpl w:val="49BAD1C6"/>
    <w:lvl w:ilvl="0" w:tplc="FB7EA906">
      <w:start w:val="4"/>
      <w:numFmt w:val="bullet"/>
      <w:lvlText w:val="•"/>
      <w:lvlJc w:val="left"/>
      <w:pPr>
        <w:ind w:left="570" w:hanging="57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63186D"/>
    <w:multiLevelType w:val="hybridMultilevel"/>
    <w:tmpl w:val="9FD430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72C3A09"/>
    <w:multiLevelType w:val="hybridMultilevel"/>
    <w:tmpl w:val="F76A5888"/>
    <w:lvl w:ilvl="0" w:tplc="34420F92">
      <w:start w:val="1"/>
      <w:numFmt w:val="decimal"/>
      <w:lvlText w:val="%1)"/>
      <w:lvlJc w:val="left"/>
      <w:pPr>
        <w:tabs>
          <w:tab w:val="num" w:pos="1080"/>
        </w:tabs>
        <w:ind w:left="108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pStyle w:val="R3subitem"/>
      <w:lvlText w:val=""/>
      <w:lvlJc w:val="left"/>
      <w:pPr>
        <w:tabs>
          <w:tab w:val="num" w:pos="2160"/>
        </w:tabs>
        <w:ind w:left="2160" w:hanging="360"/>
      </w:pPr>
      <w:rPr>
        <w:rFonts w:ascii="Wingdings" w:hAnsi="Wingdings" w:hint="default"/>
      </w:rPr>
    </w:lvl>
    <w:lvl w:ilvl="3" w:tplc="34420F92">
      <w:start w:val="1"/>
      <w:numFmt w:val="decimal"/>
      <w:lvlText w:val="%4)"/>
      <w:lvlJc w:val="left"/>
      <w:pPr>
        <w:tabs>
          <w:tab w:val="num" w:pos="2880"/>
        </w:tabs>
        <w:ind w:left="2880" w:hanging="360"/>
      </w:pPr>
      <w:rPr>
        <w:rFonts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036381"/>
    <w:multiLevelType w:val="hybridMultilevel"/>
    <w:tmpl w:val="602C0258"/>
    <w:lvl w:ilvl="0" w:tplc="FB7EA906">
      <w:start w:val="4"/>
      <w:numFmt w:val="bullet"/>
      <w:lvlText w:val="•"/>
      <w:lvlJc w:val="left"/>
      <w:pPr>
        <w:ind w:left="570" w:hanging="57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16417E"/>
    <w:multiLevelType w:val="hybridMultilevel"/>
    <w:tmpl w:val="5BE866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B762E35"/>
    <w:multiLevelType w:val="multilevel"/>
    <w:tmpl w:val="22EAE0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990D51"/>
    <w:multiLevelType w:val="hybridMultilevel"/>
    <w:tmpl w:val="15CC9C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1144678"/>
    <w:multiLevelType w:val="multilevel"/>
    <w:tmpl w:val="6A12A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BD7D8E"/>
    <w:multiLevelType w:val="multilevel"/>
    <w:tmpl w:val="1A22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210CDC"/>
    <w:multiLevelType w:val="hybridMultilevel"/>
    <w:tmpl w:val="1FA44C0E"/>
    <w:lvl w:ilvl="0" w:tplc="FB7EA906">
      <w:start w:val="4"/>
      <w:numFmt w:val="bullet"/>
      <w:lvlText w:val="•"/>
      <w:lvlJc w:val="left"/>
      <w:pPr>
        <w:ind w:left="570" w:hanging="57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9432688"/>
    <w:multiLevelType w:val="hybridMultilevel"/>
    <w:tmpl w:val="E96C9B70"/>
    <w:lvl w:ilvl="0" w:tplc="5E94DAD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9D20EF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400"/>
        </w:tabs>
        <w:ind w:left="4320" w:hanging="1440"/>
      </w:pPr>
    </w:lvl>
  </w:abstractNum>
  <w:abstractNum w:abstractNumId="18" w15:restartNumberingAfterBreak="0">
    <w:nsid w:val="2A2B5EE6"/>
    <w:multiLevelType w:val="hybridMultilevel"/>
    <w:tmpl w:val="EFF29EC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E78673C"/>
    <w:multiLevelType w:val="hybridMultilevel"/>
    <w:tmpl w:val="48147F12"/>
    <w:lvl w:ilvl="0" w:tplc="5E94DAD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3FC772C"/>
    <w:multiLevelType w:val="multilevel"/>
    <w:tmpl w:val="5C3E24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EF20961"/>
    <w:multiLevelType w:val="hybridMultilevel"/>
    <w:tmpl w:val="DC24E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FA43845"/>
    <w:multiLevelType w:val="hybridMultilevel"/>
    <w:tmpl w:val="1A66F9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005481E"/>
    <w:multiLevelType w:val="hybridMultilevel"/>
    <w:tmpl w:val="1D6AC5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5AE55DD"/>
    <w:multiLevelType w:val="hybridMultilevel"/>
    <w:tmpl w:val="B238B2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62D6C1C"/>
    <w:multiLevelType w:val="multilevel"/>
    <w:tmpl w:val="6ADE2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72229AB"/>
    <w:multiLevelType w:val="multilevel"/>
    <w:tmpl w:val="9F1C7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0C4845"/>
    <w:multiLevelType w:val="multilevel"/>
    <w:tmpl w:val="A260C70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365394"/>
    <w:multiLevelType w:val="multilevel"/>
    <w:tmpl w:val="2F8ED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A35BD6"/>
    <w:multiLevelType w:val="hybridMultilevel"/>
    <w:tmpl w:val="E8905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D946DE4"/>
    <w:multiLevelType w:val="multilevel"/>
    <w:tmpl w:val="3BE4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E5B2FDC"/>
    <w:multiLevelType w:val="multilevel"/>
    <w:tmpl w:val="84146F28"/>
    <w:lvl w:ilvl="0">
      <w:start w:val="1"/>
      <w:numFmt w:val="upperLetter"/>
      <w:pStyle w:val="AnnexTitle"/>
      <w:suff w:val="space"/>
      <w:lvlText w:val="ANNEX %1"/>
      <w:lvlJc w:val="left"/>
      <w:pPr>
        <w:ind w:left="2127" w:hanging="567"/>
      </w:pPr>
      <w:rPr>
        <w:rFonts w:hint="default"/>
        <w:color w:val="00B050"/>
      </w:rPr>
    </w:lvl>
    <w:lvl w:ilvl="1">
      <w:start w:val="1"/>
      <w:numFmt w:val="decimal"/>
      <w:pStyle w:val="AnnexHeading"/>
      <w:lvlText w:val="%1.%2"/>
      <w:lvlJc w:val="left"/>
      <w:pPr>
        <w:ind w:left="851" w:hanging="851"/>
      </w:pPr>
      <w:rPr>
        <w:rFonts w:hint="default"/>
      </w:rPr>
    </w:lvl>
    <w:lvl w:ilvl="2">
      <w:start w:val="1"/>
      <w:numFmt w:val="decimal"/>
      <w:pStyle w:val="AnnexBodyText"/>
      <w:lvlText w:val="%1.%2.%3"/>
      <w:lvlJc w:val="left"/>
      <w:pPr>
        <w:ind w:left="851" w:hanging="851"/>
      </w:pPr>
      <w:rPr>
        <w:rFonts w:hint="default"/>
        <w:b w:val="0"/>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32" w15:restartNumberingAfterBreak="0">
    <w:nsid w:val="5351116B"/>
    <w:multiLevelType w:val="multilevel"/>
    <w:tmpl w:val="AC606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6B520E"/>
    <w:multiLevelType w:val="multilevel"/>
    <w:tmpl w:val="73169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87C4C1E"/>
    <w:multiLevelType w:val="multilevel"/>
    <w:tmpl w:val="B6209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C16084"/>
    <w:multiLevelType w:val="hybridMultilevel"/>
    <w:tmpl w:val="CC1AA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CAD1EE9"/>
    <w:multiLevelType w:val="multilevel"/>
    <w:tmpl w:val="DE5862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CBC5316"/>
    <w:multiLevelType w:val="hybridMultilevel"/>
    <w:tmpl w:val="DF2E7CEE"/>
    <w:lvl w:ilvl="0" w:tplc="5E94DAD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2F51DEA"/>
    <w:multiLevelType w:val="hybridMultilevel"/>
    <w:tmpl w:val="9808E2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30D39EF"/>
    <w:multiLevelType w:val="hybridMultilevel"/>
    <w:tmpl w:val="5A2E0C12"/>
    <w:lvl w:ilvl="0" w:tplc="5CC452B4">
      <w:start w:val="1"/>
      <w:numFmt w:val="decimal"/>
      <w:lvlText w:val="%1."/>
      <w:lvlJc w:val="left"/>
      <w:pPr>
        <w:ind w:left="360" w:hanging="360"/>
      </w:pPr>
      <w:rPr>
        <w:rFonts w:ascii="Calibri" w:eastAsia="Times New Roman" w:hAnsi="Calibri" w:cs="Calibri"/>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653B51C3"/>
    <w:multiLevelType w:val="hybridMultilevel"/>
    <w:tmpl w:val="C84C8786"/>
    <w:lvl w:ilvl="0" w:tplc="5E94DAD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7D40E64"/>
    <w:multiLevelType w:val="hybridMultilevel"/>
    <w:tmpl w:val="8E828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8E61B97"/>
    <w:multiLevelType w:val="multilevel"/>
    <w:tmpl w:val="34E49C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C3174AB"/>
    <w:multiLevelType w:val="hybridMultilevel"/>
    <w:tmpl w:val="11904382"/>
    <w:lvl w:ilvl="0" w:tplc="08090003">
      <w:start w:val="1"/>
      <w:numFmt w:val="bullet"/>
      <w:lvlText w:val="o"/>
      <w:lvlJc w:val="left"/>
      <w:pPr>
        <w:ind w:left="720" w:hanging="360"/>
      </w:pPr>
      <w:rPr>
        <w:rFonts w:ascii="Courier New" w:hAnsi="Courier New" w:cs="Courier New" w:hint="default"/>
        <w:color w:val="auto"/>
        <w:sz w:val="22"/>
        <w:szCs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F462AF7"/>
    <w:multiLevelType w:val="hybridMultilevel"/>
    <w:tmpl w:val="EEF4C064"/>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0757835"/>
    <w:multiLevelType w:val="hybridMultilevel"/>
    <w:tmpl w:val="A386B5E2"/>
    <w:lvl w:ilvl="0" w:tplc="FB7EA906">
      <w:start w:val="4"/>
      <w:numFmt w:val="bullet"/>
      <w:lvlText w:val="•"/>
      <w:lvlJc w:val="left"/>
      <w:pPr>
        <w:ind w:left="570" w:hanging="57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2AA401A"/>
    <w:multiLevelType w:val="hybridMultilevel"/>
    <w:tmpl w:val="F0B4B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41235E5"/>
    <w:multiLevelType w:val="hybridMultilevel"/>
    <w:tmpl w:val="BC466BA2"/>
    <w:lvl w:ilvl="0" w:tplc="5E94DAD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9EF22C9"/>
    <w:multiLevelType w:val="hybridMultilevel"/>
    <w:tmpl w:val="7A42BC62"/>
    <w:lvl w:ilvl="0" w:tplc="5E94DAD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63039089">
    <w:abstractNumId w:val="8"/>
  </w:num>
  <w:num w:numId="2" w16cid:durableId="1901550420">
    <w:abstractNumId w:val="17"/>
  </w:num>
  <w:num w:numId="3" w16cid:durableId="664406384">
    <w:abstractNumId w:val="31"/>
  </w:num>
  <w:num w:numId="4" w16cid:durableId="702292808">
    <w:abstractNumId w:val="29"/>
  </w:num>
  <w:num w:numId="5" w16cid:durableId="1012218072">
    <w:abstractNumId w:val="41"/>
  </w:num>
  <w:num w:numId="6" w16cid:durableId="1978871510">
    <w:abstractNumId w:val="46"/>
  </w:num>
  <w:num w:numId="7" w16cid:durableId="1076442427">
    <w:abstractNumId w:val="38"/>
  </w:num>
  <w:num w:numId="8" w16cid:durableId="1254628882">
    <w:abstractNumId w:val="24"/>
  </w:num>
  <w:num w:numId="9" w16cid:durableId="1334718553">
    <w:abstractNumId w:val="7"/>
  </w:num>
  <w:num w:numId="10" w16cid:durableId="1307392102">
    <w:abstractNumId w:val="37"/>
  </w:num>
  <w:num w:numId="11" w16cid:durableId="321542776">
    <w:abstractNumId w:val="47"/>
  </w:num>
  <w:num w:numId="12" w16cid:durableId="1853958073">
    <w:abstractNumId w:val="5"/>
  </w:num>
  <w:num w:numId="13" w16cid:durableId="1521434508">
    <w:abstractNumId w:val="16"/>
  </w:num>
  <w:num w:numId="14" w16cid:durableId="1575817356">
    <w:abstractNumId w:val="48"/>
  </w:num>
  <w:num w:numId="15" w16cid:durableId="25521455">
    <w:abstractNumId w:val="40"/>
  </w:num>
  <w:num w:numId="16" w16cid:durableId="984041320">
    <w:abstractNumId w:val="19"/>
  </w:num>
  <w:num w:numId="17" w16cid:durableId="1545873050">
    <w:abstractNumId w:val="45"/>
  </w:num>
  <w:num w:numId="18" w16cid:durableId="981425911">
    <w:abstractNumId w:val="44"/>
  </w:num>
  <w:num w:numId="19" w16cid:durableId="832378634">
    <w:abstractNumId w:val="6"/>
  </w:num>
  <w:num w:numId="20" w16cid:durableId="640312763">
    <w:abstractNumId w:val="15"/>
  </w:num>
  <w:num w:numId="21" w16cid:durableId="1709524634">
    <w:abstractNumId w:val="9"/>
  </w:num>
  <w:num w:numId="22" w16cid:durableId="2127650407">
    <w:abstractNumId w:val="2"/>
  </w:num>
  <w:num w:numId="23" w16cid:durableId="675116710">
    <w:abstractNumId w:val="43"/>
  </w:num>
  <w:num w:numId="24" w16cid:durableId="585386930">
    <w:abstractNumId w:val="3"/>
  </w:num>
  <w:num w:numId="25" w16cid:durableId="1225916857">
    <w:abstractNumId w:val="1"/>
  </w:num>
  <w:num w:numId="26" w16cid:durableId="317004233">
    <w:abstractNumId w:val="18"/>
  </w:num>
  <w:num w:numId="27" w16cid:durableId="1696882787">
    <w:abstractNumId w:val="23"/>
  </w:num>
  <w:num w:numId="28" w16cid:durableId="608584130">
    <w:abstractNumId w:val="0"/>
  </w:num>
  <w:num w:numId="29" w16cid:durableId="487408123">
    <w:abstractNumId w:val="22"/>
  </w:num>
  <w:num w:numId="30" w16cid:durableId="746726592">
    <w:abstractNumId w:val="34"/>
  </w:num>
  <w:num w:numId="31" w16cid:durableId="861163343">
    <w:abstractNumId w:val="14"/>
  </w:num>
  <w:num w:numId="32" w16cid:durableId="220599832">
    <w:abstractNumId w:val="28"/>
  </w:num>
  <w:num w:numId="33" w16cid:durableId="939489820">
    <w:abstractNumId w:val="30"/>
  </w:num>
  <w:num w:numId="34" w16cid:durableId="256982751">
    <w:abstractNumId w:val="32"/>
  </w:num>
  <w:num w:numId="35" w16cid:durableId="1033268500">
    <w:abstractNumId w:val="13"/>
  </w:num>
  <w:num w:numId="36" w16cid:durableId="2060588238">
    <w:abstractNumId w:val="33"/>
  </w:num>
  <w:num w:numId="37" w16cid:durableId="558051235">
    <w:abstractNumId w:val="26"/>
  </w:num>
  <w:num w:numId="38" w16cid:durableId="186069389">
    <w:abstractNumId w:val="25"/>
  </w:num>
  <w:num w:numId="39" w16cid:durableId="1088425015">
    <w:abstractNumId w:val="11"/>
  </w:num>
  <w:num w:numId="40" w16cid:durableId="1884907418">
    <w:abstractNumId w:val="27"/>
  </w:num>
  <w:num w:numId="41" w16cid:durableId="1928340494">
    <w:abstractNumId w:val="36"/>
  </w:num>
  <w:num w:numId="42" w16cid:durableId="2099671981">
    <w:abstractNumId w:val="42"/>
  </w:num>
  <w:num w:numId="43" w16cid:durableId="1941839418">
    <w:abstractNumId w:val="4"/>
  </w:num>
  <w:num w:numId="44" w16cid:durableId="974943139">
    <w:abstractNumId w:val="39"/>
  </w:num>
  <w:num w:numId="45" w16cid:durableId="1164391811">
    <w:abstractNumId w:val="20"/>
  </w:num>
  <w:num w:numId="46" w16cid:durableId="14693834">
    <w:abstractNumId w:val="21"/>
  </w:num>
  <w:num w:numId="47" w16cid:durableId="225265914">
    <w:abstractNumId w:val="35"/>
  </w:num>
  <w:num w:numId="48" w16cid:durableId="423692909">
    <w:abstractNumId w:val="12"/>
  </w:num>
  <w:num w:numId="49" w16cid:durableId="1291130056">
    <w:abstractNumId w:val="1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SwsDQxsTQwMzc3MTBV0lEKTi0uzszPAykwrwUABzuiOSwAAAA="/>
  </w:docVars>
  <w:rsids>
    <w:rsidRoot w:val="002459B1"/>
    <w:rsid w:val="00004E80"/>
    <w:rsid w:val="00007CD8"/>
    <w:rsid w:val="00015A43"/>
    <w:rsid w:val="00021C58"/>
    <w:rsid w:val="000466F6"/>
    <w:rsid w:val="000575B3"/>
    <w:rsid w:val="000951E2"/>
    <w:rsid w:val="000A2BF2"/>
    <w:rsid w:val="000B2F3B"/>
    <w:rsid w:val="000C2942"/>
    <w:rsid w:val="000D201D"/>
    <w:rsid w:val="000E09A0"/>
    <w:rsid w:val="000E2C1B"/>
    <w:rsid w:val="000E6635"/>
    <w:rsid w:val="00104B70"/>
    <w:rsid w:val="0011002C"/>
    <w:rsid w:val="00110ACE"/>
    <w:rsid w:val="00111748"/>
    <w:rsid w:val="00121E68"/>
    <w:rsid w:val="00123550"/>
    <w:rsid w:val="00132087"/>
    <w:rsid w:val="0014004C"/>
    <w:rsid w:val="00145BFB"/>
    <w:rsid w:val="00153A25"/>
    <w:rsid w:val="001648A9"/>
    <w:rsid w:val="00194815"/>
    <w:rsid w:val="001A1306"/>
    <w:rsid w:val="001C386F"/>
    <w:rsid w:val="001D7BBF"/>
    <w:rsid w:val="001E5D58"/>
    <w:rsid w:val="001F25CC"/>
    <w:rsid w:val="001F5D36"/>
    <w:rsid w:val="00224F91"/>
    <w:rsid w:val="00241D61"/>
    <w:rsid w:val="0024242D"/>
    <w:rsid w:val="002443BA"/>
    <w:rsid w:val="002459B1"/>
    <w:rsid w:val="0025755F"/>
    <w:rsid w:val="00261BFB"/>
    <w:rsid w:val="00276DA9"/>
    <w:rsid w:val="00277F63"/>
    <w:rsid w:val="00293CE0"/>
    <w:rsid w:val="002B4635"/>
    <w:rsid w:val="002B541B"/>
    <w:rsid w:val="002C24B6"/>
    <w:rsid w:val="002D2B25"/>
    <w:rsid w:val="002F1BFC"/>
    <w:rsid w:val="002F4902"/>
    <w:rsid w:val="002F6CEB"/>
    <w:rsid w:val="00302F69"/>
    <w:rsid w:val="0030539C"/>
    <w:rsid w:val="0031006E"/>
    <w:rsid w:val="003157E5"/>
    <w:rsid w:val="00327210"/>
    <w:rsid w:val="00332616"/>
    <w:rsid w:val="00336F8E"/>
    <w:rsid w:val="00350626"/>
    <w:rsid w:val="00354116"/>
    <w:rsid w:val="00362D99"/>
    <w:rsid w:val="00364205"/>
    <w:rsid w:val="00370875"/>
    <w:rsid w:val="003854C2"/>
    <w:rsid w:val="003D5B13"/>
    <w:rsid w:val="003E77C8"/>
    <w:rsid w:val="0041315F"/>
    <w:rsid w:val="00420966"/>
    <w:rsid w:val="00433B35"/>
    <w:rsid w:val="00477C17"/>
    <w:rsid w:val="004875B7"/>
    <w:rsid w:val="004A1CCB"/>
    <w:rsid w:val="004A2BED"/>
    <w:rsid w:val="004A7A0A"/>
    <w:rsid w:val="004C2A52"/>
    <w:rsid w:val="004F1B22"/>
    <w:rsid w:val="00501EB5"/>
    <w:rsid w:val="005027D2"/>
    <w:rsid w:val="00506AD9"/>
    <w:rsid w:val="00510FE7"/>
    <w:rsid w:val="00523D5E"/>
    <w:rsid w:val="0054645C"/>
    <w:rsid w:val="00546D8D"/>
    <w:rsid w:val="00547FC8"/>
    <w:rsid w:val="00554712"/>
    <w:rsid w:val="00574D2D"/>
    <w:rsid w:val="00575ECF"/>
    <w:rsid w:val="00592AA4"/>
    <w:rsid w:val="005A1039"/>
    <w:rsid w:val="005A1E65"/>
    <w:rsid w:val="005C055E"/>
    <w:rsid w:val="005C481D"/>
    <w:rsid w:val="005C674B"/>
    <w:rsid w:val="005D46FB"/>
    <w:rsid w:val="005D6150"/>
    <w:rsid w:val="0061126D"/>
    <w:rsid w:val="0062758E"/>
    <w:rsid w:val="00660673"/>
    <w:rsid w:val="00661A68"/>
    <w:rsid w:val="00666F2B"/>
    <w:rsid w:val="00676017"/>
    <w:rsid w:val="00676B96"/>
    <w:rsid w:val="0068269E"/>
    <w:rsid w:val="006832D7"/>
    <w:rsid w:val="00690DCE"/>
    <w:rsid w:val="006964CB"/>
    <w:rsid w:val="006A11F1"/>
    <w:rsid w:val="006C35BF"/>
    <w:rsid w:val="006E42C5"/>
    <w:rsid w:val="006F5D36"/>
    <w:rsid w:val="006F6B20"/>
    <w:rsid w:val="00705C00"/>
    <w:rsid w:val="00705D1D"/>
    <w:rsid w:val="0070664E"/>
    <w:rsid w:val="007219BC"/>
    <w:rsid w:val="007347F9"/>
    <w:rsid w:val="007358C4"/>
    <w:rsid w:val="00751339"/>
    <w:rsid w:val="007518A5"/>
    <w:rsid w:val="007601F7"/>
    <w:rsid w:val="00771862"/>
    <w:rsid w:val="00783F78"/>
    <w:rsid w:val="00787119"/>
    <w:rsid w:val="007B1132"/>
    <w:rsid w:val="007B3CEA"/>
    <w:rsid w:val="007B537B"/>
    <w:rsid w:val="007D65E7"/>
    <w:rsid w:val="007E4EC6"/>
    <w:rsid w:val="007E7E05"/>
    <w:rsid w:val="007F0731"/>
    <w:rsid w:val="0082366A"/>
    <w:rsid w:val="008254D7"/>
    <w:rsid w:val="00891AE6"/>
    <w:rsid w:val="008A215D"/>
    <w:rsid w:val="008C7FD9"/>
    <w:rsid w:val="008D1FB5"/>
    <w:rsid w:val="008F6810"/>
    <w:rsid w:val="00916C6D"/>
    <w:rsid w:val="00935ACE"/>
    <w:rsid w:val="009574F9"/>
    <w:rsid w:val="00980C94"/>
    <w:rsid w:val="00981CC7"/>
    <w:rsid w:val="009A783E"/>
    <w:rsid w:val="009C722D"/>
    <w:rsid w:val="009D199C"/>
    <w:rsid w:val="009E72FD"/>
    <w:rsid w:val="00A010DB"/>
    <w:rsid w:val="00A14129"/>
    <w:rsid w:val="00A35597"/>
    <w:rsid w:val="00A40ABF"/>
    <w:rsid w:val="00A50DAF"/>
    <w:rsid w:val="00A54513"/>
    <w:rsid w:val="00A64F96"/>
    <w:rsid w:val="00A727E2"/>
    <w:rsid w:val="00A8610F"/>
    <w:rsid w:val="00AE6088"/>
    <w:rsid w:val="00B04575"/>
    <w:rsid w:val="00B073B1"/>
    <w:rsid w:val="00B214D6"/>
    <w:rsid w:val="00B43293"/>
    <w:rsid w:val="00B440B9"/>
    <w:rsid w:val="00B466F7"/>
    <w:rsid w:val="00B5062C"/>
    <w:rsid w:val="00B571CD"/>
    <w:rsid w:val="00B70D2C"/>
    <w:rsid w:val="00B77DB2"/>
    <w:rsid w:val="00B85810"/>
    <w:rsid w:val="00B924C7"/>
    <w:rsid w:val="00B957B7"/>
    <w:rsid w:val="00BA26A3"/>
    <w:rsid w:val="00BB0970"/>
    <w:rsid w:val="00BB6964"/>
    <w:rsid w:val="00BD6FBA"/>
    <w:rsid w:val="00BE53D8"/>
    <w:rsid w:val="00BF0963"/>
    <w:rsid w:val="00BF3B75"/>
    <w:rsid w:val="00C1575E"/>
    <w:rsid w:val="00C23657"/>
    <w:rsid w:val="00C276EF"/>
    <w:rsid w:val="00C33C18"/>
    <w:rsid w:val="00C4637F"/>
    <w:rsid w:val="00C55801"/>
    <w:rsid w:val="00C763AC"/>
    <w:rsid w:val="00C80344"/>
    <w:rsid w:val="00CA1EAE"/>
    <w:rsid w:val="00CB7EFF"/>
    <w:rsid w:val="00CC57F6"/>
    <w:rsid w:val="00CD2D99"/>
    <w:rsid w:val="00CE5A49"/>
    <w:rsid w:val="00CE5E34"/>
    <w:rsid w:val="00CF067B"/>
    <w:rsid w:val="00D2444C"/>
    <w:rsid w:val="00D53F41"/>
    <w:rsid w:val="00D715F3"/>
    <w:rsid w:val="00D7650B"/>
    <w:rsid w:val="00D90507"/>
    <w:rsid w:val="00D9215C"/>
    <w:rsid w:val="00DA7997"/>
    <w:rsid w:val="00DB6601"/>
    <w:rsid w:val="00DC1674"/>
    <w:rsid w:val="00DD475C"/>
    <w:rsid w:val="00DD6F5A"/>
    <w:rsid w:val="00DF7BC2"/>
    <w:rsid w:val="00E04697"/>
    <w:rsid w:val="00E10868"/>
    <w:rsid w:val="00E47A0E"/>
    <w:rsid w:val="00E524EF"/>
    <w:rsid w:val="00E57649"/>
    <w:rsid w:val="00E746DA"/>
    <w:rsid w:val="00E8284D"/>
    <w:rsid w:val="00E833C2"/>
    <w:rsid w:val="00E9221F"/>
    <w:rsid w:val="00E96897"/>
    <w:rsid w:val="00EC33A7"/>
    <w:rsid w:val="00ED1A67"/>
    <w:rsid w:val="00EE5EAF"/>
    <w:rsid w:val="00EF6832"/>
    <w:rsid w:val="00F0310C"/>
    <w:rsid w:val="00F40C6A"/>
    <w:rsid w:val="00F53F07"/>
    <w:rsid w:val="00F604C1"/>
    <w:rsid w:val="00FA0AAC"/>
    <w:rsid w:val="00FA24D4"/>
    <w:rsid w:val="00FB3D12"/>
    <w:rsid w:val="00FE4200"/>
    <w:rsid w:val="00FF7394"/>
    <w:rsid w:val="00FF74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4E8AB"/>
  <w15:docId w15:val="{900A2FAC-7E85-46B3-BCA6-7E9FCE55B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37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459B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459B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459B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459B1"/>
    <w:pPr>
      <w:tabs>
        <w:tab w:val="center" w:pos="4153"/>
        <w:tab w:val="right" w:pos="8306"/>
      </w:tabs>
    </w:pPr>
  </w:style>
  <w:style w:type="character" w:customStyle="1" w:styleId="HeaderChar">
    <w:name w:val="Header Char"/>
    <w:basedOn w:val="DefaultParagraphFont"/>
    <w:link w:val="Header"/>
    <w:rsid w:val="002459B1"/>
    <w:rPr>
      <w:rFonts w:ascii="Times New Roman" w:eastAsia="Times New Roman" w:hAnsi="Times New Roman" w:cs="Times New Roman"/>
      <w:sz w:val="24"/>
      <w:szCs w:val="24"/>
    </w:rPr>
  </w:style>
  <w:style w:type="paragraph" w:styleId="Footer">
    <w:name w:val="footer"/>
    <w:basedOn w:val="Normal"/>
    <w:link w:val="FooterChar"/>
    <w:uiPriority w:val="99"/>
    <w:rsid w:val="002459B1"/>
    <w:pPr>
      <w:tabs>
        <w:tab w:val="center" w:pos="4153"/>
        <w:tab w:val="right" w:pos="8306"/>
      </w:tabs>
    </w:pPr>
  </w:style>
  <w:style w:type="character" w:customStyle="1" w:styleId="FooterChar">
    <w:name w:val="Footer Char"/>
    <w:basedOn w:val="DefaultParagraphFont"/>
    <w:link w:val="Footer"/>
    <w:uiPriority w:val="99"/>
    <w:rsid w:val="002459B1"/>
    <w:rPr>
      <w:rFonts w:ascii="Times New Roman" w:eastAsia="Times New Roman" w:hAnsi="Times New Roman" w:cs="Times New Roman"/>
      <w:sz w:val="24"/>
      <w:szCs w:val="24"/>
    </w:rPr>
  </w:style>
  <w:style w:type="character" w:styleId="PageNumber">
    <w:name w:val="page number"/>
    <w:basedOn w:val="DefaultParagraphFont"/>
    <w:rsid w:val="002459B1"/>
  </w:style>
  <w:style w:type="paragraph" w:customStyle="1" w:styleId="R3subitem">
    <w:name w:val="R 3 sub item"/>
    <w:basedOn w:val="Normal"/>
    <w:next w:val="Thirdsubbody"/>
    <w:rsid w:val="002459B1"/>
    <w:pPr>
      <w:numPr>
        <w:ilvl w:val="2"/>
        <w:numId w:val="1"/>
      </w:numPr>
      <w:spacing w:before="160"/>
    </w:pPr>
    <w:rPr>
      <w:rFonts w:ascii="Arial" w:hAnsi="Arial"/>
      <w:b/>
      <w:color w:val="000080"/>
      <w:sz w:val="22"/>
      <w:szCs w:val="20"/>
    </w:rPr>
  </w:style>
  <w:style w:type="paragraph" w:customStyle="1" w:styleId="Secondsubbody">
    <w:name w:val="Second sub body"/>
    <w:basedOn w:val="Normal"/>
    <w:rsid w:val="002459B1"/>
    <w:pPr>
      <w:spacing w:before="160"/>
      <w:ind w:left="1440"/>
    </w:pPr>
    <w:rPr>
      <w:rFonts w:ascii="Arial" w:hAnsi="Arial"/>
      <w:sz w:val="22"/>
      <w:szCs w:val="20"/>
    </w:rPr>
  </w:style>
  <w:style w:type="paragraph" w:customStyle="1" w:styleId="Thirdsubbody">
    <w:name w:val="Third sub body"/>
    <w:basedOn w:val="Normal"/>
    <w:rsid w:val="002459B1"/>
    <w:pPr>
      <w:spacing w:before="160"/>
      <w:ind w:left="2160"/>
    </w:pPr>
    <w:rPr>
      <w:rFonts w:ascii="Arial" w:hAnsi="Arial"/>
      <w:sz w:val="22"/>
      <w:szCs w:val="20"/>
    </w:rPr>
  </w:style>
  <w:style w:type="numbering" w:styleId="111111">
    <w:name w:val="Outline List 2"/>
    <w:basedOn w:val="NoList"/>
    <w:rsid w:val="002459B1"/>
    <w:pPr>
      <w:numPr>
        <w:numId w:val="2"/>
      </w:numPr>
    </w:pPr>
  </w:style>
  <w:style w:type="character" w:customStyle="1" w:styleId="Heading1Char">
    <w:name w:val="Heading 1 Char"/>
    <w:basedOn w:val="DefaultParagraphFont"/>
    <w:link w:val="Heading1"/>
    <w:uiPriority w:val="9"/>
    <w:rsid w:val="002459B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459B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459B1"/>
    <w:rPr>
      <w:rFonts w:asciiTheme="majorHAnsi" w:eastAsiaTheme="majorEastAsia" w:hAnsiTheme="majorHAnsi" w:cstheme="majorBidi"/>
      <w:b/>
      <w:bCs/>
      <w:color w:val="4F81BD" w:themeColor="accent1"/>
      <w:sz w:val="24"/>
      <w:szCs w:val="24"/>
    </w:rPr>
  </w:style>
  <w:style w:type="paragraph" w:styleId="TOCHeading">
    <w:name w:val="TOC Heading"/>
    <w:basedOn w:val="Heading1"/>
    <w:next w:val="Normal"/>
    <w:uiPriority w:val="39"/>
    <w:semiHidden/>
    <w:unhideWhenUsed/>
    <w:qFormat/>
    <w:rsid w:val="002459B1"/>
    <w:pPr>
      <w:spacing w:line="276" w:lineRule="auto"/>
      <w:outlineLvl w:val="9"/>
    </w:pPr>
    <w:rPr>
      <w:lang w:val="en-US" w:eastAsia="ja-JP"/>
    </w:rPr>
  </w:style>
  <w:style w:type="paragraph" w:styleId="TOC1">
    <w:name w:val="toc 1"/>
    <w:basedOn w:val="Normal"/>
    <w:next w:val="Normal"/>
    <w:autoRedefine/>
    <w:uiPriority w:val="39"/>
    <w:unhideWhenUsed/>
    <w:rsid w:val="002459B1"/>
    <w:pPr>
      <w:spacing w:after="100"/>
    </w:pPr>
  </w:style>
  <w:style w:type="paragraph" w:styleId="TOC2">
    <w:name w:val="toc 2"/>
    <w:basedOn w:val="Normal"/>
    <w:next w:val="Normal"/>
    <w:autoRedefine/>
    <w:uiPriority w:val="39"/>
    <w:unhideWhenUsed/>
    <w:rsid w:val="002459B1"/>
    <w:pPr>
      <w:spacing w:after="100"/>
      <w:ind w:left="240"/>
    </w:pPr>
  </w:style>
  <w:style w:type="paragraph" w:styleId="TOC3">
    <w:name w:val="toc 3"/>
    <w:basedOn w:val="Normal"/>
    <w:next w:val="Normal"/>
    <w:autoRedefine/>
    <w:uiPriority w:val="39"/>
    <w:unhideWhenUsed/>
    <w:rsid w:val="002459B1"/>
    <w:pPr>
      <w:spacing w:after="100"/>
      <w:ind w:left="480"/>
    </w:pPr>
  </w:style>
  <w:style w:type="character" w:styleId="Hyperlink">
    <w:name w:val="Hyperlink"/>
    <w:basedOn w:val="DefaultParagraphFont"/>
    <w:uiPriority w:val="99"/>
    <w:unhideWhenUsed/>
    <w:rsid w:val="002459B1"/>
    <w:rPr>
      <w:color w:val="0000FF" w:themeColor="hyperlink"/>
      <w:u w:val="single"/>
    </w:rPr>
  </w:style>
  <w:style w:type="paragraph" w:styleId="BalloonText">
    <w:name w:val="Balloon Text"/>
    <w:basedOn w:val="Normal"/>
    <w:link w:val="BalloonTextChar"/>
    <w:uiPriority w:val="99"/>
    <w:semiHidden/>
    <w:unhideWhenUsed/>
    <w:rsid w:val="002459B1"/>
    <w:rPr>
      <w:rFonts w:ascii="Tahoma" w:hAnsi="Tahoma" w:cs="Tahoma"/>
      <w:sz w:val="16"/>
      <w:szCs w:val="16"/>
    </w:rPr>
  </w:style>
  <w:style w:type="character" w:customStyle="1" w:styleId="BalloonTextChar">
    <w:name w:val="Balloon Text Char"/>
    <w:basedOn w:val="DefaultParagraphFont"/>
    <w:link w:val="BalloonText"/>
    <w:uiPriority w:val="99"/>
    <w:semiHidden/>
    <w:rsid w:val="002459B1"/>
    <w:rPr>
      <w:rFonts w:ascii="Tahoma" w:eastAsia="Times New Roman" w:hAnsi="Tahoma" w:cs="Tahoma"/>
      <w:sz w:val="16"/>
      <w:szCs w:val="16"/>
    </w:rPr>
  </w:style>
  <w:style w:type="paragraph" w:customStyle="1" w:styleId="Default">
    <w:name w:val="Default"/>
    <w:rsid w:val="006E42C5"/>
    <w:pPr>
      <w:autoSpaceDE w:val="0"/>
      <w:autoSpaceDN w:val="0"/>
      <w:adjustRightInd w:val="0"/>
      <w:spacing w:after="0" w:line="240" w:lineRule="auto"/>
    </w:pPr>
    <w:rPr>
      <w:rFonts w:ascii="Arial" w:hAnsi="Arial" w:cs="Arial"/>
      <w:color w:val="000000"/>
      <w:sz w:val="24"/>
      <w:szCs w:val="24"/>
    </w:rPr>
  </w:style>
  <w:style w:type="paragraph" w:customStyle="1" w:styleId="AnnexHeading">
    <w:name w:val="Annex Heading"/>
    <w:basedOn w:val="Heading2"/>
    <w:qFormat/>
    <w:rsid w:val="00C763AC"/>
    <w:pPr>
      <w:keepLines w:val="0"/>
      <w:numPr>
        <w:ilvl w:val="1"/>
        <w:numId w:val="3"/>
      </w:numPr>
      <w:tabs>
        <w:tab w:val="left" w:pos="851"/>
      </w:tabs>
      <w:spacing w:before="240" w:after="120"/>
    </w:pPr>
    <w:rPr>
      <w:rFonts w:ascii="Calibri" w:eastAsia="Times New Roman" w:hAnsi="Calibri" w:cs="Times New Roman"/>
      <w:bCs w:val="0"/>
      <w:color w:val="00B050"/>
      <w:sz w:val="28"/>
      <w:szCs w:val="28"/>
      <w:lang w:val="x-none"/>
    </w:rPr>
  </w:style>
  <w:style w:type="paragraph" w:customStyle="1" w:styleId="AnnexBodyText">
    <w:name w:val="Annex Body Text"/>
    <w:basedOn w:val="BodyText"/>
    <w:link w:val="AnnexBodyTextChar"/>
    <w:qFormat/>
    <w:rsid w:val="00C763AC"/>
    <w:pPr>
      <w:numPr>
        <w:ilvl w:val="2"/>
        <w:numId w:val="3"/>
      </w:numPr>
      <w:tabs>
        <w:tab w:val="left" w:pos="851"/>
      </w:tabs>
      <w:spacing w:before="120"/>
      <w:jc w:val="both"/>
    </w:pPr>
    <w:rPr>
      <w:rFonts w:ascii="Calibri" w:hAnsi="Calibri"/>
      <w:sz w:val="22"/>
      <w:szCs w:val="22"/>
      <w:lang w:val="x-none"/>
    </w:rPr>
  </w:style>
  <w:style w:type="character" w:customStyle="1" w:styleId="AnnexBodyTextChar">
    <w:name w:val="Annex Body Text Char"/>
    <w:link w:val="AnnexBodyText"/>
    <w:rsid w:val="00C763AC"/>
    <w:rPr>
      <w:rFonts w:ascii="Calibri" w:eastAsia="Times New Roman" w:hAnsi="Calibri" w:cs="Times New Roman"/>
      <w:lang w:val="x-none"/>
    </w:rPr>
  </w:style>
  <w:style w:type="paragraph" w:customStyle="1" w:styleId="AnnexTitle">
    <w:name w:val="Annex Title"/>
    <w:basedOn w:val="AnnexHeading"/>
    <w:qFormat/>
    <w:rsid w:val="00C763AC"/>
    <w:pPr>
      <w:numPr>
        <w:ilvl w:val="0"/>
      </w:numPr>
      <w:pBdr>
        <w:bottom w:val="single" w:sz="4" w:space="1" w:color="auto"/>
      </w:pBdr>
      <w:tabs>
        <w:tab w:val="num" w:pos="1080"/>
      </w:tabs>
      <w:ind w:left="1080" w:hanging="360"/>
    </w:pPr>
    <w:rPr>
      <w:b w:val="0"/>
      <w:bCs/>
      <w:sz w:val="40"/>
    </w:rPr>
  </w:style>
  <w:style w:type="paragraph" w:styleId="BodyText">
    <w:name w:val="Body Text"/>
    <w:basedOn w:val="Normal"/>
    <w:link w:val="BodyTextChar"/>
    <w:uiPriority w:val="99"/>
    <w:unhideWhenUsed/>
    <w:rsid w:val="00C763AC"/>
    <w:pPr>
      <w:spacing w:after="120"/>
    </w:pPr>
  </w:style>
  <w:style w:type="character" w:customStyle="1" w:styleId="BodyTextChar">
    <w:name w:val="Body Text Char"/>
    <w:basedOn w:val="DefaultParagraphFont"/>
    <w:link w:val="BodyText"/>
    <w:uiPriority w:val="99"/>
    <w:rsid w:val="00C763AC"/>
    <w:rPr>
      <w:rFonts w:ascii="Times New Roman" w:eastAsia="Times New Roman" w:hAnsi="Times New Roman" w:cs="Times New Roman"/>
      <w:sz w:val="24"/>
      <w:szCs w:val="24"/>
    </w:rPr>
  </w:style>
  <w:style w:type="paragraph" w:styleId="ListParagraph">
    <w:name w:val="List Paragraph"/>
    <w:aliases w:val="normal,Numbered List,Dot pt,F5 List Paragraph,List Paragraph1,List Paragraph11,Bullet 1,Bullet Points,MAIN CONTENT,No Spacing1,List Paragraph Char Char Char,Indicator Text,Numbered Para 1,Medium Grid 1 - Accent 21,Text bullets 1,lp1,L"/>
    <w:basedOn w:val="Normal"/>
    <w:link w:val="ListParagraphChar"/>
    <w:uiPriority w:val="34"/>
    <w:qFormat/>
    <w:rsid w:val="00E96897"/>
    <w:pPr>
      <w:ind w:left="720"/>
      <w:contextualSpacing/>
    </w:pPr>
  </w:style>
  <w:style w:type="character" w:styleId="UnresolvedMention">
    <w:name w:val="Unresolved Mention"/>
    <w:basedOn w:val="DefaultParagraphFont"/>
    <w:uiPriority w:val="99"/>
    <w:semiHidden/>
    <w:unhideWhenUsed/>
    <w:rsid w:val="003D5B13"/>
    <w:rPr>
      <w:color w:val="605E5C"/>
      <w:shd w:val="clear" w:color="auto" w:fill="E1DFDD"/>
    </w:rPr>
  </w:style>
  <w:style w:type="character" w:styleId="FollowedHyperlink">
    <w:name w:val="FollowedHyperlink"/>
    <w:basedOn w:val="DefaultParagraphFont"/>
    <w:uiPriority w:val="99"/>
    <w:semiHidden/>
    <w:unhideWhenUsed/>
    <w:rsid w:val="00ED1A67"/>
    <w:rPr>
      <w:color w:val="800080" w:themeColor="followedHyperlink"/>
      <w:u w:val="single"/>
    </w:rPr>
  </w:style>
  <w:style w:type="character" w:customStyle="1" w:styleId="ListParagraphChar">
    <w:name w:val="List Paragraph Char"/>
    <w:aliases w:val="normal Char,Numbered List Char,Dot pt Char,F5 List Paragraph Char,List Paragraph1 Char,List Paragraph11 Char,Bullet 1 Char,Bullet Points Char,MAIN CONTENT Char,No Spacing1 Char,List Paragraph Char Char Char Char,Indicator Text Char"/>
    <w:basedOn w:val="DefaultParagraphFont"/>
    <w:link w:val="ListParagraph"/>
    <w:uiPriority w:val="34"/>
    <w:rsid w:val="001C386F"/>
    <w:rPr>
      <w:rFonts w:ascii="Times New Roman" w:eastAsia="Times New Roman" w:hAnsi="Times New Roman" w:cs="Times New Roman"/>
      <w:sz w:val="24"/>
      <w:szCs w:val="24"/>
    </w:rPr>
  </w:style>
  <w:style w:type="paragraph" w:styleId="IntenseQuote">
    <w:name w:val="Intense Quote"/>
    <w:basedOn w:val="Normal"/>
    <w:next w:val="Normal"/>
    <w:link w:val="IntenseQuoteChar"/>
    <w:uiPriority w:val="30"/>
    <w:qFormat/>
    <w:rsid w:val="003E77C8"/>
    <w:pPr>
      <w:ind w:left="720" w:right="720"/>
    </w:pPr>
    <w:rPr>
      <w:rFonts w:asciiTheme="minorHAnsi" w:eastAsiaTheme="minorHAnsi" w:hAnsiTheme="minorHAnsi"/>
      <w:b/>
      <w:i/>
      <w:szCs w:val="22"/>
    </w:rPr>
  </w:style>
  <w:style w:type="character" w:customStyle="1" w:styleId="IntenseQuoteChar">
    <w:name w:val="Intense Quote Char"/>
    <w:basedOn w:val="DefaultParagraphFont"/>
    <w:link w:val="IntenseQuote"/>
    <w:uiPriority w:val="30"/>
    <w:rsid w:val="003E77C8"/>
    <w:rPr>
      <w:rFonts w:cs="Times New Roman"/>
      <w:b/>
      <w:i/>
      <w:sz w:val="24"/>
    </w:rPr>
  </w:style>
  <w:style w:type="paragraph" w:styleId="NoSpacing">
    <w:name w:val="No Spacing"/>
    <w:link w:val="NoSpacingChar"/>
    <w:uiPriority w:val="1"/>
    <w:qFormat/>
    <w:rsid w:val="00690DCE"/>
    <w:pPr>
      <w:spacing w:after="0" w:line="240" w:lineRule="auto"/>
    </w:pPr>
  </w:style>
  <w:style w:type="character" w:customStyle="1" w:styleId="NoSpacingChar">
    <w:name w:val="No Spacing Char"/>
    <w:basedOn w:val="DefaultParagraphFont"/>
    <w:link w:val="NoSpacing"/>
    <w:uiPriority w:val="1"/>
    <w:rsid w:val="00690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0539">
      <w:bodyDiv w:val="1"/>
      <w:marLeft w:val="0"/>
      <w:marRight w:val="0"/>
      <w:marTop w:val="0"/>
      <w:marBottom w:val="0"/>
      <w:divBdr>
        <w:top w:val="none" w:sz="0" w:space="0" w:color="auto"/>
        <w:left w:val="none" w:sz="0" w:space="0" w:color="auto"/>
        <w:bottom w:val="none" w:sz="0" w:space="0" w:color="auto"/>
        <w:right w:val="none" w:sz="0" w:space="0" w:color="auto"/>
      </w:divBdr>
    </w:div>
    <w:div w:id="290135924">
      <w:bodyDiv w:val="1"/>
      <w:marLeft w:val="0"/>
      <w:marRight w:val="0"/>
      <w:marTop w:val="0"/>
      <w:marBottom w:val="0"/>
      <w:divBdr>
        <w:top w:val="none" w:sz="0" w:space="0" w:color="auto"/>
        <w:left w:val="none" w:sz="0" w:space="0" w:color="auto"/>
        <w:bottom w:val="none" w:sz="0" w:space="0" w:color="auto"/>
        <w:right w:val="none" w:sz="0" w:space="0" w:color="auto"/>
      </w:divBdr>
    </w:div>
    <w:div w:id="330958737">
      <w:bodyDiv w:val="1"/>
      <w:marLeft w:val="0"/>
      <w:marRight w:val="0"/>
      <w:marTop w:val="0"/>
      <w:marBottom w:val="0"/>
      <w:divBdr>
        <w:top w:val="none" w:sz="0" w:space="0" w:color="auto"/>
        <w:left w:val="none" w:sz="0" w:space="0" w:color="auto"/>
        <w:bottom w:val="none" w:sz="0" w:space="0" w:color="auto"/>
        <w:right w:val="none" w:sz="0" w:space="0" w:color="auto"/>
      </w:divBdr>
      <w:divsChild>
        <w:div w:id="719985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7752712">
      <w:bodyDiv w:val="1"/>
      <w:marLeft w:val="0"/>
      <w:marRight w:val="0"/>
      <w:marTop w:val="0"/>
      <w:marBottom w:val="0"/>
      <w:divBdr>
        <w:top w:val="none" w:sz="0" w:space="0" w:color="auto"/>
        <w:left w:val="none" w:sz="0" w:space="0" w:color="auto"/>
        <w:bottom w:val="none" w:sz="0" w:space="0" w:color="auto"/>
        <w:right w:val="none" w:sz="0" w:space="0" w:color="auto"/>
      </w:divBdr>
      <w:divsChild>
        <w:div w:id="13411974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6362503">
      <w:bodyDiv w:val="1"/>
      <w:marLeft w:val="0"/>
      <w:marRight w:val="0"/>
      <w:marTop w:val="0"/>
      <w:marBottom w:val="0"/>
      <w:divBdr>
        <w:top w:val="none" w:sz="0" w:space="0" w:color="auto"/>
        <w:left w:val="none" w:sz="0" w:space="0" w:color="auto"/>
        <w:bottom w:val="none" w:sz="0" w:space="0" w:color="auto"/>
        <w:right w:val="none" w:sz="0" w:space="0" w:color="auto"/>
      </w:divBdr>
    </w:div>
    <w:div w:id="677123616">
      <w:bodyDiv w:val="1"/>
      <w:marLeft w:val="0"/>
      <w:marRight w:val="0"/>
      <w:marTop w:val="0"/>
      <w:marBottom w:val="0"/>
      <w:divBdr>
        <w:top w:val="none" w:sz="0" w:space="0" w:color="auto"/>
        <w:left w:val="none" w:sz="0" w:space="0" w:color="auto"/>
        <w:bottom w:val="none" w:sz="0" w:space="0" w:color="auto"/>
        <w:right w:val="none" w:sz="0" w:space="0" w:color="auto"/>
      </w:divBdr>
    </w:div>
    <w:div w:id="794524479">
      <w:bodyDiv w:val="1"/>
      <w:marLeft w:val="0"/>
      <w:marRight w:val="0"/>
      <w:marTop w:val="0"/>
      <w:marBottom w:val="0"/>
      <w:divBdr>
        <w:top w:val="none" w:sz="0" w:space="0" w:color="auto"/>
        <w:left w:val="none" w:sz="0" w:space="0" w:color="auto"/>
        <w:bottom w:val="none" w:sz="0" w:space="0" w:color="auto"/>
        <w:right w:val="none" w:sz="0" w:space="0" w:color="auto"/>
      </w:divBdr>
    </w:div>
    <w:div w:id="1032731066">
      <w:bodyDiv w:val="1"/>
      <w:marLeft w:val="0"/>
      <w:marRight w:val="0"/>
      <w:marTop w:val="0"/>
      <w:marBottom w:val="0"/>
      <w:divBdr>
        <w:top w:val="none" w:sz="0" w:space="0" w:color="auto"/>
        <w:left w:val="none" w:sz="0" w:space="0" w:color="auto"/>
        <w:bottom w:val="none" w:sz="0" w:space="0" w:color="auto"/>
        <w:right w:val="none" w:sz="0" w:space="0" w:color="auto"/>
      </w:divBdr>
    </w:div>
    <w:div w:id="1277711231">
      <w:bodyDiv w:val="1"/>
      <w:marLeft w:val="0"/>
      <w:marRight w:val="0"/>
      <w:marTop w:val="0"/>
      <w:marBottom w:val="0"/>
      <w:divBdr>
        <w:top w:val="none" w:sz="0" w:space="0" w:color="auto"/>
        <w:left w:val="none" w:sz="0" w:space="0" w:color="auto"/>
        <w:bottom w:val="none" w:sz="0" w:space="0" w:color="auto"/>
        <w:right w:val="none" w:sz="0" w:space="0" w:color="auto"/>
      </w:divBdr>
      <w:divsChild>
        <w:div w:id="17894694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8775176">
      <w:bodyDiv w:val="1"/>
      <w:marLeft w:val="0"/>
      <w:marRight w:val="0"/>
      <w:marTop w:val="0"/>
      <w:marBottom w:val="0"/>
      <w:divBdr>
        <w:top w:val="none" w:sz="0" w:space="0" w:color="auto"/>
        <w:left w:val="none" w:sz="0" w:space="0" w:color="auto"/>
        <w:bottom w:val="none" w:sz="0" w:space="0" w:color="auto"/>
        <w:right w:val="none" w:sz="0" w:space="0" w:color="auto"/>
      </w:divBdr>
      <w:divsChild>
        <w:div w:id="18908726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4501388">
      <w:bodyDiv w:val="1"/>
      <w:marLeft w:val="0"/>
      <w:marRight w:val="0"/>
      <w:marTop w:val="0"/>
      <w:marBottom w:val="0"/>
      <w:divBdr>
        <w:top w:val="none" w:sz="0" w:space="0" w:color="auto"/>
        <w:left w:val="none" w:sz="0" w:space="0" w:color="auto"/>
        <w:bottom w:val="none" w:sz="0" w:space="0" w:color="auto"/>
        <w:right w:val="none" w:sz="0" w:space="0" w:color="auto"/>
      </w:divBdr>
    </w:div>
    <w:div w:id="1548910578">
      <w:bodyDiv w:val="1"/>
      <w:marLeft w:val="0"/>
      <w:marRight w:val="0"/>
      <w:marTop w:val="0"/>
      <w:marBottom w:val="0"/>
      <w:divBdr>
        <w:top w:val="none" w:sz="0" w:space="0" w:color="auto"/>
        <w:left w:val="none" w:sz="0" w:space="0" w:color="auto"/>
        <w:bottom w:val="none" w:sz="0" w:space="0" w:color="auto"/>
        <w:right w:val="none" w:sz="0" w:space="0" w:color="auto"/>
      </w:divBdr>
    </w:div>
    <w:div w:id="1678776471">
      <w:bodyDiv w:val="1"/>
      <w:marLeft w:val="0"/>
      <w:marRight w:val="0"/>
      <w:marTop w:val="0"/>
      <w:marBottom w:val="0"/>
      <w:divBdr>
        <w:top w:val="none" w:sz="0" w:space="0" w:color="auto"/>
        <w:left w:val="none" w:sz="0" w:space="0" w:color="auto"/>
        <w:bottom w:val="none" w:sz="0" w:space="0" w:color="auto"/>
        <w:right w:val="none" w:sz="0" w:space="0" w:color="auto"/>
      </w:divBdr>
    </w:div>
    <w:div w:id="1700162933">
      <w:bodyDiv w:val="1"/>
      <w:marLeft w:val="0"/>
      <w:marRight w:val="0"/>
      <w:marTop w:val="0"/>
      <w:marBottom w:val="0"/>
      <w:divBdr>
        <w:top w:val="none" w:sz="0" w:space="0" w:color="auto"/>
        <w:left w:val="none" w:sz="0" w:space="0" w:color="auto"/>
        <w:bottom w:val="none" w:sz="0" w:space="0" w:color="auto"/>
        <w:right w:val="none" w:sz="0" w:space="0" w:color="auto"/>
      </w:divBdr>
    </w:div>
    <w:div w:id="1974938885">
      <w:bodyDiv w:val="1"/>
      <w:marLeft w:val="0"/>
      <w:marRight w:val="0"/>
      <w:marTop w:val="0"/>
      <w:marBottom w:val="0"/>
      <w:divBdr>
        <w:top w:val="none" w:sz="0" w:space="0" w:color="auto"/>
        <w:left w:val="none" w:sz="0" w:space="0" w:color="auto"/>
        <w:bottom w:val="none" w:sz="0" w:space="0" w:color="auto"/>
        <w:right w:val="none" w:sz="0" w:space="0" w:color="auto"/>
      </w:divBdr>
    </w:div>
    <w:div w:id="199386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iberty@sapernhr.co.uk" TargetMode="External"/><Relationship Id="rId18" Type="http://schemas.openxmlformats.org/officeDocument/2006/relationships/image" Target="media/image1.emf"/><Relationship Id="rId26" Type="http://schemas.openxmlformats.org/officeDocument/2006/relationships/hyperlink" Target="https://www.nhsx.nhs.uk/documents/75/NHSX_Records_Management_CoP_V7.pdf" TargetMode="External"/><Relationship Id="rId39" Type="http://schemas.openxmlformats.org/officeDocument/2006/relationships/image" Target="media/image3.jpeg"/><Relationship Id="rId21" Type="http://schemas.openxmlformats.org/officeDocument/2006/relationships/hyperlink" Target="https://digital.nhs.uk/data-and-information/data-collections-and-data-sets/data-collections/general-practice-data-for-planning-and-research/transparency-notice" TargetMode="External"/><Relationship Id="rId34" Type="http://schemas.openxmlformats.org/officeDocument/2006/relationships/hyperlink" Target="mailto:bnssg.tyntesfieldmedicalgroup@nhs.net" TargetMode="External"/><Relationship Id="rId42" Type="http://schemas.openxmlformats.org/officeDocument/2006/relationships/hyperlink" Target="https://onecare.org.uk/privacy-policy/" TargetMode="External"/><Relationship Id="rId47" Type="http://schemas.openxmlformats.org/officeDocument/2006/relationships/image" Target="media/image7.png"/><Relationship Id="rId50" Type="http://schemas.openxmlformats.org/officeDocument/2006/relationships/hyperlink" Target="https://support.patientaccess.com/privacy-policy" TargetMode="External"/><Relationship Id="rId55" Type="http://schemas.openxmlformats.org/officeDocument/2006/relationships/image" Target="media/image11.png"/><Relationship Id="rId63" Type="http://schemas.openxmlformats.org/officeDocument/2006/relationships/image" Target="media/image14.png"/><Relationship Id="rId68" Type="http://schemas.openxmlformats.org/officeDocument/2006/relationships/hyperlink" Target="https://www.opensafely.org/privacy/" TargetMode="External"/><Relationship Id="rId76" Type="http://schemas.openxmlformats.org/officeDocument/2006/relationships/hyperlink" Target="https://www.appt-health.co.uk/policy/privacy-policy" TargetMode="External"/><Relationship Id="rId84"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hyperlink" Target="https://www.nhs.uk/nhs-app/nhs-app-legal-and-cookies/nhs-app-privacy-policy/privacy-policy/" TargetMode="External"/><Relationship Id="rId29" Type="http://schemas.openxmlformats.org/officeDocument/2006/relationships/hyperlink" Target="http://www.bristol.ac.uk/primaryhealthcare/researchthemes/imppp/about-imppp-for-study-participants/nhs-digital-privacy-statement/" TargetMode="External"/><Relationship Id="rId11" Type="http://schemas.openxmlformats.org/officeDocument/2006/relationships/hyperlink" Target="mailto:bnssg.tyntesfieldmedicalgroup@nhs.net" TargetMode="External"/><Relationship Id="rId24" Type="http://schemas.openxmlformats.org/officeDocument/2006/relationships/hyperlink" Target="https://digital.nhs.uk/data-and-information/data-collections-and-data-sets/data-collections/general-practice-data-for-planning-and-research/transparency-notice" TargetMode="External"/><Relationship Id="rId32" Type="http://schemas.openxmlformats.org/officeDocument/2006/relationships/hyperlink" Target="https://www.legislation.gov.uk/eur/2016/679/article/6" TargetMode="External"/><Relationship Id="rId37" Type="http://schemas.openxmlformats.org/officeDocument/2006/relationships/image" Target="media/image2.jpeg"/><Relationship Id="rId40" Type="http://schemas.openxmlformats.org/officeDocument/2006/relationships/hyperlink" Target="https://www.connectingcarebnssg.co.uk/what-this-means-for-me/what-if-i-don-t-want-my-information-shared/" TargetMode="External"/><Relationship Id="rId45" Type="http://schemas.openxmlformats.org/officeDocument/2006/relationships/image" Target="media/image6.jpeg"/><Relationship Id="rId53" Type="http://schemas.openxmlformats.org/officeDocument/2006/relationships/image" Target="media/image10.emf"/><Relationship Id="rId58" Type="http://schemas.openxmlformats.org/officeDocument/2006/relationships/hyperlink" Target="https://docs.healthtech1.uk/general-privacy-policy" TargetMode="External"/><Relationship Id="rId66" Type="http://schemas.openxmlformats.org/officeDocument/2006/relationships/hyperlink" Target="https://gbr01.safelinks.protection.outlook.com/?url=https%3A%2F%2Fwww.opensafely.org%2F&amp;data=05%7C02%7Ckatina.harris%40nhs.net%7C8f0e76d0ca924516ac1208de05b714ac%7C37c354b285b047f5b22207b48d774ee3%7C0%7C0%7C638954481407251394%7CUnknown%7CTWFpbGZsb3d8eyJFbXB0eU1hcGkiOnRydWUsIlYiOiIwLjAuMDAwMCIsIlAiOiJXaW4zMiIsIkFOIjoiTWFpbCIsIldUIjoyfQ%3D%3D%7C0%7C%7C%7C&amp;sdata=7qxaXEeCuuzbXUEh3h4w3qwbZqdMIN%2BKKk5XRIb%2Bpyg%3D&amp;reserved=0" TargetMode="External"/><Relationship Id="rId74" Type="http://schemas.openxmlformats.org/officeDocument/2006/relationships/image" Target="media/image19.png"/><Relationship Id="rId79" Type="http://schemas.openxmlformats.org/officeDocument/2006/relationships/image" Target="media/image22.png"/><Relationship Id="rId5" Type="http://schemas.openxmlformats.org/officeDocument/2006/relationships/numbering" Target="numbering.xml"/><Relationship Id="rId61" Type="http://schemas.openxmlformats.org/officeDocument/2006/relationships/image" Target="media/image13.png"/><Relationship Id="rId82" Type="http://schemas.openxmlformats.org/officeDocument/2006/relationships/footer" Target="footer2.xml"/><Relationship Id="rId19" Type="http://schemas.openxmlformats.org/officeDocument/2006/relationships/package" Target="embeddings/Microsoft_Word_Document.doc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nssg.tyntesfieldmedicalgroup@nhs.net" TargetMode="External"/><Relationship Id="rId22" Type="http://schemas.openxmlformats.org/officeDocument/2006/relationships/hyperlink" Target="https://digital.nhs.uk/data-and-information/data-collections-and-data-sets/data-collections/general-practice-data-for-planning-and-research" TargetMode="External"/><Relationship Id="rId27" Type="http://schemas.openxmlformats.org/officeDocument/2006/relationships/hyperlink" Target="https://nhs.uk/your-nhs-data-matters" TargetMode="External"/><Relationship Id="rId30" Type="http://schemas.openxmlformats.org/officeDocument/2006/relationships/hyperlink" Target="http://www.nhs.uk/your-nhs-data-matters" TargetMode="External"/><Relationship Id="rId35" Type="http://schemas.openxmlformats.org/officeDocument/2006/relationships/hyperlink" Target="http://www.ico.org.uk" TargetMode="External"/><Relationship Id="rId43" Type="http://schemas.openxmlformats.org/officeDocument/2006/relationships/image" Target="media/image5.jpeg"/><Relationship Id="rId48" Type="http://schemas.openxmlformats.org/officeDocument/2006/relationships/hyperlink" Target="https://www.emishealth.com/legal/" TargetMode="External"/><Relationship Id="rId56" Type="http://schemas.openxmlformats.org/officeDocument/2006/relationships/hyperlink" Target="https://www.igpr.co.uk/legal/magic-service-privacy-policy" TargetMode="External"/><Relationship Id="rId64" Type="http://schemas.openxmlformats.org/officeDocument/2006/relationships/hyperlink" Target="http://www.theaccessgroup.com/en-gb/privacy-notice/" TargetMode="External"/><Relationship Id="rId69" Type="http://schemas.openxmlformats.org/officeDocument/2006/relationships/image" Target="media/image16.png"/><Relationship Id="rId77" Type="http://schemas.openxmlformats.org/officeDocument/2006/relationships/image" Target="media/image21.png"/><Relationship Id="rId8" Type="http://schemas.openxmlformats.org/officeDocument/2006/relationships/webSettings" Target="webSettings.xml"/><Relationship Id="rId51" Type="http://schemas.openxmlformats.org/officeDocument/2006/relationships/image" Target="media/image9.png"/><Relationship Id="rId72" Type="http://schemas.openxmlformats.org/officeDocument/2006/relationships/hyperlink" Target="https://www.heidihealth.com/en-gb/legal/privacy-policy" TargetMode="External"/><Relationship Id="rId80" Type="http://schemas.openxmlformats.org/officeDocument/2006/relationships/image" Target="media/image23.png"/><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bnssg.tyntesfieldmedicalgroup@nhs.net" TargetMode="External"/><Relationship Id="rId17" Type="http://schemas.openxmlformats.org/officeDocument/2006/relationships/hyperlink" Target="https://ico.org.uk/for-the-public/official-information/" TargetMode="External"/><Relationship Id="rId25" Type="http://schemas.openxmlformats.org/officeDocument/2006/relationships/hyperlink" Target="https://digital.nhs.uk/data-and-information/data-collections-and-data-sets/data-collections/general-practice-data-for-planning-and-research/transparency-notice" TargetMode="External"/><Relationship Id="rId33" Type="http://schemas.openxmlformats.org/officeDocument/2006/relationships/hyperlink" Target="http://ico.org.uk/for-organisations/guide-to-data-protection/guide-to-the-general-data-protection-regulation-gdpr/special-category-data/what-are-the-conditions-for-processing/" TargetMode="External"/><Relationship Id="rId38" Type="http://schemas.openxmlformats.org/officeDocument/2006/relationships/hyperlink" Target="https://communityequipment.sirona-cic.org.uk/privacy-policy/" TargetMode="External"/><Relationship Id="rId46" Type="http://schemas.openxmlformats.org/officeDocument/2006/relationships/hyperlink" Target="https://www.accurx.com/privacy-policy" TargetMode="External"/><Relationship Id="rId59" Type="http://schemas.openxmlformats.org/officeDocument/2006/relationships/hyperlink" Target="https://docs.healthtech1.uk/privacy-policy" TargetMode="External"/><Relationship Id="rId67" Type="http://schemas.openxmlformats.org/officeDocument/2006/relationships/image" Target="media/image15.png"/><Relationship Id="rId20" Type="http://schemas.openxmlformats.org/officeDocument/2006/relationships/hyperlink" Target="mailto:bnssg.tyntesfieldmedicalgroup@nhs.net" TargetMode="External"/><Relationship Id="rId41" Type="http://schemas.openxmlformats.org/officeDocument/2006/relationships/image" Target="media/image4.jpeg"/><Relationship Id="rId54" Type="http://schemas.openxmlformats.org/officeDocument/2006/relationships/hyperlink" Target="https://www.getubetter.com/privacy-policy/" TargetMode="External"/><Relationship Id="rId62" Type="http://schemas.openxmlformats.org/officeDocument/2006/relationships/hyperlink" Target="http://.dyad.net/privacy-policy" TargetMode="External"/><Relationship Id="rId70" Type="http://schemas.openxmlformats.org/officeDocument/2006/relationships/hyperlink" Target="https://www.nbt.nhs.uk/about-us/information-governance/privacy-policy-data-protection" TargetMode="External"/><Relationship Id="rId75" Type="http://schemas.openxmlformats.org/officeDocument/2006/relationships/image" Target="media/image20.png"/><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liberty@sapernhr.co.uk" TargetMode="External"/><Relationship Id="rId23" Type="http://schemas.openxmlformats.org/officeDocument/2006/relationships/hyperlink" Target="https://digital.nhs.uk" TargetMode="External"/><Relationship Id="rId28" Type="http://schemas.openxmlformats.org/officeDocument/2006/relationships/hyperlink" Target="http://www.gov.uk/topic/population-screening-programmes" TargetMode="External"/><Relationship Id="rId36" Type="http://schemas.openxmlformats.org/officeDocument/2006/relationships/hyperlink" Target="mailto:bnssg.tyntesfieldmedicalgroup@nhs.net" TargetMode="External"/><Relationship Id="rId49" Type="http://schemas.openxmlformats.org/officeDocument/2006/relationships/image" Target="media/image8.png"/><Relationship Id="rId57" Type="http://schemas.openxmlformats.org/officeDocument/2006/relationships/image" Target="media/image12.png"/><Relationship Id="rId10" Type="http://schemas.openxmlformats.org/officeDocument/2006/relationships/endnotes" Target="endnotes.xml"/><Relationship Id="rId31" Type="http://schemas.openxmlformats.org/officeDocument/2006/relationships/hyperlink" Target="https://www.gov.uk/government/publications/covid-19-notification-to-gps-and-nhs-england-to-share-information/notice-under-regulation-34-of-the-health-service-control-of-patient-information-regulations-2002" TargetMode="External"/><Relationship Id="rId44" Type="http://schemas.openxmlformats.org/officeDocument/2006/relationships/hyperlink" Target="https://www.stpetershospice.org/privacy-policy/" TargetMode="External"/><Relationship Id="rId52" Type="http://schemas.openxmlformats.org/officeDocument/2006/relationships/hyperlink" Target="https://www.iplato.com/privacy/" TargetMode="External"/><Relationship Id="rId60" Type="http://schemas.openxmlformats.org/officeDocument/2006/relationships/hyperlink" Target="https://www.betterletter.ai/" TargetMode="External"/><Relationship Id="rId65" Type="http://schemas.openxmlformats.org/officeDocument/2006/relationships/hyperlink" Target="https://gbr01.safelinks.protection.outlook.com/?url=https%3A%2F%2Fwww.nhs.uk%2Fusing-the-nhs%2Fabout-the-nhs%2Fopt-out-of-sharing-your-health-records%2F&amp;data=05%7C02%7Ckatina.harris%40nhs.net%7C8f0e76d0ca924516ac1208de05b714ac%7C37c354b285b047f5b22207b48d774ee3%7C0%7C0%7C638954481407224652%7CUnknown%7CTWFpbGZsb3d8eyJFbXB0eU1hcGkiOnRydWUsIlYiOiIwLjAuMDAwMCIsIlAiOiJXaW4zMiIsIkFOIjoiTWFpbCIsIldUIjoyfQ%3D%3D%7C0%7C%7C%7C&amp;sdata=CgtGwp5TiRYLrYUuvuvs%2FSXzm%2BvxCGgr1h%2FkcnuNkIE%3D&amp;reserved=0" TargetMode="External"/><Relationship Id="rId73" Type="http://schemas.openxmlformats.org/officeDocument/2006/relationships/image" Target="media/image18.png"/><Relationship Id="rId78" Type="http://schemas.openxmlformats.org/officeDocument/2006/relationships/hyperlink" Target="https://transform.england.nhs.uk/information-governance/the-laws-that-health-and-care-organisations-rely-on-when-using-your-information/" TargetMode="External"/><Relationship Id="rId81" Type="http://schemas.openxmlformats.org/officeDocument/2006/relationships/footer" Target="footer1.xml"/><Relationship Id="rId86"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5.png"/><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ebb2e9b-ab55-48d3-ab69-e75290e73b3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85B17FDDA38E7449074B40A96CB1406" ma:contentTypeVersion="12" ma:contentTypeDescription="Create a new document." ma:contentTypeScope="" ma:versionID="ee5cf5a6ee0e8d1415bf28cdcea89cdf">
  <xsd:schema xmlns:xsd="http://www.w3.org/2001/XMLSchema" xmlns:xs="http://www.w3.org/2001/XMLSchema" xmlns:p="http://schemas.microsoft.com/office/2006/metadata/properties" xmlns:ns1="http://schemas.microsoft.com/sharepoint/v3" xmlns:ns2="7ebb2e9b-ab55-48d3-ab69-e75290e73b3f" targetNamespace="http://schemas.microsoft.com/office/2006/metadata/properties" ma:root="true" ma:fieldsID="3ea08b372d0e85369c6d9ccae9f0bd20" ns1:_="" ns2:_="">
    <xsd:import namespace="http://schemas.microsoft.com/sharepoint/v3"/>
    <xsd:import namespace="7ebb2e9b-ab55-48d3-ab69-e75290e73b3f"/>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bb2e9b-ab55-48d3-ab69-e75290e73b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0CFD61-4025-49A0-BDB2-6E22D9B1B077}">
  <ds:schemaRefs>
    <ds:schemaRef ds:uri="http://schemas.microsoft.com/office/2006/metadata/properties"/>
    <ds:schemaRef ds:uri="http://schemas.microsoft.com/office/infopath/2007/PartnerControls"/>
    <ds:schemaRef ds:uri="http://schemas.microsoft.com/sharepoint/v3"/>
    <ds:schemaRef ds:uri="7ebb2e9b-ab55-48d3-ab69-e75290e73b3f"/>
  </ds:schemaRefs>
</ds:datastoreItem>
</file>

<file path=customXml/itemProps2.xml><?xml version="1.0" encoding="utf-8"?>
<ds:datastoreItem xmlns:ds="http://schemas.openxmlformats.org/officeDocument/2006/customXml" ds:itemID="{D68682D1-EFDA-445A-BA98-F393404F9AFA}">
  <ds:schemaRefs>
    <ds:schemaRef ds:uri="http://schemas.openxmlformats.org/officeDocument/2006/bibliography"/>
  </ds:schemaRefs>
</ds:datastoreItem>
</file>

<file path=customXml/itemProps3.xml><?xml version="1.0" encoding="utf-8"?>
<ds:datastoreItem xmlns:ds="http://schemas.openxmlformats.org/officeDocument/2006/customXml" ds:itemID="{173838EC-4483-4647-B176-BA1B37F139FA}">
  <ds:schemaRefs>
    <ds:schemaRef ds:uri="http://schemas.microsoft.com/sharepoint/v3/contenttype/forms"/>
  </ds:schemaRefs>
</ds:datastoreItem>
</file>

<file path=customXml/itemProps4.xml><?xml version="1.0" encoding="utf-8"?>
<ds:datastoreItem xmlns:ds="http://schemas.openxmlformats.org/officeDocument/2006/customXml" ds:itemID="{A84A9F3D-F416-41BC-B415-F4CFBA48E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ebb2e9b-ab55-48d3-ab69-e75290e73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30</Pages>
  <Words>11818</Words>
  <Characters>67369</Characters>
  <Application>Microsoft Office Word</Application>
  <DocSecurity>4</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79029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Binding Alex (Tyntesfield Medical Group)</dc:creator>
  <cp:lastModifiedBy>HARVEY, Emma (TYNTESFIELD MEDICAL GROUP)</cp:lastModifiedBy>
  <cp:revision>2</cp:revision>
  <cp:lastPrinted>2024-10-24T11:08:00Z</cp:lastPrinted>
  <dcterms:created xsi:type="dcterms:W3CDTF">2026-10-28T09:34:00Z</dcterms:created>
  <dcterms:modified xsi:type="dcterms:W3CDTF">2026-10-28T09:34:00Z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c7da5b74d25397b5658f6c2b13b93cebba0bbde9ec071d813298ec699da789ea</vt:lpwstr>
  </property>
  <property fmtid="{D5CDD505-2E9C-101B-9397-08002B2CF9AE}" pid="3" name="ContentTypeId">
    <vt:lpwstr>0x010100985B17FDDA38E7449074B40A96CB1406</vt:lpwstr>
  </property>
  <property fmtid="{D5CDD505-2E9C-101B-9397-08002B2CF9AE}" pid="4" name="Order">
    <vt:r8>100</vt:r8>
  </property>
  <property fmtid="{D5CDD505-2E9C-101B-9397-08002B2CF9AE}" pid="5" name="MediaServiceImageTags">
    <vt:lpwstr/>
  </property>
</Properties>
</file>