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0C53" w14:textId="14E38627" w:rsidR="002459B1" w:rsidRDefault="00E72046" w:rsidP="00980C94">
      <w:pPr>
        <w:pStyle w:val="Header"/>
        <w:tabs>
          <w:tab w:val="clear" w:pos="4153"/>
          <w:tab w:val="clear" w:pos="8306"/>
        </w:tabs>
        <w:jc w:val="center"/>
        <w:rPr>
          <w:rFonts w:ascii="Tahoma" w:hAnsi="Tahoma" w:cs="Arial"/>
          <w:b/>
          <w:bCs/>
          <w:u w:val="single"/>
        </w:rPr>
      </w:pPr>
      <w:r>
        <w:rPr>
          <w:noProof/>
          <w:lang w:eastAsia="en-GB"/>
        </w:rPr>
        <mc:AlternateContent>
          <mc:Choice Requires="wpg">
            <w:drawing>
              <wp:anchor distT="0" distB="0" distL="114300" distR="114300" simplePos="0" relativeHeight="251658240" behindDoc="0" locked="0" layoutInCell="1" allowOverlap="1" wp14:anchorId="779E3B97" wp14:editId="67F06EB6">
                <wp:simplePos x="0" y="0"/>
                <wp:positionH relativeFrom="column">
                  <wp:posOffset>2125980</wp:posOffset>
                </wp:positionH>
                <wp:positionV relativeFrom="paragraph">
                  <wp:posOffset>-396875</wp:posOffset>
                </wp:positionV>
                <wp:extent cx="1866265" cy="1450975"/>
                <wp:effectExtent l="0" t="0" r="63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265" cy="1450975"/>
                          <a:chOff x="4144" y="269"/>
                          <a:chExt cx="2939" cy="2285"/>
                        </a:xfrm>
                      </wpg:grpSpPr>
                      <pic:pic xmlns:pic="http://schemas.openxmlformats.org/drawingml/2006/picture">
                        <pic:nvPicPr>
                          <pic:cNvPr id="2" name="Picture 6"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144" y="269"/>
                            <a:ext cx="2939" cy="1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1"/>
                        <wps:cNvSpPr txBox="1">
                          <a:spLocks noChangeArrowheads="1"/>
                        </wps:cNvSpPr>
                        <wps:spPr bwMode="auto">
                          <a:xfrm>
                            <a:off x="4349" y="1954"/>
                            <a:ext cx="2513"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155F5EAF" w14:textId="77777777" w:rsidR="00E72046" w:rsidRDefault="00E72046" w:rsidP="00E72046">
                              <w:pPr>
                                <w:widowControl w:val="0"/>
                                <w:rPr>
                                  <w:color w:val="00AC93"/>
                                </w:rPr>
                              </w:pPr>
                              <w:r>
                                <w:rPr>
                                  <w:color w:val="00AC93"/>
                                </w:rPr>
                                <w:t>www.tyntesfield.nhs.uk</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E3B97" id="Group 1" o:spid="_x0000_s1026" style="position:absolute;left:0;text-align:left;margin-left:167.4pt;margin-top:-31.25pt;width:146.95pt;height:114.25pt;z-index:251658240" coordorigin="4144,269" coordsize="2939,2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png" style="position:absolute;left:4144;top:269;width:2939;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">
                  <v:imagedata r:id="rId9" o:title="png"/>
                </v:shape>
                <v:shapetype id="_x0000_t202" coordsize="21600,21600" o:spt="202" path="m,l,21600r21600,l21600,xe">
                  <v:stroke joinstyle="miter"/>
                  <v:path gradientshapeok="t" o:connecttype="rect"/>
                </v:shapetype>
                <v:shape id="Text Box 1" o:spid="_x0000_s1028" type="#_x0000_t202" style="position:absolute;left:4349;top:1954;width:251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" filled="f" stroked="f" insetpen="t">
                  <v:textbox inset="2.88pt,2.88pt,2.88pt,2.88pt">
                    <w:txbxContent>
                      <w:p w14:paraId="155F5EAF" w14:textId="77777777" w:rsidR="00E72046" w:rsidRDefault="00E72046" w:rsidP="00E72046">
                        <w:pPr>
                          <w:widowControl w:val="0"/>
                          <w:rPr>
                            <w:color w:val="00AC93"/>
                          </w:rPr>
                        </w:pPr>
                        <w:r>
                          <w:rPr>
                            <w:color w:val="00AC93"/>
                          </w:rPr>
                          <w:t>www.tyntesfield.nhs.uk</w:t>
                        </w:r>
                      </w:p>
                    </w:txbxContent>
                  </v:textbox>
                </v:shape>
              </v:group>
            </w:pict>
          </mc:Fallback>
        </mc:AlternateContent>
      </w:r>
    </w:p>
    <w:p w14:paraId="3E6DC610" w14:textId="77777777" w:rsidR="002459B1" w:rsidRDefault="002459B1" w:rsidP="00980C94">
      <w:pPr>
        <w:pStyle w:val="Header"/>
        <w:tabs>
          <w:tab w:val="clear" w:pos="4153"/>
          <w:tab w:val="clear" w:pos="8306"/>
        </w:tabs>
        <w:jc w:val="center"/>
        <w:rPr>
          <w:rFonts w:ascii="Tahoma" w:hAnsi="Tahoma" w:cs="Arial"/>
          <w:b/>
          <w:bCs/>
          <w:u w:val="single"/>
        </w:rPr>
      </w:pPr>
    </w:p>
    <w:p w14:paraId="14541BAC" w14:textId="77777777" w:rsidR="002459B1" w:rsidRDefault="002459B1" w:rsidP="00980C94">
      <w:pPr>
        <w:pStyle w:val="Header"/>
        <w:tabs>
          <w:tab w:val="clear" w:pos="4153"/>
          <w:tab w:val="clear" w:pos="8306"/>
        </w:tabs>
        <w:jc w:val="center"/>
        <w:rPr>
          <w:rFonts w:ascii="Tahoma" w:hAnsi="Tahoma" w:cs="Arial"/>
          <w:b/>
          <w:bCs/>
          <w:u w:val="single"/>
        </w:rPr>
      </w:pPr>
    </w:p>
    <w:p w14:paraId="79B65060" w14:textId="77777777" w:rsidR="002459B1" w:rsidRDefault="002459B1" w:rsidP="00980C94">
      <w:pPr>
        <w:pStyle w:val="Header"/>
        <w:tabs>
          <w:tab w:val="clear" w:pos="4153"/>
          <w:tab w:val="clear" w:pos="8306"/>
        </w:tabs>
        <w:jc w:val="center"/>
        <w:rPr>
          <w:rFonts w:ascii="Tahoma" w:hAnsi="Tahoma" w:cs="Arial"/>
          <w:b/>
          <w:bCs/>
          <w:u w:val="single"/>
        </w:rPr>
      </w:pPr>
    </w:p>
    <w:p w14:paraId="62366A3C" w14:textId="77777777" w:rsidR="002459B1" w:rsidRDefault="002459B1" w:rsidP="00980C94">
      <w:pPr>
        <w:pStyle w:val="Header"/>
        <w:tabs>
          <w:tab w:val="clear" w:pos="4153"/>
          <w:tab w:val="clear" w:pos="8306"/>
        </w:tabs>
        <w:jc w:val="center"/>
        <w:rPr>
          <w:rFonts w:ascii="Tahoma" w:hAnsi="Tahoma" w:cs="Arial"/>
          <w:b/>
          <w:bCs/>
          <w:u w:val="single"/>
        </w:rPr>
      </w:pPr>
    </w:p>
    <w:p w14:paraId="7EC965C7" w14:textId="77777777" w:rsidR="00E72046" w:rsidRPr="00E72046" w:rsidRDefault="00E72046" w:rsidP="00980C94">
      <w:pPr>
        <w:pStyle w:val="Header"/>
        <w:tabs>
          <w:tab w:val="clear" w:pos="4153"/>
          <w:tab w:val="clear" w:pos="8306"/>
        </w:tabs>
        <w:jc w:val="center"/>
        <w:rPr>
          <w:rFonts w:ascii="Calibri" w:hAnsi="Calibri" w:cs="Calibri"/>
          <w:sz w:val="28"/>
          <w:szCs w:val="28"/>
        </w:rPr>
      </w:pPr>
    </w:p>
    <w:p w14:paraId="5C966745" w14:textId="668B0846" w:rsidR="002459B1" w:rsidRPr="00980C94" w:rsidRDefault="00E72046" w:rsidP="00980C94">
      <w:pPr>
        <w:pStyle w:val="Header"/>
        <w:tabs>
          <w:tab w:val="clear" w:pos="4153"/>
          <w:tab w:val="clear" w:pos="8306"/>
        </w:tabs>
        <w:jc w:val="center"/>
        <w:rPr>
          <w:rFonts w:ascii="Calibri" w:hAnsi="Calibri" w:cs="Calibri"/>
          <w:b/>
          <w:bCs/>
          <w:sz w:val="28"/>
          <w:szCs w:val="28"/>
          <w:u w:val="single"/>
        </w:rPr>
      </w:pPr>
      <w:r>
        <w:rPr>
          <w:rFonts w:ascii="Calibri" w:hAnsi="Calibri" w:cs="Calibri"/>
          <w:b/>
          <w:bCs/>
          <w:sz w:val="28"/>
          <w:szCs w:val="28"/>
          <w:u w:val="single"/>
        </w:rPr>
        <w:t>Privacy Notice – Candidates Applying for Work</w:t>
      </w:r>
    </w:p>
    <w:p w14:paraId="1104BC5A" w14:textId="77777777" w:rsidR="002459B1" w:rsidRPr="00980C94" w:rsidRDefault="002459B1" w:rsidP="00980C94">
      <w:pPr>
        <w:jc w:val="center"/>
        <w:rPr>
          <w:rFonts w:ascii="Calibri" w:hAnsi="Calibri" w:cs="Calibri"/>
          <w:b/>
        </w:rPr>
      </w:pPr>
    </w:p>
    <w:p w14:paraId="7DBA8CF4" w14:textId="77777777" w:rsidR="002459B1" w:rsidRPr="005C481D" w:rsidRDefault="002459B1" w:rsidP="002459B1">
      <w:pPr>
        <w:rPr>
          <w:rFonts w:ascii="Calibri" w:hAnsi="Calibri" w:cs="Calibri"/>
          <w:b/>
          <w:sz w:val="22"/>
          <w:szCs w:val="22"/>
        </w:rPr>
      </w:pPr>
    </w:p>
    <w:p w14:paraId="78BE58AF" w14:textId="77777777" w:rsidR="002459B1" w:rsidRPr="005C481D" w:rsidRDefault="002459B1" w:rsidP="002459B1">
      <w:pPr>
        <w:rPr>
          <w:rFonts w:ascii="Calibri" w:hAnsi="Calibri" w:cs="Calibri"/>
          <w:b/>
          <w:sz w:val="22"/>
          <w:szCs w:val="22"/>
        </w:rPr>
      </w:pPr>
      <w:r w:rsidRPr="005C481D">
        <w:rPr>
          <w:rFonts w:ascii="Calibri" w:hAnsi="Calibri" w:cs="Calibri"/>
          <w:b/>
          <w:sz w:val="22"/>
          <w:szCs w:val="22"/>
        </w:rPr>
        <w:t>Document Control</w:t>
      </w:r>
    </w:p>
    <w:p w14:paraId="395D2F14" w14:textId="77777777" w:rsidR="002459B1" w:rsidRPr="005C481D" w:rsidRDefault="002459B1" w:rsidP="002459B1">
      <w:pPr>
        <w:rPr>
          <w:rFonts w:ascii="Calibri" w:hAnsi="Calibri" w:cs="Calibri"/>
          <w:b/>
          <w:sz w:val="22"/>
          <w:szCs w:val="22"/>
        </w:rPr>
      </w:pPr>
    </w:p>
    <w:p w14:paraId="46E3F5B2" w14:textId="77777777" w:rsidR="002459B1" w:rsidRPr="005C481D" w:rsidRDefault="002459B1" w:rsidP="002459B1">
      <w:pPr>
        <w:rPr>
          <w:rFonts w:ascii="Calibri" w:hAnsi="Calibri" w:cs="Calibri"/>
          <w:b/>
          <w:sz w:val="22"/>
          <w:szCs w:val="22"/>
        </w:rPr>
      </w:pPr>
      <w:r w:rsidRPr="005C481D">
        <w:rPr>
          <w:rFonts w:ascii="Calibri" w:hAnsi="Calibri" w:cs="Calibri"/>
          <w:b/>
          <w:sz w:val="22"/>
          <w:szCs w:val="22"/>
        </w:rPr>
        <w:t>A.</w:t>
      </w:r>
      <w:r w:rsidRPr="005C481D">
        <w:rPr>
          <w:rFonts w:ascii="Calibri" w:hAnsi="Calibri" w:cs="Calibri"/>
          <w:b/>
          <w:sz w:val="22"/>
          <w:szCs w:val="22"/>
        </w:rPr>
        <w:tab/>
        <w:t>Confidentiality Notice</w:t>
      </w:r>
    </w:p>
    <w:p w14:paraId="325588EE" w14:textId="77777777" w:rsidR="002459B1" w:rsidRPr="005C481D" w:rsidRDefault="002459B1" w:rsidP="00C12413">
      <w:pPr>
        <w:jc w:val="center"/>
        <w:rPr>
          <w:rFonts w:ascii="Calibri" w:hAnsi="Calibri" w:cs="Calibri"/>
          <w:sz w:val="22"/>
          <w:szCs w:val="22"/>
        </w:rPr>
      </w:pPr>
    </w:p>
    <w:p w14:paraId="1672CF15" w14:textId="77777777" w:rsidR="002459B1" w:rsidRPr="005C481D" w:rsidRDefault="002459B1" w:rsidP="00980C94">
      <w:pPr>
        <w:jc w:val="both"/>
        <w:rPr>
          <w:rFonts w:ascii="Calibri" w:hAnsi="Calibri" w:cs="Calibri"/>
          <w:sz w:val="22"/>
          <w:szCs w:val="22"/>
        </w:rPr>
      </w:pPr>
      <w:r w:rsidRPr="005C481D">
        <w:rPr>
          <w:rFonts w:ascii="Calibri" w:hAnsi="Calibri" w:cs="Calibri"/>
          <w:sz w:val="22"/>
          <w:szCs w:val="22"/>
        </w:rPr>
        <w:t>This document and the information contained therein is the property of Tyntesfield Medical Group.</w:t>
      </w:r>
    </w:p>
    <w:p w14:paraId="4D7F0A15" w14:textId="77777777" w:rsidR="002459B1" w:rsidRPr="005C481D" w:rsidRDefault="002459B1" w:rsidP="00980C94">
      <w:pPr>
        <w:jc w:val="both"/>
        <w:rPr>
          <w:rFonts w:ascii="Calibri" w:hAnsi="Calibri" w:cs="Calibri"/>
          <w:sz w:val="22"/>
          <w:szCs w:val="22"/>
        </w:rPr>
      </w:pPr>
    </w:p>
    <w:p w14:paraId="1DB29CFA" w14:textId="2579CF1B" w:rsidR="002459B1" w:rsidRPr="005C481D" w:rsidRDefault="002459B1" w:rsidP="00980C94">
      <w:pPr>
        <w:jc w:val="both"/>
        <w:rPr>
          <w:rFonts w:ascii="Calibri" w:hAnsi="Calibri" w:cs="Calibri"/>
          <w:sz w:val="22"/>
          <w:szCs w:val="22"/>
        </w:rPr>
      </w:pPr>
      <w:r w:rsidRPr="005C481D">
        <w:rPr>
          <w:rFonts w:ascii="Calibri" w:hAnsi="Calibri" w:cs="Calibri"/>
          <w:sz w:val="22"/>
          <w:szCs w:val="22"/>
        </w:rPr>
        <w:t xml:space="preserve">This document contains information that is privileged, confidential or otherwise protected from disclosure. </w:t>
      </w:r>
      <w:r w:rsidR="00D03C3C">
        <w:rPr>
          <w:rFonts w:ascii="Calibri" w:hAnsi="Calibri" w:cs="Calibri"/>
          <w:sz w:val="22"/>
          <w:szCs w:val="22"/>
        </w:rPr>
        <w:t xml:space="preserve"> </w:t>
      </w:r>
      <w:r w:rsidRPr="005C481D">
        <w:rPr>
          <w:rFonts w:ascii="Calibri" w:hAnsi="Calibri" w:cs="Calibri"/>
          <w:sz w:val="22"/>
          <w:szCs w:val="22"/>
        </w:rPr>
        <w:t>It must not be used by, or its contents reproduced or otherwise copied or disclosed without the prior consent in writing from Tyntesfield Medical Group.</w:t>
      </w:r>
    </w:p>
    <w:p w14:paraId="683CD206" w14:textId="77777777" w:rsidR="002459B1" w:rsidRPr="005C481D" w:rsidRDefault="002459B1" w:rsidP="00980C94">
      <w:pPr>
        <w:jc w:val="both"/>
        <w:rPr>
          <w:rFonts w:ascii="Calibri" w:hAnsi="Calibri" w:cs="Calibri"/>
          <w:sz w:val="22"/>
          <w:szCs w:val="22"/>
        </w:rPr>
      </w:pPr>
    </w:p>
    <w:p w14:paraId="00521AA8" w14:textId="77777777" w:rsidR="002459B1" w:rsidRPr="00980C94" w:rsidRDefault="002459B1" w:rsidP="002459B1">
      <w:pPr>
        <w:rPr>
          <w:rFonts w:ascii="Calibri" w:hAnsi="Calibri" w:cs="Calibri"/>
          <w:b/>
        </w:rPr>
      </w:pPr>
      <w:r w:rsidRPr="00980C94">
        <w:rPr>
          <w:rFonts w:ascii="Calibri" w:hAnsi="Calibri" w:cs="Calibri"/>
          <w:b/>
        </w:rPr>
        <w:t>B.</w:t>
      </w:r>
      <w:r w:rsidRPr="00980C94">
        <w:rPr>
          <w:rFonts w:ascii="Calibri" w:hAnsi="Calibri" w:cs="Calibri"/>
          <w:b/>
        </w:rPr>
        <w:tab/>
        <w:t>Document Details</w:t>
      </w:r>
    </w:p>
    <w:p w14:paraId="68D556C7" w14:textId="77777777" w:rsidR="002459B1" w:rsidRPr="005C481D" w:rsidRDefault="002459B1" w:rsidP="002459B1">
      <w:pPr>
        <w:rPr>
          <w:rFonts w:ascii="Calibri" w:hAnsi="Calibri" w:cs="Calibri"/>
          <w:b/>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4077"/>
        <w:gridCol w:w="5511"/>
      </w:tblGrid>
      <w:tr w:rsidR="002459B1" w:rsidRPr="005C481D" w14:paraId="62192ADD" w14:textId="77777777" w:rsidTr="001E2FC3">
        <w:tc>
          <w:tcPr>
            <w:tcW w:w="4077" w:type="dxa"/>
            <w:shd w:val="clear" w:color="auto" w:fill="D9D9D9"/>
          </w:tcPr>
          <w:p w14:paraId="5B6EEF87"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Classification:</w:t>
            </w:r>
          </w:p>
        </w:tc>
        <w:tc>
          <w:tcPr>
            <w:tcW w:w="5511" w:type="dxa"/>
          </w:tcPr>
          <w:p w14:paraId="49E7F119"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Official</w:t>
            </w:r>
          </w:p>
        </w:tc>
      </w:tr>
      <w:tr w:rsidR="002459B1" w:rsidRPr="005C481D" w14:paraId="117C06AC" w14:textId="77777777" w:rsidTr="001E2FC3">
        <w:tc>
          <w:tcPr>
            <w:tcW w:w="4077" w:type="dxa"/>
            <w:shd w:val="clear" w:color="auto" w:fill="D9D9D9"/>
          </w:tcPr>
          <w:p w14:paraId="7A8E57DE"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Author and Role:</w:t>
            </w:r>
          </w:p>
        </w:tc>
        <w:tc>
          <w:tcPr>
            <w:tcW w:w="5511" w:type="dxa"/>
          </w:tcPr>
          <w:p w14:paraId="41CDDBF4" w14:textId="635A87AC" w:rsidR="002459B1" w:rsidRPr="005C481D" w:rsidRDefault="00B637F6" w:rsidP="00BF0963">
            <w:pPr>
              <w:spacing w:before="40" w:after="40"/>
              <w:rPr>
                <w:rFonts w:ascii="Calibri" w:hAnsi="Calibri" w:cs="Calibri"/>
                <w:sz w:val="22"/>
                <w:szCs w:val="22"/>
              </w:rPr>
            </w:pPr>
            <w:r>
              <w:rPr>
                <w:rFonts w:ascii="Calibri" w:hAnsi="Calibri" w:cs="Calibri"/>
                <w:sz w:val="22"/>
                <w:szCs w:val="22"/>
              </w:rPr>
              <w:t>Katina Harris, HR Manager</w:t>
            </w:r>
          </w:p>
        </w:tc>
      </w:tr>
      <w:tr w:rsidR="002459B1" w:rsidRPr="005C481D" w14:paraId="315956B1" w14:textId="77777777" w:rsidTr="001E2FC3">
        <w:tc>
          <w:tcPr>
            <w:tcW w:w="4077" w:type="dxa"/>
            <w:shd w:val="clear" w:color="auto" w:fill="D9D9D9"/>
          </w:tcPr>
          <w:p w14:paraId="5E189E98"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Organisation:</w:t>
            </w:r>
          </w:p>
        </w:tc>
        <w:tc>
          <w:tcPr>
            <w:tcW w:w="5511" w:type="dxa"/>
          </w:tcPr>
          <w:p w14:paraId="71890A34"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Tyntesfield Medical Group</w:t>
            </w:r>
          </w:p>
        </w:tc>
      </w:tr>
      <w:tr w:rsidR="002459B1" w:rsidRPr="005C481D" w14:paraId="5ACD7071" w14:textId="77777777" w:rsidTr="00B37F45">
        <w:tc>
          <w:tcPr>
            <w:tcW w:w="4077" w:type="dxa"/>
            <w:tcBorders>
              <w:bottom w:val="single" w:sz="18" w:space="0" w:color="333333"/>
            </w:tcBorders>
            <w:shd w:val="clear" w:color="auto" w:fill="D9D9D9"/>
          </w:tcPr>
          <w:p w14:paraId="4B5F8A0F"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Document Reference:</w:t>
            </w:r>
          </w:p>
        </w:tc>
        <w:tc>
          <w:tcPr>
            <w:tcW w:w="5511" w:type="dxa"/>
            <w:tcBorders>
              <w:bottom w:val="single" w:sz="18" w:space="0" w:color="333333"/>
            </w:tcBorders>
          </w:tcPr>
          <w:p w14:paraId="2B403F69" w14:textId="77777777" w:rsidR="002459B1" w:rsidRPr="005C481D" w:rsidRDefault="002459B1" w:rsidP="00BF0963">
            <w:pPr>
              <w:spacing w:before="40" w:after="40"/>
              <w:rPr>
                <w:rFonts w:ascii="Calibri" w:hAnsi="Calibri" w:cs="Calibri"/>
                <w:sz w:val="22"/>
                <w:szCs w:val="22"/>
              </w:rPr>
            </w:pPr>
          </w:p>
        </w:tc>
      </w:tr>
      <w:tr w:rsidR="002459B1" w:rsidRPr="005C481D" w14:paraId="326DC168" w14:textId="77777777" w:rsidTr="00B37F45">
        <w:tc>
          <w:tcPr>
            <w:tcW w:w="4077" w:type="dxa"/>
            <w:tcBorders>
              <w:top w:val="single" w:sz="18" w:space="0" w:color="333333"/>
            </w:tcBorders>
            <w:shd w:val="clear" w:color="auto" w:fill="D9D9D9"/>
          </w:tcPr>
          <w:p w14:paraId="165F7BF7"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Current Version Number:</w:t>
            </w:r>
          </w:p>
        </w:tc>
        <w:tc>
          <w:tcPr>
            <w:tcW w:w="5511" w:type="dxa"/>
            <w:tcBorders>
              <w:top w:val="single" w:sz="18" w:space="0" w:color="333333"/>
            </w:tcBorders>
          </w:tcPr>
          <w:p w14:paraId="68236F32" w14:textId="1C35C143"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 xml:space="preserve">Ver </w:t>
            </w:r>
            <w:r w:rsidR="00353CEC">
              <w:rPr>
                <w:rFonts w:ascii="Calibri" w:hAnsi="Calibri" w:cs="Calibri"/>
                <w:sz w:val="22"/>
                <w:szCs w:val="22"/>
              </w:rPr>
              <w:t>2</w:t>
            </w:r>
            <w:r w:rsidRPr="005C481D">
              <w:rPr>
                <w:rFonts w:ascii="Calibri" w:hAnsi="Calibri" w:cs="Calibri"/>
                <w:sz w:val="22"/>
                <w:szCs w:val="22"/>
              </w:rPr>
              <w:t>.0</w:t>
            </w:r>
          </w:p>
        </w:tc>
      </w:tr>
      <w:tr w:rsidR="002459B1" w:rsidRPr="005C481D" w14:paraId="57DF073F" w14:textId="77777777" w:rsidTr="001E2FC3">
        <w:tc>
          <w:tcPr>
            <w:tcW w:w="4077" w:type="dxa"/>
            <w:shd w:val="clear" w:color="auto" w:fill="D9D9D9"/>
          </w:tcPr>
          <w:p w14:paraId="37A1905E" w14:textId="77777777" w:rsidR="002459B1" w:rsidRPr="005C481D" w:rsidRDefault="002459B1" w:rsidP="00BF0963">
            <w:pPr>
              <w:spacing w:before="40" w:after="40"/>
              <w:rPr>
                <w:rFonts w:ascii="Calibri" w:hAnsi="Calibri" w:cs="Calibri"/>
                <w:b/>
                <w:caps/>
                <w:sz w:val="22"/>
                <w:szCs w:val="22"/>
              </w:rPr>
            </w:pPr>
            <w:r w:rsidRPr="005C481D">
              <w:rPr>
                <w:rFonts w:ascii="Calibri" w:hAnsi="Calibri" w:cs="Calibri"/>
                <w:b/>
                <w:sz w:val="22"/>
                <w:szCs w:val="22"/>
              </w:rPr>
              <w:t>Current Document Approved By:</w:t>
            </w:r>
          </w:p>
        </w:tc>
        <w:tc>
          <w:tcPr>
            <w:tcW w:w="5511" w:type="dxa"/>
          </w:tcPr>
          <w:p w14:paraId="4C2C3AF8" w14:textId="4C5F9DFB" w:rsidR="002459B1" w:rsidRPr="005C481D" w:rsidRDefault="00353CEC" w:rsidP="00BF0963">
            <w:pPr>
              <w:spacing w:before="40" w:after="40"/>
              <w:rPr>
                <w:rFonts w:ascii="Calibri" w:hAnsi="Calibri" w:cs="Calibri"/>
                <w:sz w:val="22"/>
                <w:szCs w:val="22"/>
              </w:rPr>
            </w:pPr>
            <w:r>
              <w:rPr>
                <w:rFonts w:ascii="Calibri" w:hAnsi="Calibri" w:cs="Calibri"/>
                <w:sz w:val="22"/>
                <w:szCs w:val="22"/>
              </w:rPr>
              <w:t>Gemma Harding, Executive Manager</w:t>
            </w:r>
          </w:p>
        </w:tc>
      </w:tr>
      <w:tr w:rsidR="002459B1" w:rsidRPr="005C481D" w14:paraId="183AF987" w14:textId="77777777" w:rsidTr="001E2FC3">
        <w:tc>
          <w:tcPr>
            <w:tcW w:w="4077" w:type="dxa"/>
            <w:shd w:val="clear" w:color="auto" w:fill="D9D9D9"/>
          </w:tcPr>
          <w:p w14:paraId="2225DCD9"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Date Approved:</w:t>
            </w:r>
          </w:p>
        </w:tc>
        <w:tc>
          <w:tcPr>
            <w:tcW w:w="5511" w:type="dxa"/>
          </w:tcPr>
          <w:p w14:paraId="219625F5" w14:textId="060A6F48" w:rsidR="002459B1" w:rsidRPr="005C481D" w:rsidRDefault="00353CEC" w:rsidP="00BF0963">
            <w:pPr>
              <w:spacing w:before="40" w:after="40"/>
              <w:rPr>
                <w:rFonts w:ascii="Calibri" w:hAnsi="Calibri" w:cs="Calibri"/>
                <w:sz w:val="22"/>
                <w:szCs w:val="22"/>
              </w:rPr>
            </w:pPr>
            <w:r>
              <w:rPr>
                <w:rFonts w:ascii="Calibri" w:hAnsi="Calibri" w:cs="Calibri"/>
                <w:sz w:val="22"/>
                <w:szCs w:val="22"/>
              </w:rPr>
              <w:t>March 2026</w:t>
            </w:r>
          </w:p>
        </w:tc>
      </w:tr>
    </w:tbl>
    <w:p w14:paraId="29837B7F" w14:textId="77777777" w:rsidR="002459B1" w:rsidRDefault="002459B1" w:rsidP="002459B1">
      <w:pPr>
        <w:rPr>
          <w:rFonts w:ascii="Calibri" w:hAnsi="Calibri" w:cs="Calibri"/>
          <w:sz w:val="22"/>
          <w:szCs w:val="22"/>
        </w:rPr>
      </w:pPr>
    </w:p>
    <w:p w14:paraId="1C77473E" w14:textId="77777777" w:rsidR="005C481D" w:rsidRPr="005C481D" w:rsidRDefault="005C481D" w:rsidP="002459B1">
      <w:pPr>
        <w:rPr>
          <w:rFonts w:ascii="Calibri" w:hAnsi="Calibri" w:cs="Calibri"/>
          <w:sz w:val="22"/>
          <w:szCs w:val="22"/>
        </w:rPr>
      </w:pPr>
    </w:p>
    <w:p w14:paraId="34258D9B" w14:textId="77777777" w:rsidR="002459B1" w:rsidRPr="00980C94" w:rsidRDefault="002459B1" w:rsidP="002459B1">
      <w:pPr>
        <w:rPr>
          <w:rFonts w:ascii="Calibri" w:hAnsi="Calibri" w:cs="Calibri"/>
          <w:b/>
        </w:rPr>
      </w:pPr>
      <w:r w:rsidRPr="00980C94">
        <w:rPr>
          <w:rFonts w:ascii="Calibri" w:hAnsi="Calibri" w:cs="Calibri"/>
          <w:b/>
        </w:rPr>
        <w:t>C.</w:t>
      </w:r>
      <w:r w:rsidRPr="00980C94">
        <w:rPr>
          <w:rFonts w:ascii="Calibri" w:hAnsi="Calibri" w:cs="Calibri"/>
          <w:b/>
        </w:rPr>
        <w:tab/>
        <w:t>Document Revision and Approval History</w:t>
      </w:r>
    </w:p>
    <w:p w14:paraId="1FB63E50" w14:textId="77777777" w:rsidR="002459B1" w:rsidRPr="005C481D" w:rsidRDefault="002459B1" w:rsidP="002459B1">
      <w:pPr>
        <w:rPr>
          <w:rFonts w:ascii="Calibri" w:hAnsi="Calibri" w:cs="Calibri"/>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1187"/>
        <w:gridCol w:w="2159"/>
        <w:gridCol w:w="2399"/>
        <w:gridCol w:w="2759"/>
      </w:tblGrid>
      <w:tr w:rsidR="002459B1" w:rsidRPr="005C481D" w14:paraId="0E00D261" w14:textId="77777777" w:rsidTr="001E2FC3">
        <w:tc>
          <w:tcPr>
            <w:tcW w:w="1084" w:type="dxa"/>
            <w:shd w:val="clear" w:color="auto" w:fill="D9D9D9"/>
          </w:tcPr>
          <w:p w14:paraId="2D815616"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w:t>
            </w:r>
          </w:p>
        </w:tc>
        <w:tc>
          <w:tcPr>
            <w:tcW w:w="1187" w:type="dxa"/>
            <w:shd w:val="clear" w:color="auto" w:fill="D9D9D9"/>
          </w:tcPr>
          <w:p w14:paraId="55D0475C"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Date</w:t>
            </w:r>
          </w:p>
        </w:tc>
        <w:tc>
          <w:tcPr>
            <w:tcW w:w="2159" w:type="dxa"/>
            <w:shd w:val="clear" w:color="auto" w:fill="D9D9D9"/>
          </w:tcPr>
          <w:p w14:paraId="324E6532"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 Created By:</w:t>
            </w:r>
          </w:p>
        </w:tc>
        <w:tc>
          <w:tcPr>
            <w:tcW w:w="2399" w:type="dxa"/>
            <w:shd w:val="clear" w:color="auto" w:fill="D9D9D9"/>
          </w:tcPr>
          <w:p w14:paraId="048D01AA"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Version Approved By:</w:t>
            </w:r>
          </w:p>
        </w:tc>
        <w:tc>
          <w:tcPr>
            <w:tcW w:w="2759" w:type="dxa"/>
            <w:shd w:val="clear" w:color="auto" w:fill="D9D9D9"/>
          </w:tcPr>
          <w:p w14:paraId="308589B6" w14:textId="77777777" w:rsidR="002459B1" w:rsidRPr="005C481D" w:rsidRDefault="002459B1" w:rsidP="00BF0963">
            <w:pPr>
              <w:spacing w:before="40" w:after="40"/>
              <w:rPr>
                <w:rFonts w:ascii="Calibri" w:hAnsi="Calibri" w:cs="Calibri"/>
                <w:b/>
                <w:sz w:val="22"/>
                <w:szCs w:val="22"/>
              </w:rPr>
            </w:pPr>
            <w:r w:rsidRPr="005C481D">
              <w:rPr>
                <w:rFonts w:ascii="Calibri" w:hAnsi="Calibri" w:cs="Calibri"/>
                <w:b/>
                <w:sz w:val="22"/>
                <w:szCs w:val="22"/>
              </w:rPr>
              <w:t>Comments</w:t>
            </w:r>
          </w:p>
        </w:tc>
      </w:tr>
      <w:tr w:rsidR="002459B1" w:rsidRPr="005C481D" w14:paraId="371F4DDE" w14:textId="77777777" w:rsidTr="001E2FC3">
        <w:tc>
          <w:tcPr>
            <w:tcW w:w="1084" w:type="dxa"/>
          </w:tcPr>
          <w:p w14:paraId="50937CBF" w14:textId="77777777" w:rsidR="002459B1" w:rsidRPr="005C481D" w:rsidRDefault="002459B1" w:rsidP="00BF0963">
            <w:pPr>
              <w:spacing w:before="40" w:after="40"/>
              <w:rPr>
                <w:rFonts w:ascii="Calibri" w:hAnsi="Calibri" w:cs="Calibri"/>
                <w:sz w:val="22"/>
                <w:szCs w:val="22"/>
              </w:rPr>
            </w:pPr>
            <w:r w:rsidRPr="005C481D">
              <w:rPr>
                <w:rFonts w:ascii="Calibri" w:hAnsi="Calibri" w:cs="Calibri"/>
                <w:sz w:val="22"/>
                <w:szCs w:val="22"/>
              </w:rPr>
              <w:t>Ver 1.0</w:t>
            </w:r>
          </w:p>
        </w:tc>
        <w:tc>
          <w:tcPr>
            <w:tcW w:w="1187" w:type="dxa"/>
          </w:tcPr>
          <w:p w14:paraId="45259D5A" w14:textId="0FBF27EB" w:rsidR="002459B1" w:rsidRPr="005C481D" w:rsidRDefault="000252FE" w:rsidP="00BF0963">
            <w:pPr>
              <w:spacing w:before="40" w:after="40"/>
              <w:rPr>
                <w:rFonts w:ascii="Calibri" w:hAnsi="Calibri" w:cs="Calibri"/>
                <w:sz w:val="22"/>
                <w:szCs w:val="22"/>
              </w:rPr>
            </w:pPr>
            <w:r>
              <w:rPr>
                <w:rFonts w:ascii="Calibri" w:hAnsi="Calibri" w:cs="Calibri"/>
                <w:sz w:val="22"/>
                <w:szCs w:val="22"/>
              </w:rPr>
              <w:t>May</w:t>
            </w:r>
            <w:r w:rsidR="00E72046">
              <w:rPr>
                <w:rFonts w:ascii="Calibri" w:hAnsi="Calibri" w:cs="Calibri"/>
                <w:sz w:val="22"/>
                <w:szCs w:val="22"/>
              </w:rPr>
              <w:t xml:space="preserve"> 2025</w:t>
            </w:r>
          </w:p>
        </w:tc>
        <w:tc>
          <w:tcPr>
            <w:tcW w:w="2159" w:type="dxa"/>
          </w:tcPr>
          <w:p w14:paraId="4F126A19" w14:textId="124C41D0" w:rsidR="002459B1" w:rsidRPr="005C481D" w:rsidRDefault="00B637F6" w:rsidP="00BF0963">
            <w:pPr>
              <w:spacing w:before="40" w:after="40"/>
              <w:rPr>
                <w:rFonts w:ascii="Calibri" w:hAnsi="Calibri" w:cs="Calibri"/>
                <w:sz w:val="22"/>
                <w:szCs w:val="22"/>
              </w:rPr>
            </w:pPr>
            <w:r>
              <w:rPr>
                <w:rFonts w:ascii="Calibri" w:hAnsi="Calibri" w:cs="Calibri"/>
                <w:sz w:val="22"/>
                <w:szCs w:val="22"/>
              </w:rPr>
              <w:t>Katina Harris</w:t>
            </w:r>
          </w:p>
        </w:tc>
        <w:tc>
          <w:tcPr>
            <w:tcW w:w="2399" w:type="dxa"/>
          </w:tcPr>
          <w:p w14:paraId="107D2A36" w14:textId="56A0BED6" w:rsidR="002459B1" w:rsidRPr="005C481D" w:rsidRDefault="00055A3D" w:rsidP="00BF0963">
            <w:pPr>
              <w:spacing w:before="40" w:after="40"/>
              <w:rPr>
                <w:rFonts w:ascii="Calibri" w:hAnsi="Calibri" w:cs="Calibri"/>
                <w:sz w:val="22"/>
                <w:szCs w:val="22"/>
              </w:rPr>
            </w:pPr>
            <w:r>
              <w:rPr>
                <w:rFonts w:ascii="Calibri" w:hAnsi="Calibri" w:cs="Calibri"/>
                <w:sz w:val="22"/>
                <w:szCs w:val="22"/>
              </w:rPr>
              <w:t>Jon Rees</w:t>
            </w:r>
          </w:p>
        </w:tc>
        <w:tc>
          <w:tcPr>
            <w:tcW w:w="2759" w:type="dxa"/>
          </w:tcPr>
          <w:p w14:paraId="2CC90706" w14:textId="1EACF639" w:rsidR="002459B1" w:rsidRPr="005C481D" w:rsidRDefault="00E72046" w:rsidP="00BF0963">
            <w:pPr>
              <w:spacing w:before="40" w:after="40"/>
              <w:rPr>
                <w:rFonts w:ascii="Calibri" w:hAnsi="Calibri" w:cs="Calibri"/>
                <w:sz w:val="22"/>
                <w:szCs w:val="22"/>
              </w:rPr>
            </w:pPr>
            <w:r>
              <w:rPr>
                <w:rFonts w:ascii="Calibri" w:hAnsi="Calibri" w:cs="Calibri"/>
                <w:sz w:val="22"/>
                <w:szCs w:val="22"/>
              </w:rPr>
              <w:t>New policy</w:t>
            </w:r>
          </w:p>
        </w:tc>
      </w:tr>
      <w:tr w:rsidR="002459B1" w:rsidRPr="005C481D" w14:paraId="3585D17A" w14:textId="77777777" w:rsidTr="001E2FC3">
        <w:tc>
          <w:tcPr>
            <w:tcW w:w="1084" w:type="dxa"/>
          </w:tcPr>
          <w:p w14:paraId="46FB0B93" w14:textId="31413A52" w:rsidR="002459B1" w:rsidRPr="005C481D" w:rsidRDefault="00353CEC" w:rsidP="00BF0963">
            <w:pPr>
              <w:spacing w:before="40" w:after="40"/>
              <w:rPr>
                <w:rFonts w:ascii="Calibri" w:hAnsi="Calibri" w:cs="Calibri"/>
                <w:sz w:val="22"/>
                <w:szCs w:val="22"/>
              </w:rPr>
            </w:pPr>
            <w:r>
              <w:rPr>
                <w:rFonts w:ascii="Calibri" w:hAnsi="Calibri" w:cs="Calibri"/>
                <w:sz w:val="22"/>
                <w:szCs w:val="22"/>
              </w:rPr>
              <w:t>Ver 2.0</w:t>
            </w:r>
          </w:p>
        </w:tc>
        <w:tc>
          <w:tcPr>
            <w:tcW w:w="1187" w:type="dxa"/>
          </w:tcPr>
          <w:p w14:paraId="27F7DCA6" w14:textId="0C242A04" w:rsidR="002459B1" w:rsidRPr="005C481D" w:rsidRDefault="00353CEC" w:rsidP="00BF0963">
            <w:pPr>
              <w:spacing w:before="40" w:after="40"/>
              <w:rPr>
                <w:rFonts w:ascii="Calibri" w:hAnsi="Calibri" w:cs="Calibri"/>
                <w:sz w:val="22"/>
                <w:szCs w:val="22"/>
              </w:rPr>
            </w:pPr>
            <w:r>
              <w:rPr>
                <w:rFonts w:ascii="Calibri" w:hAnsi="Calibri" w:cs="Calibri"/>
                <w:sz w:val="22"/>
                <w:szCs w:val="22"/>
              </w:rPr>
              <w:t>Mar 2026</w:t>
            </w:r>
          </w:p>
        </w:tc>
        <w:tc>
          <w:tcPr>
            <w:tcW w:w="2159" w:type="dxa"/>
          </w:tcPr>
          <w:p w14:paraId="6AD88267" w14:textId="0163A850" w:rsidR="002459B1" w:rsidRPr="005C481D" w:rsidRDefault="00353CEC" w:rsidP="00BF0963">
            <w:pPr>
              <w:spacing w:before="40" w:after="40"/>
              <w:rPr>
                <w:rFonts w:ascii="Calibri" w:hAnsi="Calibri" w:cs="Calibri"/>
                <w:sz w:val="22"/>
                <w:szCs w:val="22"/>
              </w:rPr>
            </w:pPr>
            <w:r>
              <w:rPr>
                <w:rFonts w:ascii="Calibri" w:hAnsi="Calibri" w:cs="Calibri"/>
                <w:sz w:val="22"/>
                <w:szCs w:val="22"/>
              </w:rPr>
              <w:t>Katina Harris</w:t>
            </w:r>
          </w:p>
        </w:tc>
        <w:tc>
          <w:tcPr>
            <w:tcW w:w="2399" w:type="dxa"/>
          </w:tcPr>
          <w:p w14:paraId="0F0F88CE" w14:textId="7A10D46E" w:rsidR="002459B1" w:rsidRPr="005C481D" w:rsidRDefault="00353CEC" w:rsidP="00BF0963">
            <w:pPr>
              <w:spacing w:before="40" w:after="40"/>
              <w:rPr>
                <w:rFonts w:ascii="Calibri" w:hAnsi="Calibri" w:cs="Calibri"/>
                <w:sz w:val="22"/>
                <w:szCs w:val="22"/>
              </w:rPr>
            </w:pPr>
            <w:r>
              <w:rPr>
                <w:rFonts w:ascii="Calibri" w:hAnsi="Calibri" w:cs="Calibri"/>
                <w:sz w:val="22"/>
                <w:szCs w:val="22"/>
              </w:rPr>
              <w:t>Gemma Harding</w:t>
            </w:r>
          </w:p>
        </w:tc>
        <w:tc>
          <w:tcPr>
            <w:tcW w:w="2759" w:type="dxa"/>
          </w:tcPr>
          <w:p w14:paraId="62000327" w14:textId="630A7A99" w:rsidR="002459B1" w:rsidRPr="005C481D" w:rsidRDefault="00353CEC" w:rsidP="00BF0963">
            <w:pPr>
              <w:spacing w:before="40" w:after="40"/>
              <w:rPr>
                <w:rFonts w:ascii="Calibri" w:hAnsi="Calibri" w:cs="Calibri"/>
                <w:sz w:val="22"/>
                <w:szCs w:val="22"/>
              </w:rPr>
            </w:pPr>
            <w:r>
              <w:rPr>
                <w:rFonts w:ascii="Calibri" w:hAnsi="Calibri" w:cs="Calibri"/>
                <w:sz w:val="22"/>
                <w:szCs w:val="22"/>
              </w:rPr>
              <w:t>DPO details changed</w:t>
            </w:r>
          </w:p>
        </w:tc>
      </w:tr>
      <w:tr w:rsidR="002459B1" w:rsidRPr="005C481D" w14:paraId="73681AE4" w14:textId="77777777" w:rsidTr="001E2FC3">
        <w:tc>
          <w:tcPr>
            <w:tcW w:w="1084" w:type="dxa"/>
          </w:tcPr>
          <w:p w14:paraId="69C1F4C8" w14:textId="77777777" w:rsidR="002459B1" w:rsidRPr="005C481D" w:rsidRDefault="002459B1" w:rsidP="00BF0963">
            <w:pPr>
              <w:spacing w:before="40" w:after="40"/>
              <w:rPr>
                <w:rFonts w:ascii="Calibri" w:hAnsi="Calibri" w:cs="Calibri"/>
                <w:sz w:val="22"/>
                <w:szCs w:val="22"/>
              </w:rPr>
            </w:pPr>
          </w:p>
        </w:tc>
        <w:tc>
          <w:tcPr>
            <w:tcW w:w="1187" w:type="dxa"/>
          </w:tcPr>
          <w:p w14:paraId="50D89717" w14:textId="77777777" w:rsidR="002459B1" w:rsidRPr="005C481D" w:rsidRDefault="002459B1" w:rsidP="00BF0963">
            <w:pPr>
              <w:spacing w:before="40" w:after="40"/>
              <w:rPr>
                <w:rFonts w:ascii="Calibri" w:hAnsi="Calibri" w:cs="Calibri"/>
                <w:sz w:val="22"/>
                <w:szCs w:val="22"/>
              </w:rPr>
            </w:pPr>
          </w:p>
        </w:tc>
        <w:tc>
          <w:tcPr>
            <w:tcW w:w="2159" w:type="dxa"/>
          </w:tcPr>
          <w:p w14:paraId="20291F8E" w14:textId="77777777" w:rsidR="002459B1" w:rsidRPr="005C481D" w:rsidRDefault="002459B1" w:rsidP="00BF0963">
            <w:pPr>
              <w:spacing w:before="40" w:after="40"/>
              <w:rPr>
                <w:rFonts w:ascii="Calibri" w:hAnsi="Calibri" w:cs="Calibri"/>
                <w:sz w:val="22"/>
                <w:szCs w:val="22"/>
              </w:rPr>
            </w:pPr>
          </w:p>
        </w:tc>
        <w:tc>
          <w:tcPr>
            <w:tcW w:w="2399" w:type="dxa"/>
          </w:tcPr>
          <w:p w14:paraId="64AC4806" w14:textId="77777777" w:rsidR="002459B1" w:rsidRPr="005C481D" w:rsidRDefault="002459B1" w:rsidP="00BF0963">
            <w:pPr>
              <w:spacing w:before="40" w:after="40"/>
              <w:rPr>
                <w:rFonts w:ascii="Calibri" w:hAnsi="Calibri" w:cs="Calibri"/>
                <w:sz w:val="22"/>
                <w:szCs w:val="22"/>
              </w:rPr>
            </w:pPr>
          </w:p>
        </w:tc>
        <w:tc>
          <w:tcPr>
            <w:tcW w:w="2759" w:type="dxa"/>
          </w:tcPr>
          <w:p w14:paraId="40540C49" w14:textId="77777777" w:rsidR="002459B1" w:rsidRPr="005C481D" w:rsidRDefault="002459B1" w:rsidP="00BF0963">
            <w:pPr>
              <w:spacing w:before="40" w:after="40"/>
              <w:rPr>
                <w:rFonts w:ascii="Calibri" w:hAnsi="Calibri" w:cs="Calibri"/>
                <w:sz w:val="22"/>
                <w:szCs w:val="22"/>
              </w:rPr>
            </w:pPr>
          </w:p>
        </w:tc>
      </w:tr>
      <w:tr w:rsidR="002459B1" w:rsidRPr="005C481D" w14:paraId="487BD72B" w14:textId="77777777" w:rsidTr="001E2FC3">
        <w:tc>
          <w:tcPr>
            <w:tcW w:w="1084" w:type="dxa"/>
          </w:tcPr>
          <w:p w14:paraId="7BDC9CE1" w14:textId="77777777" w:rsidR="002459B1" w:rsidRPr="005C481D" w:rsidRDefault="002459B1" w:rsidP="00BF0963">
            <w:pPr>
              <w:spacing w:before="40" w:after="40"/>
              <w:rPr>
                <w:rFonts w:ascii="Calibri" w:hAnsi="Calibri" w:cs="Calibri"/>
                <w:sz w:val="22"/>
                <w:szCs w:val="22"/>
              </w:rPr>
            </w:pPr>
          </w:p>
        </w:tc>
        <w:tc>
          <w:tcPr>
            <w:tcW w:w="1187" w:type="dxa"/>
          </w:tcPr>
          <w:p w14:paraId="597B4DE9" w14:textId="77777777" w:rsidR="002459B1" w:rsidRPr="005C481D" w:rsidRDefault="002459B1" w:rsidP="00BF0963">
            <w:pPr>
              <w:spacing w:before="40" w:after="40"/>
              <w:rPr>
                <w:rFonts w:ascii="Calibri" w:hAnsi="Calibri" w:cs="Calibri"/>
                <w:sz w:val="22"/>
                <w:szCs w:val="22"/>
              </w:rPr>
            </w:pPr>
          </w:p>
        </w:tc>
        <w:tc>
          <w:tcPr>
            <w:tcW w:w="2159" w:type="dxa"/>
          </w:tcPr>
          <w:p w14:paraId="6A68CC51" w14:textId="77777777" w:rsidR="002459B1" w:rsidRPr="005C481D" w:rsidRDefault="002459B1" w:rsidP="00BF0963">
            <w:pPr>
              <w:spacing w:before="40" w:after="40"/>
              <w:rPr>
                <w:rFonts w:ascii="Calibri" w:hAnsi="Calibri" w:cs="Calibri"/>
                <w:sz w:val="22"/>
                <w:szCs w:val="22"/>
              </w:rPr>
            </w:pPr>
          </w:p>
        </w:tc>
        <w:tc>
          <w:tcPr>
            <w:tcW w:w="2399" w:type="dxa"/>
          </w:tcPr>
          <w:p w14:paraId="5173361D" w14:textId="77777777" w:rsidR="002459B1" w:rsidRPr="005C481D" w:rsidRDefault="002459B1" w:rsidP="00BF0963">
            <w:pPr>
              <w:spacing w:before="40" w:after="40"/>
              <w:rPr>
                <w:rFonts w:ascii="Calibri" w:hAnsi="Calibri" w:cs="Calibri"/>
                <w:sz w:val="22"/>
                <w:szCs w:val="22"/>
              </w:rPr>
            </w:pPr>
          </w:p>
        </w:tc>
        <w:tc>
          <w:tcPr>
            <w:tcW w:w="2759" w:type="dxa"/>
          </w:tcPr>
          <w:p w14:paraId="4BEFC596" w14:textId="77777777" w:rsidR="002459B1" w:rsidRPr="005C481D" w:rsidRDefault="002459B1" w:rsidP="00BF0963">
            <w:pPr>
              <w:spacing w:before="40" w:after="40"/>
              <w:rPr>
                <w:rFonts w:ascii="Calibri" w:hAnsi="Calibri" w:cs="Calibri"/>
                <w:sz w:val="22"/>
                <w:szCs w:val="22"/>
              </w:rPr>
            </w:pPr>
          </w:p>
        </w:tc>
      </w:tr>
      <w:tr w:rsidR="002459B1" w:rsidRPr="005C481D" w14:paraId="6D18A05A" w14:textId="77777777" w:rsidTr="001E2FC3">
        <w:tc>
          <w:tcPr>
            <w:tcW w:w="1084" w:type="dxa"/>
          </w:tcPr>
          <w:p w14:paraId="51FA77FE" w14:textId="77777777" w:rsidR="002459B1" w:rsidRPr="005C481D" w:rsidRDefault="002459B1" w:rsidP="00BF0963">
            <w:pPr>
              <w:spacing w:before="40" w:after="40"/>
              <w:rPr>
                <w:rFonts w:ascii="Calibri" w:hAnsi="Calibri" w:cs="Calibri"/>
                <w:sz w:val="22"/>
                <w:szCs w:val="22"/>
              </w:rPr>
            </w:pPr>
          </w:p>
        </w:tc>
        <w:tc>
          <w:tcPr>
            <w:tcW w:w="1187" w:type="dxa"/>
          </w:tcPr>
          <w:p w14:paraId="10DA3048" w14:textId="77777777" w:rsidR="002459B1" w:rsidRPr="005C481D" w:rsidRDefault="002459B1" w:rsidP="00BF0963">
            <w:pPr>
              <w:spacing w:before="40" w:after="40"/>
              <w:rPr>
                <w:rFonts w:ascii="Calibri" w:hAnsi="Calibri" w:cs="Calibri"/>
                <w:sz w:val="22"/>
                <w:szCs w:val="22"/>
              </w:rPr>
            </w:pPr>
          </w:p>
        </w:tc>
        <w:tc>
          <w:tcPr>
            <w:tcW w:w="2159" w:type="dxa"/>
          </w:tcPr>
          <w:p w14:paraId="1D7AE7F1" w14:textId="77777777" w:rsidR="002459B1" w:rsidRPr="005C481D" w:rsidRDefault="002459B1" w:rsidP="00BF0963">
            <w:pPr>
              <w:spacing w:before="40" w:after="40"/>
              <w:rPr>
                <w:rFonts w:ascii="Calibri" w:hAnsi="Calibri" w:cs="Calibri"/>
                <w:sz w:val="22"/>
                <w:szCs w:val="22"/>
              </w:rPr>
            </w:pPr>
          </w:p>
        </w:tc>
        <w:tc>
          <w:tcPr>
            <w:tcW w:w="2399" w:type="dxa"/>
          </w:tcPr>
          <w:p w14:paraId="0F20BB5B" w14:textId="77777777" w:rsidR="002459B1" w:rsidRPr="005C481D" w:rsidRDefault="002459B1" w:rsidP="00BF0963">
            <w:pPr>
              <w:spacing w:before="40" w:after="40"/>
              <w:rPr>
                <w:rFonts w:ascii="Calibri" w:hAnsi="Calibri" w:cs="Calibri"/>
                <w:sz w:val="22"/>
                <w:szCs w:val="22"/>
              </w:rPr>
            </w:pPr>
          </w:p>
        </w:tc>
        <w:tc>
          <w:tcPr>
            <w:tcW w:w="2759" w:type="dxa"/>
          </w:tcPr>
          <w:p w14:paraId="75C04B60" w14:textId="77777777" w:rsidR="002459B1" w:rsidRPr="005C481D" w:rsidRDefault="002459B1" w:rsidP="00BF0963">
            <w:pPr>
              <w:spacing w:before="40" w:after="40"/>
              <w:rPr>
                <w:rFonts w:ascii="Calibri" w:hAnsi="Calibri" w:cs="Calibri"/>
                <w:sz w:val="22"/>
                <w:szCs w:val="22"/>
              </w:rPr>
            </w:pPr>
          </w:p>
        </w:tc>
      </w:tr>
    </w:tbl>
    <w:p w14:paraId="64CC8DE9" w14:textId="77777777" w:rsidR="002459B1" w:rsidRPr="005C481D" w:rsidRDefault="002459B1" w:rsidP="002459B1">
      <w:pPr>
        <w:rPr>
          <w:rFonts w:ascii="Calibri" w:hAnsi="Calibri" w:cs="Calibri"/>
          <w:sz w:val="22"/>
          <w:szCs w:val="22"/>
        </w:rPr>
      </w:pPr>
    </w:p>
    <w:p w14:paraId="166D0F2B" w14:textId="77777777" w:rsidR="00554712" w:rsidRDefault="00554712">
      <w:pPr>
        <w:spacing w:after="200" w:line="276" w:lineRule="auto"/>
      </w:pPr>
      <w:r>
        <w:br w:type="page"/>
      </w:r>
    </w:p>
    <w:p w14:paraId="3F3A468A" w14:textId="34BC61A6" w:rsidR="00E72046" w:rsidRPr="00456859" w:rsidRDefault="00E72046" w:rsidP="005537AA">
      <w:pPr>
        <w:pStyle w:val="AnnexBodyText"/>
        <w:numPr>
          <w:ilvl w:val="0"/>
          <w:numId w:val="0"/>
        </w:numPr>
        <w:spacing w:before="0" w:after="0" w:line="276" w:lineRule="auto"/>
        <w:jc w:val="center"/>
        <w:rPr>
          <w:b/>
          <w:color w:val="00B050"/>
          <w:sz w:val="28"/>
          <w:szCs w:val="28"/>
          <w:lang w:val="en-GB"/>
        </w:rPr>
      </w:pPr>
      <w:r>
        <w:rPr>
          <w:b/>
          <w:color w:val="00B050"/>
          <w:sz w:val="28"/>
          <w:szCs w:val="28"/>
          <w:lang w:val="en-GB"/>
        </w:rPr>
        <w:lastRenderedPageBreak/>
        <w:t>Candidates applying for work privacy notice</w:t>
      </w:r>
    </w:p>
    <w:p w14:paraId="151D47A7" w14:textId="77777777" w:rsidR="00E72046" w:rsidRDefault="00E72046" w:rsidP="00FC60CF">
      <w:pPr>
        <w:pStyle w:val="Default"/>
        <w:spacing w:line="276" w:lineRule="auto"/>
        <w:jc w:val="both"/>
        <w:rPr>
          <w:rFonts w:ascii="Calibri" w:hAnsi="Calibri" w:cs="Calibri"/>
          <w:bCs/>
          <w:sz w:val="22"/>
          <w:szCs w:val="22"/>
        </w:rPr>
      </w:pPr>
    </w:p>
    <w:p w14:paraId="166BEEA2" w14:textId="77777777" w:rsidR="001600B5" w:rsidRPr="00456859" w:rsidRDefault="001600B5" w:rsidP="00FC60CF">
      <w:pPr>
        <w:pStyle w:val="AnnexBodyText"/>
        <w:numPr>
          <w:ilvl w:val="0"/>
          <w:numId w:val="0"/>
        </w:numPr>
        <w:spacing w:before="0" w:after="0" w:line="276" w:lineRule="auto"/>
        <w:rPr>
          <w:b/>
          <w:color w:val="00B050"/>
          <w:sz w:val="28"/>
          <w:szCs w:val="28"/>
          <w:lang w:val="en-GB"/>
        </w:rPr>
      </w:pPr>
      <w:r w:rsidRPr="00456859">
        <w:rPr>
          <w:b/>
          <w:color w:val="00B050"/>
          <w:sz w:val="28"/>
          <w:szCs w:val="28"/>
          <w:lang w:val="en-GB"/>
        </w:rPr>
        <w:t>Introduction</w:t>
      </w:r>
    </w:p>
    <w:p w14:paraId="52FE6473" w14:textId="6A95170F" w:rsidR="00E72046" w:rsidRPr="00FA2761" w:rsidRDefault="00E72046" w:rsidP="00FC60CF">
      <w:pPr>
        <w:spacing w:line="276" w:lineRule="auto"/>
        <w:jc w:val="both"/>
        <w:rPr>
          <w:rFonts w:ascii="Calibri" w:hAnsi="Calibri" w:cs="Calibri"/>
          <w:bCs/>
          <w:sz w:val="22"/>
          <w:szCs w:val="22"/>
        </w:rPr>
      </w:pPr>
      <w:r w:rsidRPr="00FA2761">
        <w:rPr>
          <w:rFonts w:ascii="Calibri" w:hAnsi="Calibri" w:cs="Calibri"/>
          <w:bCs/>
          <w:sz w:val="22"/>
          <w:szCs w:val="22"/>
        </w:rPr>
        <w:t xml:space="preserve">At </w:t>
      </w:r>
      <w:r w:rsidR="00FA2761" w:rsidRPr="00FA2761">
        <w:rPr>
          <w:rFonts w:ascii="Calibri" w:hAnsi="Calibri" w:cs="Calibri"/>
          <w:bCs/>
          <w:sz w:val="22"/>
          <w:szCs w:val="22"/>
        </w:rPr>
        <w:t>Tyntesfield Medical Group,</w:t>
      </w:r>
      <w:r w:rsidRPr="00FA2761">
        <w:rPr>
          <w:rFonts w:ascii="Calibri" w:hAnsi="Calibri" w:cs="Calibri"/>
          <w:bCs/>
          <w:sz w:val="22"/>
          <w:szCs w:val="22"/>
        </w:rPr>
        <w:t xml:space="preserve"> we have a legal duty to explain how we use any personal information we collect about you at the organisation. </w:t>
      </w:r>
      <w:r w:rsidR="00FA2761">
        <w:rPr>
          <w:rFonts w:ascii="Calibri" w:hAnsi="Calibri" w:cs="Calibri"/>
          <w:bCs/>
          <w:sz w:val="22"/>
          <w:szCs w:val="22"/>
        </w:rPr>
        <w:t xml:space="preserve"> </w:t>
      </w:r>
      <w:r w:rsidRPr="00FA2761">
        <w:rPr>
          <w:rFonts w:ascii="Calibri" w:hAnsi="Calibri" w:cs="Calibri"/>
          <w:bCs/>
          <w:sz w:val="22"/>
          <w:szCs w:val="22"/>
        </w:rPr>
        <w:t xml:space="preserve">We collect records during the recruitment stage and then data is continued to be collected for any successful candidate. </w:t>
      </w:r>
      <w:r w:rsidR="00FA2761">
        <w:rPr>
          <w:rFonts w:ascii="Calibri" w:hAnsi="Calibri" w:cs="Calibri"/>
          <w:bCs/>
          <w:sz w:val="22"/>
          <w:szCs w:val="22"/>
        </w:rPr>
        <w:t xml:space="preserve"> </w:t>
      </w:r>
      <w:r w:rsidRPr="00FA2761">
        <w:rPr>
          <w:rFonts w:ascii="Calibri" w:hAnsi="Calibri" w:cs="Calibri"/>
          <w:bCs/>
          <w:sz w:val="22"/>
          <w:szCs w:val="22"/>
        </w:rPr>
        <w:t>This is in both electronic and paper format.</w:t>
      </w:r>
    </w:p>
    <w:p w14:paraId="04607D54" w14:textId="77777777" w:rsidR="00E72046" w:rsidRPr="00FA2761" w:rsidRDefault="00E72046" w:rsidP="00FC60CF">
      <w:pPr>
        <w:spacing w:line="276" w:lineRule="auto"/>
        <w:jc w:val="both"/>
        <w:rPr>
          <w:rFonts w:ascii="Calibri" w:hAnsi="Calibri" w:cs="Calibri"/>
          <w:bCs/>
          <w:sz w:val="22"/>
          <w:szCs w:val="22"/>
        </w:rPr>
      </w:pPr>
    </w:p>
    <w:p w14:paraId="04B4A210" w14:textId="46531DF5" w:rsidR="00E72046" w:rsidRPr="00FA2761" w:rsidRDefault="00E72046" w:rsidP="00FC60CF">
      <w:pPr>
        <w:spacing w:line="276" w:lineRule="auto"/>
        <w:jc w:val="both"/>
        <w:rPr>
          <w:rFonts w:ascii="Calibri" w:hAnsi="Calibri" w:cs="Calibri"/>
          <w:bCs/>
          <w:sz w:val="22"/>
          <w:szCs w:val="22"/>
        </w:rPr>
      </w:pPr>
      <w:r w:rsidRPr="00FA2761">
        <w:rPr>
          <w:rFonts w:ascii="Calibri" w:hAnsi="Calibri" w:cs="Calibri"/>
          <w:bCs/>
          <w:sz w:val="22"/>
          <w:szCs w:val="22"/>
        </w:rPr>
        <w:t xml:space="preserve">This privacy notice applies to personal information processed by or on behalf of this organisation. </w:t>
      </w:r>
      <w:r w:rsidR="00FA2761">
        <w:rPr>
          <w:rFonts w:ascii="Calibri" w:hAnsi="Calibri" w:cs="Calibri"/>
          <w:bCs/>
          <w:sz w:val="22"/>
          <w:szCs w:val="22"/>
        </w:rPr>
        <w:t xml:space="preserve"> </w:t>
      </w:r>
      <w:r w:rsidRPr="00FA2761">
        <w:rPr>
          <w:rFonts w:ascii="Calibri" w:hAnsi="Calibri" w:cs="Calibri"/>
          <w:bCs/>
          <w:sz w:val="22"/>
          <w:szCs w:val="22"/>
        </w:rPr>
        <w:t>We are required to provide you with this privacy notice by law.</w:t>
      </w:r>
      <w:r w:rsidR="00FA2761">
        <w:rPr>
          <w:rFonts w:ascii="Calibri" w:hAnsi="Calibri" w:cs="Calibri"/>
          <w:bCs/>
          <w:sz w:val="22"/>
          <w:szCs w:val="22"/>
        </w:rPr>
        <w:t xml:space="preserve"> </w:t>
      </w:r>
      <w:r w:rsidRPr="00FA2761">
        <w:rPr>
          <w:rFonts w:ascii="Calibri" w:hAnsi="Calibri" w:cs="Calibri"/>
          <w:bCs/>
          <w:sz w:val="22"/>
          <w:szCs w:val="22"/>
        </w:rPr>
        <w:t xml:space="preserve"> It provides information on how we use the personal and healthcare information we collect, store and hold about you.</w:t>
      </w:r>
      <w:r w:rsidR="00FA2761">
        <w:rPr>
          <w:rFonts w:ascii="Calibri" w:hAnsi="Calibri" w:cs="Calibri"/>
          <w:bCs/>
          <w:sz w:val="22"/>
          <w:szCs w:val="22"/>
        </w:rPr>
        <w:t xml:space="preserve"> </w:t>
      </w:r>
      <w:r w:rsidRPr="00FA2761">
        <w:rPr>
          <w:rFonts w:ascii="Calibri" w:hAnsi="Calibri" w:cs="Calibri"/>
          <w:bCs/>
          <w:sz w:val="22"/>
          <w:szCs w:val="22"/>
        </w:rPr>
        <w:t xml:space="preserve"> If you have any questions about this privacy notice or are unclear about how we process or use your personal information or have any other issue regarding your personal and healthcare information, then please contact our data protection officer</w:t>
      </w:r>
      <w:r w:rsidR="00353CEC">
        <w:rPr>
          <w:rFonts w:ascii="Calibri" w:hAnsi="Calibri" w:cs="Calibri"/>
          <w:bCs/>
          <w:sz w:val="22"/>
          <w:szCs w:val="22"/>
        </w:rPr>
        <w:t xml:space="preserve"> Caroline Dominey Strange</w:t>
      </w:r>
      <w:r w:rsidR="00FA2761">
        <w:rPr>
          <w:rFonts w:ascii="Calibri" w:hAnsi="Calibri" w:cs="Calibri"/>
          <w:bCs/>
          <w:sz w:val="22"/>
          <w:szCs w:val="22"/>
        </w:rPr>
        <w:t xml:space="preserve"> </w:t>
      </w:r>
      <w:hyperlink r:id="rId10" w:history="1">
        <w:r w:rsidR="006C5AB1" w:rsidRPr="00412B98">
          <w:rPr>
            <w:rStyle w:val="Hyperlink"/>
            <w:rFonts w:ascii="Calibri" w:hAnsi="Calibri" w:cs="Calibri"/>
            <w:bCs/>
            <w:sz w:val="22"/>
            <w:szCs w:val="22"/>
          </w:rPr>
          <w:t>tyntesfieldmedicalgroup@nhs.net</w:t>
        </w:r>
      </w:hyperlink>
      <w:r w:rsidR="006C5AB1">
        <w:rPr>
          <w:rFonts w:ascii="Calibri" w:hAnsi="Calibri" w:cs="Calibri"/>
          <w:bCs/>
          <w:sz w:val="22"/>
          <w:szCs w:val="22"/>
        </w:rPr>
        <w:t>.</w:t>
      </w:r>
    </w:p>
    <w:p w14:paraId="78448C6F" w14:textId="77777777" w:rsidR="00E72046" w:rsidRPr="00FA2761" w:rsidRDefault="00E72046" w:rsidP="00FC60CF">
      <w:pPr>
        <w:pStyle w:val="Default"/>
        <w:spacing w:line="276" w:lineRule="auto"/>
        <w:jc w:val="both"/>
        <w:rPr>
          <w:rFonts w:ascii="Calibri" w:hAnsi="Calibri" w:cs="Calibri"/>
          <w:bCs/>
          <w:color w:val="auto"/>
          <w:sz w:val="22"/>
          <w:szCs w:val="22"/>
        </w:rPr>
      </w:pPr>
    </w:p>
    <w:p w14:paraId="4DD62548" w14:textId="77777777" w:rsidR="00E72046" w:rsidRPr="00FA2761" w:rsidRDefault="00E72046" w:rsidP="00FC60CF">
      <w:pPr>
        <w:spacing w:line="276" w:lineRule="auto"/>
        <w:jc w:val="both"/>
        <w:rPr>
          <w:rFonts w:ascii="Calibri" w:hAnsi="Calibri" w:cs="Calibri"/>
          <w:bCs/>
          <w:sz w:val="22"/>
          <w:szCs w:val="22"/>
        </w:rPr>
      </w:pPr>
      <w:r w:rsidRPr="00FA2761">
        <w:rPr>
          <w:rFonts w:ascii="Calibri" w:hAnsi="Calibri" w:cs="Calibri"/>
          <w:bCs/>
          <w:sz w:val="22"/>
          <w:szCs w:val="22"/>
        </w:rPr>
        <w:t>This notice explains:</w:t>
      </w:r>
    </w:p>
    <w:p w14:paraId="2B610E1A" w14:textId="77777777" w:rsidR="00E72046" w:rsidRPr="00FA2761" w:rsidRDefault="00E72046" w:rsidP="00FC60CF">
      <w:pPr>
        <w:spacing w:line="276" w:lineRule="auto"/>
        <w:jc w:val="both"/>
        <w:rPr>
          <w:rFonts w:ascii="Calibri" w:hAnsi="Calibri" w:cs="Calibri"/>
          <w:bCs/>
          <w:sz w:val="22"/>
          <w:szCs w:val="22"/>
        </w:rPr>
      </w:pPr>
    </w:p>
    <w:p w14:paraId="4566D835" w14:textId="77777777" w:rsidR="00E72046" w:rsidRPr="00FA2761" w:rsidRDefault="00E72046" w:rsidP="00FC60CF">
      <w:pPr>
        <w:pStyle w:val="ListParagraph"/>
        <w:numPr>
          <w:ilvl w:val="0"/>
          <w:numId w:val="14"/>
        </w:numPr>
        <w:spacing w:line="276" w:lineRule="auto"/>
        <w:jc w:val="both"/>
        <w:rPr>
          <w:rFonts w:ascii="Calibri" w:hAnsi="Calibri" w:cs="Calibri"/>
          <w:bCs/>
          <w:sz w:val="22"/>
          <w:szCs w:val="22"/>
        </w:rPr>
      </w:pPr>
      <w:r w:rsidRPr="00FA2761">
        <w:rPr>
          <w:rFonts w:ascii="Calibri" w:hAnsi="Calibri" w:cs="Calibri"/>
          <w:bCs/>
          <w:sz w:val="22"/>
          <w:szCs w:val="22"/>
        </w:rPr>
        <w:t>Who we are, how we use your information and our Data Protection Officer (DPO)</w:t>
      </w:r>
    </w:p>
    <w:p w14:paraId="15813E27" w14:textId="77777777" w:rsidR="00E72046" w:rsidRPr="00FA2761" w:rsidRDefault="00E72046" w:rsidP="00FC60CF">
      <w:pPr>
        <w:pStyle w:val="ListParagraph"/>
        <w:numPr>
          <w:ilvl w:val="0"/>
          <w:numId w:val="14"/>
        </w:numPr>
        <w:spacing w:line="276" w:lineRule="auto"/>
        <w:jc w:val="both"/>
        <w:rPr>
          <w:rFonts w:ascii="Calibri" w:hAnsi="Calibri" w:cs="Calibri"/>
          <w:bCs/>
          <w:sz w:val="22"/>
          <w:szCs w:val="22"/>
        </w:rPr>
      </w:pPr>
      <w:r w:rsidRPr="00FA2761">
        <w:rPr>
          <w:rFonts w:ascii="Calibri" w:hAnsi="Calibri" w:cs="Calibri"/>
          <w:bCs/>
          <w:sz w:val="22"/>
          <w:szCs w:val="22"/>
        </w:rPr>
        <w:t xml:space="preserve">What kind of personal information about you we process </w:t>
      </w:r>
    </w:p>
    <w:p w14:paraId="1A3A09EE" w14:textId="50CA5EE0" w:rsidR="00E72046" w:rsidRPr="00FA2761" w:rsidRDefault="00E72046" w:rsidP="00FC60CF">
      <w:pPr>
        <w:pStyle w:val="ListParagraph"/>
        <w:numPr>
          <w:ilvl w:val="0"/>
          <w:numId w:val="14"/>
        </w:numPr>
        <w:spacing w:line="276" w:lineRule="auto"/>
        <w:jc w:val="both"/>
        <w:rPr>
          <w:rFonts w:ascii="Calibri" w:hAnsi="Calibri" w:cs="Calibri"/>
          <w:bCs/>
          <w:sz w:val="22"/>
          <w:szCs w:val="22"/>
        </w:rPr>
      </w:pPr>
      <w:r w:rsidRPr="00FA2761">
        <w:rPr>
          <w:rFonts w:ascii="Calibri" w:hAnsi="Calibri" w:cs="Calibri"/>
          <w:bCs/>
          <w:sz w:val="22"/>
          <w:szCs w:val="22"/>
        </w:rPr>
        <w:t>What the legal grounds are for our processing of your personal information (including when we share it with others)</w:t>
      </w:r>
    </w:p>
    <w:p w14:paraId="3F9BA5EF" w14:textId="7EA6A897" w:rsidR="00E72046" w:rsidRPr="00FA2761" w:rsidRDefault="00E72046" w:rsidP="00FC60CF">
      <w:pPr>
        <w:pStyle w:val="ListParagraph"/>
        <w:numPr>
          <w:ilvl w:val="0"/>
          <w:numId w:val="14"/>
        </w:numPr>
        <w:spacing w:line="276" w:lineRule="auto"/>
        <w:jc w:val="both"/>
        <w:rPr>
          <w:rFonts w:ascii="Calibri" w:hAnsi="Calibri" w:cs="Calibri"/>
          <w:bCs/>
          <w:sz w:val="22"/>
          <w:szCs w:val="22"/>
        </w:rPr>
      </w:pPr>
      <w:r w:rsidRPr="00FA2761">
        <w:rPr>
          <w:rFonts w:ascii="Calibri" w:hAnsi="Calibri" w:cs="Calibri"/>
          <w:bCs/>
          <w:sz w:val="22"/>
          <w:szCs w:val="22"/>
        </w:rPr>
        <w:t>What you should do if your personal information changes</w:t>
      </w:r>
    </w:p>
    <w:p w14:paraId="51399DB0" w14:textId="5A9E944D" w:rsidR="00E72046" w:rsidRPr="00FA2761" w:rsidRDefault="00E72046" w:rsidP="00FC60CF">
      <w:pPr>
        <w:pStyle w:val="ListParagraph"/>
        <w:numPr>
          <w:ilvl w:val="0"/>
          <w:numId w:val="14"/>
        </w:numPr>
        <w:spacing w:line="276" w:lineRule="auto"/>
        <w:jc w:val="both"/>
        <w:rPr>
          <w:rFonts w:ascii="Calibri" w:hAnsi="Calibri" w:cs="Calibri"/>
          <w:bCs/>
          <w:sz w:val="22"/>
          <w:szCs w:val="22"/>
        </w:rPr>
      </w:pPr>
      <w:r w:rsidRPr="00FA2761">
        <w:rPr>
          <w:rFonts w:ascii="Calibri" w:hAnsi="Calibri" w:cs="Calibri"/>
          <w:bCs/>
          <w:sz w:val="22"/>
          <w:szCs w:val="22"/>
        </w:rPr>
        <w:t>How long your personal information is retained by us</w:t>
      </w:r>
    </w:p>
    <w:p w14:paraId="2A6336F1" w14:textId="10AC3A19" w:rsidR="00E72046" w:rsidRPr="00FA2761" w:rsidRDefault="00E72046" w:rsidP="00FC60CF">
      <w:pPr>
        <w:pStyle w:val="ListParagraph"/>
        <w:numPr>
          <w:ilvl w:val="0"/>
          <w:numId w:val="14"/>
        </w:numPr>
        <w:spacing w:line="276" w:lineRule="auto"/>
        <w:jc w:val="both"/>
        <w:rPr>
          <w:rFonts w:ascii="Calibri" w:hAnsi="Calibri" w:cs="Calibri"/>
          <w:bCs/>
          <w:sz w:val="22"/>
          <w:szCs w:val="22"/>
        </w:rPr>
      </w:pPr>
      <w:r w:rsidRPr="00FA2761">
        <w:rPr>
          <w:rFonts w:ascii="Calibri" w:hAnsi="Calibri" w:cs="Calibri"/>
          <w:bCs/>
          <w:sz w:val="22"/>
          <w:szCs w:val="22"/>
        </w:rPr>
        <w:t>What your rights are under data protection laws</w:t>
      </w:r>
    </w:p>
    <w:p w14:paraId="3B3F7266" w14:textId="77777777" w:rsidR="00E72046" w:rsidRPr="006C5AB1" w:rsidRDefault="00E72046" w:rsidP="006C5AB1">
      <w:pPr>
        <w:spacing w:line="276" w:lineRule="auto"/>
        <w:jc w:val="both"/>
        <w:rPr>
          <w:rFonts w:ascii="Calibri" w:hAnsi="Calibri" w:cs="Calibri"/>
          <w:bCs/>
          <w:sz w:val="22"/>
          <w:szCs w:val="22"/>
        </w:rPr>
      </w:pPr>
    </w:p>
    <w:p w14:paraId="0643F32F" w14:textId="789E268B" w:rsidR="006C5AB1" w:rsidRPr="006C5AB1" w:rsidRDefault="006C5AB1" w:rsidP="006C5AB1">
      <w:pPr>
        <w:spacing w:line="276" w:lineRule="auto"/>
        <w:jc w:val="both"/>
        <w:rPr>
          <w:rFonts w:ascii="Calibri" w:hAnsi="Calibri" w:cs="Calibri"/>
          <w:bCs/>
          <w:sz w:val="22"/>
          <w:szCs w:val="22"/>
        </w:rPr>
      </w:pPr>
      <w:r w:rsidRPr="006C5AB1">
        <w:rPr>
          <w:rFonts w:ascii="Calibri" w:hAnsi="Calibri" w:cs="Calibri"/>
          <w:bCs/>
          <w:sz w:val="22"/>
          <w:szCs w:val="22"/>
        </w:rPr>
        <w:t xml:space="preserve">The General Data Protection Regulation (GDPR) became law on 24 May 2016. </w:t>
      </w:r>
      <w:r>
        <w:rPr>
          <w:rFonts w:ascii="Calibri" w:hAnsi="Calibri" w:cs="Calibri"/>
          <w:bCs/>
          <w:sz w:val="22"/>
          <w:szCs w:val="22"/>
        </w:rPr>
        <w:t xml:space="preserve"> </w:t>
      </w:r>
      <w:r w:rsidRPr="006C5AB1">
        <w:rPr>
          <w:rFonts w:ascii="Calibri" w:hAnsi="Calibri" w:cs="Calibri"/>
          <w:bCs/>
          <w:sz w:val="22"/>
          <w:szCs w:val="22"/>
        </w:rPr>
        <w:t xml:space="preserve">This was a single EU-wide regulation on the protection of confidential and sensitive information. </w:t>
      </w:r>
      <w:r>
        <w:rPr>
          <w:rFonts w:ascii="Calibri" w:hAnsi="Calibri" w:cs="Calibri"/>
          <w:bCs/>
          <w:sz w:val="22"/>
          <w:szCs w:val="22"/>
        </w:rPr>
        <w:t xml:space="preserve"> </w:t>
      </w:r>
      <w:r w:rsidRPr="006C5AB1">
        <w:rPr>
          <w:rFonts w:ascii="Calibri" w:hAnsi="Calibri" w:cs="Calibri"/>
          <w:bCs/>
          <w:sz w:val="22"/>
          <w:szCs w:val="22"/>
        </w:rPr>
        <w:t xml:space="preserve">It entered into force in the UK on the 25 May 2018, repealing the Data Protection Act (1998). </w:t>
      </w:r>
      <w:r>
        <w:rPr>
          <w:rFonts w:ascii="Calibri" w:hAnsi="Calibri" w:cs="Calibri"/>
          <w:bCs/>
          <w:sz w:val="22"/>
          <w:szCs w:val="22"/>
        </w:rPr>
        <w:t xml:space="preserve"> </w:t>
      </w:r>
      <w:r w:rsidRPr="006C5AB1">
        <w:rPr>
          <w:rFonts w:ascii="Calibri" w:hAnsi="Calibri" w:cs="Calibri"/>
          <w:bCs/>
          <w:sz w:val="22"/>
          <w:szCs w:val="22"/>
        </w:rPr>
        <w:t xml:space="preserve">Following Brexit, the GDPR became incorporated into the </w:t>
      </w:r>
      <w:hyperlink r:id="rId11" w:history="1">
        <w:r w:rsidRPr="006C5AB1">
          <w:rPr>
            <w:rStyle w:val="Hyperlink"/>
            <w:rFonts w:ascii="Calibri" w:hAnsi="Calibri" w:cs="Calibri"/>
            <w:bCs/>
            <w:color w:val="auto"/>
            <w:sz w:val="22"/>
            <w:szCs w:val="22"/>
          </w:rPr>
          <w:t>Data Protection Act 2018 (DPA18)</w:t>
        </w:r>
      </w:hyperlink>
      <w:r w:rsidRPr="006C5AB1">
        <w:rPr>
          <w:rFonts w:ascii="Calibri" w:hAnsi="Calibri" w:cs="Calibri"/>
          <w:bCs/>
          <w:sz w:val="22"/>
          <w:szCs w:val="22"/>
        </w:rPr>
        <w:t xml:space="preserve"> at Part 2, Chapter 2 titled The UK GDPR.</w:t>
      </w:r>
    </w:p>
    <w:p w14:paraId="0B348174" w14:textId="77777777" w:rsidR="00E72046" w:rsidRPr="006C5AB1" w:rsidRDefault="00E72046" w:rsidP="006C5AB1">
      <w:pPr>
        <w:spacing w:line="276" w:lineRule="auto"/>
        <w:jc w:val="both"/>
        <w:rPr>
          <w:rFonts w:ascii="Calibri" w:hAnsi="Calibri" w:cs="Calibri"/>
          <w:bCs/>
          <w:sz w:val="22"/>
          <w:szCs w:val="22"/>
        </w:rPr>
      </w:pPr>
    </w:p>
    <w:p w14:paraId="7856F7DC" w14:textId="02746B32" w:rsidR="00E72046" w:rsidRPr="00FA2761" w:rsidRDefault="00E72046" w:rsidP="00FC60CF">
      <w:pPr>
        <w:spacing w:line="276" w:lineRule="auto"/>
        <w:jc w:val="both"/>
        <w:rPr>
          <w:rFonts w:ascii="Calibri" w:hAnsi="Calibri" w:cs="Calibri"/>
          <w:bCs/>
          <w:sz w:val="22"/>
          <w:szCs w:val="22"/>
        </w:rPr>
      </w:pPr>
      <w:r w:rsidRPr="00FA2761">
        <w:rPr>
          <w:rFonts w:ascii="Calibri" w:hAnsi="Calibri" w:cs="Calibri"/>
          <w:bCs/>
          <w:sz w:val="22"/>
          <w:szCs w:val="22"/>
        </w:rPr>
        <w:t xml:space="preserve">For the purpose of applicable data protection legislation (including but not limited to the General Data Protection Regulation (Regulation (EU) 2016/679) (the "GDPR"), and the Data Protection Act 2018 (DPA2018) the organisation responsible for your personal data is </w:t>
      </w:r>
      <w:r w:rsidR="001600B5">
        <w:rPr>
          <w:rFonts w:ascii="Calibri" w:hAnsi="Calibri" w:cs="Calibri"/>
          <w:bCs/>
          <w:sz w:val="22"/>
          <w:szCs w:val="22"/>
        </w:rPr>
        <w:t>Tyntesfield Medical Group</w:t>
      </w:r>
      <w:r w:rsidRPr="00FA2761">
        <w:rPr>
          <w:rFonts w:ascii="Calibri" w:hAnsi="Calibri" w:cs="Calibri"/>
          <w:bCs/>
          <w:sz w:val="22"/>
          <w:szCs w:val="22"/>
        </w:rPr>
        <w:t>.</w:t>
      </w:r>
    </w:p>
    <w:p w14:paraId="57DF95A2" w14:textId="77777777" w:rsidR="00E72046" w:rsidRPr="00FA2761" w:rsidRDefault="00E72046" w:rsidP="00FC60CF">
      <w:pPr>
        <w:pStyle w:val="Default"/>
        <w:spacing w:line="276" w:lineRule="auto"/>
        <w:jc w:val="both"/>
        <w:rPr>
          <w:rFonts w:ascii="Calibri" w:hAnsi="Calibri" w:cs="Calibri"/>
          <w:bCs/>
          <w:color w:val="auto"/>
          <w:sz w:val="22"/>
          <w:szCs w:val="22"/>
        </w:rPr>
      </w:pPr>
    </w:p>
    <w:p w14:paraId="794706AE" w14:textId="6D4DAB19" w:rsidR="00FA2761" w:rsidRPr="00FA2761" w:rsidRDefault="00FA2761" w:rsidP="00FC60CF">
      <w:pPr>
        <w:spacing w:line="276" w:lineRule="auto"/>
        <w:jc w:val="both"/>
        <w:rPr>
          <w:rFonts w:ascii="Calibri" w:hAnsi="Calibri" w:cs="Calibri"/>
          <w:bCs/>
          <w:sz w:val="22"/>
          <w:szCs w:val="22"/>
        </w:rPr>
      </w:pPr>
      <w:r w:rsidRPr="00FA2761">
        <w:rPr>
          <w:rFonts w:ascii="Calibri" w:hAnsi="Calibri" w:cs="Calibri"/>
          <w:bCs/>
          <w:sz w:val="22"/>
          <w:szCs w:val="22"/>
        </w:rPr>
        <w:t xml:space="preserve">This notice describes how we collect, use and process your personal data and how, in doing so, we comply with our legal obligations to you. </w:t>
      </w:r>
      <w:r w:rsidR="001600B5">
        <w:rPr>
          <w:rFonts w:ascii="Calibri" w:hAnsi="Calibri" w:cs="Calibri"/>
          <w:bCs/>
          <w:sz w:val="22"/>
          <w:szCs w:val="22"/>
        </w:rPr>
        <w:t xml:space="preserve"> </w:t>
      </w:r>
      <w:r w:rsidRPr="00FA2761">
        <w:rPr>
          <w:rFonts w:ascii="Calibri" w:hAnsi="Calibri" w:cs="Calibri"/>
          <w:bCs/>
          <w:sz w:val="22"/>
          <w:szCs w:val="22"/>
        </w:rPr>
        <w:t>Your privacy is important to us</w:t>
      </w:r>
      <w:r w:rsidR="008E6C4C">
        <w:rPr>
          <w:rFonts w:ascii="Calibri" w:hAnsi="Calibri" w:cs="Calibri"/>
          <w:bCs/>
          <w:sz w:val="22"/>
          <w:szCs w:val="22"/>
        </w:rPr>
        <w:t>,</w:t>
      </w:r>
      <w:r w:rsidRPr="00FA2761">
        <w:rPr>
          <w:rFonts w:ascii="Calibri" w:hAnsi="Calibri" w:cs="Calibri"/>
          <w:bCs/>
          <w:sz w:val="22"/>
          <w:szCs w:val="22"/>
        </w:rPr>
        <w:t xml:space="preserve"> and we are committed to protecting and safeguarding your data privacy rights. </w:t>
      </w:r>
      <w:r w:rsidR="001600B5">
        <w:rPr>
          <w:rFonts w:ascii="Calibri" w:hAnsi="Calibri" w:cs="Calibri"/>
          <w:bCs/>
          <w:sz w:val="22"/>
          <w:szCs w:val="22"/>
        </w:rPr>
        <w:t xml:space="preserve"> </w:t>
      </w:r>
      <w:r w:rsidRPr="00FA2761">
        <w:rPr>
          <w:rFonts w:ascii="Calibri" w:hAnsi="Calibri" w:cs="Calibri"/>
          <w:bCs/>
          <w:sz w:val="22"/>
          <w:szCs w:val="22"/>
        </w:rPr>
        <w:t>This privacy policy applies to the personal data collected from candidates applying for roles within the organisation.</w:t>
      </w:r>
    </w:p>
    <w:p w14:paraId="34D828FD" w14:textId="77777777" w:rsidR="00FA2761" w:rsidRPr="00FA2761" w:rsidRDefault="00FA2761" w:rsidP="00FC60CF">
      <w:pPr>
        <w:spacing w:line="276" w:lineRule="auto"/>
        <w:jc w:val="both"/>
        <w:rPr>
          <w:rFonts w:ascii="Calibri" w:hAnsi="Calibri" w:cs="Calibri"/>
          <w:b/>
          <w:sz w:val="22"/>
          <w:szCs w:val="22"/>
        </w:rPr>
      </w:pPr>
    </w:p>
    <w:p w14:paraId="51CA24A9" w14:textId="6334FF35" w:rsidR="001600B5" w:rsidRPr="00456859" w:rsidRDefault="001600B5" w:rsidP="00FC60CF">
      <w:pPr>
        <w:pStyle w:val="AnnexBodyText"/>
        <w:numPr>
          <w:ilvl w:val="0"/>
          <w:numId w:val="0"/>
        </w:numPr>
        <w:spacing w:before="0" w:after="0" w:line="276" w:lineRule="auto"/>
        <w:rPr>
          <w:b/>
          <w:color w:val="00B050"/>
          <w:sz w:val="28"/>
          <w:szCs w:val="28"/>
          <w:lang w:val="en-GB"/>
        </w:rPr>
      </w:pPr>
      <w:r>
        <w:rPr>
          <w:b/>
          <w:color w:val="00B050"/>
          <w:sz w:val="28"/>
          <w:szCs w:val="28"/>
          <w:lang w:val="en-GB"/>
        </w:rPr>
        <w:t>How we use your information and the law</w:t>
      </w:r>
    </w:p>
    <w:p w14:paraId="6EF79A75" w14:textId="066C87E7"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 xml:space="preserve">This organisation will be what is known as the ‘controller’ of the personal data you provide to us. </w:t>
      </w:r>
      <w:r w:rsidR="001600B5">
        <w:rPr>
          <w:rFonts w:ascii="Calibri" w:hAnsi="Calibri" w:cs="Calibri"/>
          <w:bCs/>
          <w:sz w:val="22"/>
          <w:szCs w:val="22"/>
        </w:rPr>
        <w:t xml:space="preserve"> </w:t>
      </w:r>
      <w:r w:rsidRPr="001600B5">
        <w:rPr>
          <w:rFonts w:ascii="Calibri" w:hAnsi="Calibri" w:cs="Calibri"/>
          <w:bCs/>
          <w:sz w:val="22"/>
          <w:szCs w:val="22"/>
        </w:rPr>
        <w:t>Upon applying for work with the organisation you will be asked to supply the following personal information:</w:t>
      </w:r>
    </w:p>
    <w:p w14:paraId="2BED6A39" w14:textId="77777777" w:rsidR="00FA2761" w:rsidRPr="001600B5" w:rsidRDefault="00FA2761" w:rsidP="00FC60CF">
      <w:pPr>
        <w:spacing w:line="276" w:lineRule="auto"/>
        <w:jc w:val="both"/>
        <w:rPr>
          <w:rFonts w:ascii="Calibri" w:hAnsi="Calibri" w:cs="Calibri"/>
          <w:bCs/>
          <w:sz w:val="22"/>
          <w:szCs w:val="22"/>
        </w:rPr>
      </w:pPr>
    </w:p>
    <w:p w14:paraId="4E10DFF4"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Name</w:t>
      </w:r>
    </w:p>
    <w:p w14:paraId="718E866A"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Address</w:t>
      </w:r>
    </w:p>
    <w:p w14:paraId="191BB279"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Telephone numbers</w:t>
      </w:r>
    </w:p>
    <w:p w14:paraId="7FF7F86A"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lastRenderedPageBreak/>
        <w:t xml:space="preserve">Email address </w:t>
      </w:r>
    </w:p>
    <w:p w14:paraId="52F5FEB0"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Date of birth</w:t>
      </w:r>
    </w:p>
    <w:p w14:paraId="0C936695"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Previous employment data</w:t>
      </w:r>
    </w:p>
    <w:p w14:paraId="74052318"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Recruitment information such as your application form and CV, references, qualifications and membership of any professional bodies and details of your employment history, skills and experience</w:t>
      </w:r>
    </w:p>
    <w:p w14:paraId="383CEC48"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Whether or not you have a disability for which the organisation needs to make reasonable adjustments during the recruitment process</w:t>
      </w:r>
    </w:p>
    <w:p w14:paraId="088319A4" w14:textId="77777777" w:rsidR="00CA0D8A" w:rsidRPr="00CA0D8A" w:rsidRDefault="00CA0D8A" w:rsidP="00CA0D8A">
      <w:pPr>
        <w:pStyle w:val="ListParagraph"/>
        <w:numPr>
          <w:ilvl w:val="0"/>
          <w:numId w:val="15"/>
        </w:numPr>
        <w:jc w:val="both"/>
        <w:rPr>
          <w:rFonts w:ascii="Calibri" w:hAnsi="Calibri" w:cs="Calibri"/>
          <w:bCs/>
          <w:color w:val="215868" w:themeColor="accent5" w:themeShade="80"/>
          <w:sz w:val="22"/>
          <w:szCs w:val="22"/>
        </w:rPr>
      </w:pPr>
      <w:r w:rsidRPr="00CA0D8A">
        <w:rPr>
          <w:rFonts w:ascii="Calibri" w:hAnsi="Calibri" w:cs="Calibri"/>
          <w:bCs/>
          <w:sz w:val="22"/>
          <w:szCs w:val="22"/>
        </w:rPr>
        <w:t xml:space="preserve">Information in relation to your right to work in the UK and as per both guidance within the Gov.uk document titled </w:t>
      </w:r>
      <w:hyperlink r:id="rId12" w:history="1">
        <w:r w:rsidRPr="00CA0D8A">
          <w:rPr>
            <w:rStyle w:val="Hyperlink"/>
            <w:rFonts w:ascii="Calibri" w:hAnsi="Calibri" w:cs="Calibri"/>
            <w:bCs/>
            <w:color w:val="auto"/>
            <w:sz w:val="22"/>
            <w:szCs w:val="22"/>
          </w:rPr>
          <w:t>Prove you right to work to an employer</w:t>
        </w:r>
      </w:hyperlink>
      <w:r w:rsidRPr="00CA0D8A">
        <w:rPr>
          <w:rFonts w:ascii="Calibri" w:hAnsi="Calibri" w:cs="Calibri"/>
          <w:bCs/>
          <w:sz w:val="22"/>
          <w:szCs w:val="22"/>
        </w:rPr>
        <w:t xml:space="preserve"> and the Home Office </w:t>
      </w:r>
      <w:hyperlink r:id="rId13" w:history="1">
        <w:r w:rsidRPr="00CA0D8A">
          <w:rPr>
            <w:rStyle w:val="Hyperlink"/>
            <w:rFonts w:ascii="Calibri" w:hAnsi="Calibri" w:cs="Calibri"/>
            <w:bCs/>
            <w:color w:val="auto"/>
            <w:sz w:val="22"/>
            <w:szCs w:val="22"/>
          </w:rPr>
          <w:t>Rights to Work Checklist</w:t>
        </w:r>
      </w:hyperlink>
      <w:r w:rsidRPr="00CA0D8A">
        <w:rPr>
          <w:rFonts w:ascii="Calibri" w:hAnsi="Calibri" w:cs="Calibri"/>
          <w:bCs/>
          <w:color w:val="215868" w:themeColor="accent5" w:themeShade="80"/>
          <w:sz w:val="22"/>
          <w:szCs w:val="22"/>
        </w:rPr>
        <w:t xml:space="preserve"> </w:t>
      </w:r>
    </w:p>
    <w:p w14:paraId="6D912493"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Information from the Disclosure and Barring Service (DBS) in order to administer relevant checks and procedures</w:t>
      </w:r>
    </w:p>
    <w:p w14:paraId="3123C114" w14:textId="77777777" w:rsidR="00FA2761" w:rsidRPr="001600B5" w:rsidRDefault="00FA2761" w:rsidP="00FC60CF">
      <w:pPr>
        <w:pStyle w:val="ListParagraph"/>
        <w:numPr>
          <w:ilvl w:val="0"/>
          <w:numId w:val="15"/>
        </w:numPr>
        <w:spacing w:line="276" w:lineRule="auto"/>
        <w:jc w:val="both"/>
        <w:rPr>
          <w:rFonts w:ascii="Calibri" w:hAnsi="Calibri" w:cs="Calibri"/>
          <w:bCs/>
          <w:sz w:val="22"/>
          <w:szCs w:val="22"/>
        </w:rPr>
      </w:pPr>
      <w:r w:rsidRPr="001600B5">
        <w:rPr>
          <w:rFonts w:ascii="Calibri" w:hAnsi="Calibri" w:cs="Calibri"/>
          <w:bCs/>
          <w:sz w:val="22"/>
          <w:szCs w:val="22"/>
        </w:rPr>
        <w:t>Vaccination and immunisation status/information</w:t>
      </w:r>
    </w:p>
    <w:p w14:paraId="43B2ECAA" w14:textId="77777777" w:rsidR="00FA2761" w:rsidRPr="001600B5" w:rsidRDefault="00FA2761" w:rsidP="00FC60CF">
      <w:pPr>
        <w:spacing w:line="276" w:lineRule="auto"/>
        <w:jc w:val="both"/>
        <w:rPr>
          <w:rFonts w:ascii="Calibri" w:hAnsi="Calibri" w:cs="Calibri"/>
          <w:bCs/>
          <w:sz w:val="22"/>
          <w:szCs w:val="22"/>
        </w:rPr>
      </w:pPr>
    </w:p>
    <w:p w14:paraId="422E0BC7" w14:textId="77777777"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The information that we ask you to provide to the organisation is required for the following reasons:</w:t>
      </w:r>
    </w:p>
    <w:p w14:paraId="7B8698D9" w14:textId="77777777" w:rsidR="00FA2761" w:rsidRPr="001600B5" w:rsidRDefault="00FA2761" w:rsidP="00FC60CF">
      <w:pPr>
        <w:spacing w:line="276" w:lineRule="auto"/>
        <w:jc w:val="both"/>
        <w:rPr>
          <w:rFonts w:ascii="Calibri" w:hAnsi="Calibri" w:cs="Calibri"/>
          <w:bCs/>
          <w:sz w:val="22"/>
          <w:szCs w:val="22"/>
        </w:rPr>
      </w:pPr>
    </w:p>
    <w:p w14:paraId="75A2A893" w14:textId="77777777" w:rsidR="00FA2761" w:rsidRPr="001600B5" w:rsidRDefault="00FA2761" w:rsidP="00FC60CF">
      <w:pPr>
        <w:pStyle w:val="ListParagraph"/>
        <w:numPr>
          <w:ilvl w:val="0"/>
          <w:numId w:val="16"/>
        </w:numPr>
        <w:spacing w:line="276" w:lineRule="auto"/>
        <w:jc w:val="both"/>
        <w:rPr>
          <w:rFonts w:ascii="Calibri" w:hAnsi="Calibri" w:cs="Calibri"/>
          <w:bCs/>
          <w:sz w:val="22"/>
          <w:szCs w:val="22"/>
        </w:rPr>
      </w:pPr>
      <w:r w:rsidRPr="001600B5">
        <w:rPr>
          <w:rFonts w:ascii="Calibri" w:hAnsi="Calibri" w:cs="Calibri"/>
          <w:bCs/>
          <w:sz w:val="22"/>
          <w:szCs w:val="22"/>
        </w:rPr>
        <w:t>In order for us to review your application</w:t>
      </w:r>
    </w:p>
    <w:p w14:paraId="75D0719A" w14:textId="77777777" w:rsidR="00FA2761" w:rsidRPr="001600B5" w:rsidRDefault="00FA2761" w:rsidP="00FC60CF">
      <w:pPr>
        <w:pStyle w:val="ListParagraph"/>
        <w:numPr>
          <w:ilvl w:val="0"/>
          <w:numId w:val="16"/>
        </w:numPr>
        <w:spacing w:line="276" w:lineRule="auto"/>
        <w:jc w:val="both"/>
        <w:rPr>
          <w:rFonts w:ascii="Calibri" w:hAnsi="Calibri" w:cs="Calibri"/>
          <w:bCs/>
          <w:sz w:val="22"/>
          <w:szCs w:val="22"/>
        </w:rPr>
      </w:pPr>
      <w:r w:rsidRPr="001600B5">
        <w:rPr>
          <w:rFonts w:ascii="Calibri" w:hAnsi="Calibri" w:cs="Calibri"/>
          <w:bCs/>
          <w:sz w:val="22"/>
          <w:szCs w:val="22"/>
        </w:rPr>
        <w:t>In order for us to contact you with interview details</w:t>
      </w:r>
    </w:p>
    <w:p w14:paraId="053B808E" w14:textId="77777777" w:rsidR="00FA2761" w:rsidRPr="001600B5" w:rsidRDefault="00FA2761" w:rsidP="00FC60CF">
      <w:pPr>
        <w:pStyle w:val="ListParagraph"/>
        <w:numPr>
          <w:ilvl w:val="0"/>
          <w:numId w:val="16"/>
        </w:numPr>
        <w:spacing w:line="276" w:lineRule="auto"/>
        <w:jc w:val="both"/>
        <w:rPr>
          <w:rFonts w:ascii="Calibri" w:hAnsi="Calibri" w:cs="Calibri"/>
          <w:bCs/>
          <w:sz w:val="22"/>
          <w:szCs w:val="22"/>
        </w:rPr>
      </w:pPr>
      <w:r w:rsidRPr="001600B5">
        <w:rPr>
          <w:rFonts w:ascii="Calibri" w:hAnsi="Calibri" w:cs="Calibri"/>
          <w:bCs/>
          <w:sz w:val="22"/>
          <w:szCs w:val="22"/>
        </w:rPr>
        <w:t>To comply with appropriate employment law</w:t>
      </w:r>
    </w:p>
    <w:p w14:paraId="0BDAFB3D" w14:textId="77777777" w:rsidR="00FA2761" w:rsidRPr="001600B5" w:rsidRDefault="00FA2761" w:rsidP="00FC60CF">
      <w:pPr>
        <w:pStyle w:val="ListParagraph"/>
        <w:numPr>
          <w:ilvl w:val="0"/>
          <w:numId w:val="16"/>
        </w:numPr>
        <w:spacing w:line="276" w:lineRule="auto"/>
        <w:jc w:val="both"/>
        <w:rPr>
          <w:rFonts w:ascii="Calibri" w:hAnsi="Calibri" w:cs="Calibri"/>
          <w:bCs/>
          <w:sz w:val="22"/>
          <w:szCs w:val="22"/>
        </w:rPr>
      </w:pPr>
      <w:r w:rsidRPr="001600B5">
        <w:rPr>
          <w:rFonts w:ascii="Calibri" w:hAnsi="Calibri" w:cs="Calibri"/>
          <w:bCs/>
          <w:sz w:val="22"/>
          <w:szCs w:val="22"/>
        </w:rPr>
        <w:t>To ensure that we can provide any reasonable adjustments as necessary</w:t>
      </w:r>
    </w:p>
    <w:p w14:paraId="6AE4F8EC" w14:textId="77777777" w:rsidR="00FA2761" w:rsidRPr="001600B5" w:rsidRDefault="00FA2761" w:rsidP="00FC60CF">
      <w:pPr>
        <w:spacing w:line="276" w:lineRule="auto"/>
        <w:jc w:val="both"/>
        <w:rPr>
          <w:rFonts w:ascii="Calibri" w:hAnsi="Calibri" w:cs="Calibri"/>
          <w:bCs/>
          <w:sz w:val="22"/>
          <w:szCs w:val="22"/>
        </w:rPr>
      </w:pPr>
    </w:p>
    <w:p w14:paraId="6D2E648D" w14:textId="77777777"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The organisation may collect this information in a variety of ways, for example from application forms, CVs or resumes, obtained from your passport or other identity documents such as your driving licence and from forms completed by you or through interviews, meetings or other assessments including on-line tests.</w:t>
      </w:r>
    </w:p>
    <w:p w14:paraId="27D467F1" w14:textId="77777777" w:rsidR="00FA2761" w:rsidRPr="001600B5" w:rsidRDefault="00FA2761" w:rsidP="00FC60CF">
      <w:pPr>
        <w:spacing w:line="276" w:lineRule="auto"/>
        <w:jc w:val="both"/>
        <w:rPr>
          <w:rFonts w:ascii="Calibri" w:hAnsi="Calibri" w:cs="Calibri"/>
          <w:bCs/>
          <w:sz w:val="22"/>
          <w:szCs w:val="22"/>
        </w:rPr>
      </w:pPr>
    </w:p>
    <w:p w14:paraId="1AA43FA0" w14:textId="77777777"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This personal data might be provided to us by you, or someone else (such as a former employer’s reference, information from background check providers including criminal records checks permitted by law) or it could be created by us.</w:t>
      </w:r>
    </w:p>
    <w:p w14:paraId="2A29A402" w14:textId="77777777" w:rsidR="00FA2761" w:rsidRPr="001600B5" w:rsidRDefault="00FA2761" w:rsidP="00FC60CF">
      <w:pPr>
        <w:spacing w:line="276" w:lineRule="auto"/>
        <w:jc w:val="both"/>
        <w:rPr>
          <w:rFonts w:ascii="Calibri" w:hAnsi="Calibri" w:cs="Calibri"/>
          <w:bCs/>
          <w:sz w:val="22"/>
          <w:szCs w:val="22"/>
        </w:rPr>
      </w:pPr>
    </w:p>
    <w:p w14:paraId="1A85B420" w14:textId="77777777"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The organisation will seek information from third parties only once a job offer has been made to you and we will inform you that we are doing so.</w:t>
      </w:r>
    </w:p>
    <w:p w14:paraId="165BE979" w14:textId="77777777" w:rsidR="00FA2761" w:rsidRPr="001600B5" w:rsidRDefault="00FA2761" w:rsidP="00FC60CF">
      <w:pPr>
        <w:spacing w:line="276" w:lineRule="auto"/>
        <w:jc w:val="both"/>
        <w:rPr>
          <w:rFonts w:ascii="Calibri" w:hAnsi="Calibri" w:cs="Calibri"/>
          <w:bCs/>
          <w:sz w:val="22"/>
          <w:szCs w:val="22"/>
        </w:rPr>
      </w:pPr>
    </w:p>
    <w:p w14:paraId="5F18831F" w14:textId="77777777"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Your personal data will be stored in a range of different places including in your application record, in the organisation's HR management systems and in other IT systems (including the organisation's email system).</w:t>
      </w:r>
    </w:p>
    <w:p w14:paraId="4A6B36FE" w14:textId="77777777" w:rsidR="00FA2761" w:rsidRPr="001600B5" w:rsidRDefault="00FA2761" w:rsidP="00FC60CF">
      <w:pPr>
        <w:spacing w:line="276" w:lineRule="auto"/>
        <w:jc w:val="both"/>
        <w:rPr>
          <w:rFonts w:ascii="Calibri" w:hAnsi="Calibri" w:cs="Calibri"/>
          <w:bCs/>
          <w:sz w:val="22"/>
          <w:szCs w:val="22"/>
        </w:rPr>
      </w:pPr>
    </w:p>
    <w:p w14:paraId="0E299C59" w14:textId="10BCCFE2"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Throughout the application process we will collect data and add this to your personnel file i.e., interview question answers, interview scores etc.</w:t>
      </w:r>
    </w:p>
    <w:p w14:paraId="6D5FAF49" w14:textId="77777777" w:rsidR="00FA2761" w:rsidRPr="001600B5" w:rsidRDefault="00FA2761" w:rsidP="00FC60CF">
      <w:pPr>
        <w:spacing w:line="276" w:lineRule="auto"/>
        <w:jc w:val="both"/>
        <w:rPr>
          <w:rFonts w:ascii="Calibri" w:hAnsi="Calibri" w:cs="Calibri"/>
          <w:b/>
          <w:sz w:val="22"/>
          <w:szCs w:val="22"/>
        </w:rPr>
      </w:pPr>
    </w:p>
    <w:p w14:paraId="5E699D3C" w14:textId="65EC4079" w:rsidR="001600B5" w:rsidRPr="00456859" w:rsidRDefault="001600B5" w:rsidP="00FC60CF">
      <w:pPr>
        <w:pStyle w:val="AnnexBodyText"/>
        <w:numPr>
          <w:ilvl w:val="0"/>
          <w:numId w:val="0"/>
        </w:numPr>
        <w:spacing w:before="0" w:after="0" w:line="276" w:lineRule="auto"/>
        <w:rPr>
          <w:b/>
          <w:color w:val="00B050"/>
          <w:sz w:val="28"/>
          <w:szCs w:val="28"/>
          <w:lang w:val="en-GB"/>
        </w:rPr>
      </w:pPr>
      <w:r>
        <w:rPr>
          <w:b/>
          <w:color w:val="00B050"/>
          <w:sz w:val="28"/>
          <w:szCs w:val="28"/>
          <w:lang w:val="en-GB"/>
        </w:rPr>
        <w:t>Special categories of personal data</w:t>
      </w:r>
    </w:p>
    <w:p w14:paraId="2DC61EE0" w14:textId="77777777"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Some special categories of personal data, such as information about health or medical conditions, is processed to carry out employment law obligations (such as those in relation to job applicants with disabilities).</w:t>
      </w:r>
    </w:p>
    <w:p w14:paraId="249B3E7C" w14:textId="77777777" w:rsidR="00FA2761" w:rsidRPr="001600B5" w:rsidRDefault="00FA2761" w:rsidP="00FC60CF">
      <w:pPr>
        <w:spacing w:line="276" w:lineRule="auto"/>
        <w:jc w:val="both"/>
        <w:rPr>
          <w:rFonts w:ascii="Calibri" w:hAnsi="Calibri" w:cs="Calibri"/>
          <w:bCs/>
          <w:sz w:val="22"/>
          <w:szCs w:val="22"/>
        </w:rPr>
      </w:pPr>
    </w:p>
    <w:p w14:paraId="72B8DCFB" w14:textId="184F512D" w:rsidR="00FA2761" w:rsidRPr="001600B5" w:rsidRDefault="00FA2761" w:rsidP="00FC60CF">
      <w:pPr>
        <w:spacing w:line="276" w:lineRule="auto"/>
        <w:jc w:val="both"/>
        <w:rPr>
          <w:rFonts w:ascii="Calibri" w:hAnsi="Calibri" w:cs="Calibri"/>
          <w:bCs/>
          <w:sz w:val="22"/>
          <w:szCs w:val="22"/>
        </w:rPr>
      </w:pPr>
      <w:r w:rsidRPr="001600B5">
        <w:rPr>
          <w:rFonts w:ascii="Calibri" w:hAnsi="Calibri" w:cs="Calibri"/>
          <w:bCs/>
          <w:sz w:val="22"/>
          <w:szCs w:val="22"/>
        </w:rPr>
        <w:t xml:space="preserve">For some roles, the organisation is obliged to seek information about criminal convictions and offences. </w:t>
      </w:r>
      <w:r w:rsidR="005608B1">
        <w:rPr>
          <w:rFonts w:ascii="Calibri" w:hAnsi="Calibri" w:cs="Calibri"/>
          <w:bCs/>
          <w:sz w:val="22"/>
          <w:szCs w:val="22"/>
        </w:rPr>
        <w:t xml:space="preserve"> </w:t>
      </w:r>
      <w:r w:rsidRPr="001600B5">
        <w:rPr>
          <w:rFonts w:ascii="Calibri" w:hAnsi="Calibri" w:cs="Calibri"/>
          <w:bCs/>
          <w:sz w:val="22"/>
          <w:szCs w:val="22"/>
        </w:rPr>
        <w:t>Where we seek this information, we do so because it is necessary for us to carry out our obligations and exercise specific rights in relation to employment.</w:t>
      </w:r>
    </w:p>
    <w:p w14:paraId="39028364" w14:textId="77777777" w:rsidR="00FA2761" w:rsidRPr="005608B1" w:rsidRDefault="00FA2761" w:rsidP="00FC60CF">
      <w:pPr>
        <w:spacing w:line="276" w:lineRule="auto"/>
        <w:jc w:val="both"/>
        <w:rPr>
          <w:rFonts w:ascii="Calibri" w:hAnsi="Calibri" w:cs="Calibri"/>
          <w:bCs/>
          <w:sz w:val="22"/>
          <w:szCs w:val="22"/>
        </w:rPr>
      </w:pPr>
    </w:p>
    <w:p w14:paraId="30F14B94" w14:textId="6D80B186" w:rsidR="00FA2761" w:rsidRPr="001600B5" w:rsidRDefault="00FA2761" w:rsidP="00FC60CF">
      <w:pPr>
        <w:spacing w:line="276" w:lineRule="auto"/>
        <w:jc w:val="both"/>
        <w:rPr>
          <w:rFonts w:ascii="Calibri" w:hAnsi="Calibri" w:cs="Calibri"/>
          <w:bCs/>
          <w:sz w:val="22"/>
          <w:szCs w:val="22"/>
        </w:rPr>
      </w:pPr>
      <w:r w:rsidRPr="008E6C4C">
        <w:rPr>
          <w:rFonts w:ascii="Calibri" w:hAnsi="Calibri" w:cs="Calibri"/>
          <w:bCs/>
          <w:sz w:val="22"/>
          <w:szCs w:val="22"/>
        </w:rPr>
        <w:lastRenderedPageBreak/>
        <w:t xml:space="preserve">If your application is unsuccessful, the organisation may keep your personal data on file in case there are future job opportunities for which you may be considered. </w:t>
      </w:r>
      <w:r w:rsidR="00C12413" w:rsidRPr="008E6C4C">
        <w:rPr>
          <w:rFonts w:ascii="Calibri" w:hAnsi="Calibri" w:cs="Calibri"/>
          <w:bCs/>
          <w:sz w:val="22"/>
          <w:szCs w:val="22"/>
        </w:rPr>
        <w:t xml:space="preserve"> </w:t>
      </w:r>
      <w:r w:rsidRPr="008E6C4C">
        <w:rPr>
          <w:rFonts w:ascii="Calibri" w:hAnsi="Calibri" w:cs="Calibri"/>
          <w:bCs/>
          <w:sz w:val="22"/>
          <w:szCs w:val="22"/>
        </w:rPr>
        <w:t>We will seek your consent to do this and you are free to withdraw your consent at any time.</w:t>
      </w:r>
    </w:p>
    <w:p w14:paraId="33ED3226" w14:textId="77777777" w:rsidR="00FA2761" w:rsidRPr="001600B5" w:rsidRDefault="00FA2761" w:rsidP="00FC60CF">
      <w:pPr>
        <w:spacing w:line="276" w:lineRule="auto"/>
        <w:jc w:val="both"/>
        <w:rPr>
          <w:rFonts w:ascii="Calibri" w:hAnsi="Calibri" w:cs="Calibri"/>
          <w:b/>
        </w:rPr>
      </w:pPr>
    </w:p>
    <w:p w14:paraId="67A03BA0" w14:textId="2FF49635" w:rsidR="005608B1" w:rsidRPr="00456859" w:rsidRDefault="005608B1" w:rsidP="00FC60CF">
      <w:pPr>
        <w:pStyle w:val="AnnexBodyText"/>
        <w:numPr>
          <w:ilvl w:val="0"/>
          <w:numId w:val="0"/>
        </w:numPr>
        <w:spacing w:before="0" w:after="0" w:line="276" w:lineRule="auto"/>
        <w:rPr>
          <w:b/>
          <w:color w:val="00B050"/>
          <w:sz w:val="28"/>
          <w:szCs w:val="28"/>
          <w:lang w:val="en-GB"/>
        </w:rPr>
      </w:pPr>
      <w:r>
        <w:rPr>
          <w:b/>
          <w:color w:val="00B050"/>
          <w:sz w:val="28"/>
          <w:szCs w:val="28"/>
          <w:lang w:val="en-GB"/>
        </w:rPr>
        <w:t>Automated decision making</w:t>
      </w:r>
    </w:p>
    <w:p w14:paraId="2A582D46" w14:textId="3CE0C7E8" w:rsidR="00FA2761" w:rsidRPr="008E6C4C" w:rsidRDefault="00FA2761" w:rsidP="00FC60CF">
      <w:pPr>
        <w:spacing w:line="276" w:lineRule="auto"/>
        <w:jc w:val="both"/>
        <w:rPr>
          <w:rFonts w:ascii="Calibri" w:hAnsi="Calibri" w:cs="Calibri"/>
          <w:bCs/>
          <w:sz w:val="22"/>
          <w:szCs w:val="22"/>
        </w:rPr>
      </w:pPr>
      <w:r w:rsidRPr="008E6C4C">
        <w:rPr>
          <w:rFonts w:ascii="Calibri" w:hAnsi="Calibri" w:cs="Calibri"/>
          <w:bCs/>
          <w:sz w:val="22"/>
          <w:szCs w:val="22"/>
        </w:rPr>
        <w:t>Employment decisions are not based solely on automated decision-making</w:t>
      </w:r>
      <w:r w:rsidR="008E6C4C" w:rsidRPr="008E6C4C">
        <w:rPr>
          <w:rFonts w:ascii="Calibri" w:hAnsi="Calibri" w:cs="Calibri"/>
          <w:bCs/>
          <w:sz w:val="22"/>
          <w:szCs w:val="22"/>
        </w:rPr>
        <w:t>.</w:t>
      </w:r>
    </w:p>
    <w:p w14:paraId="13CDA482" w14:textId="77777777" w:rsidR="00FA2761" w:rsidRPr="005608B1" w:rsidRDefault="00FA2761" w:rsidP="00FC60CF">
      <w:pPr>
        <w:spacing w:line="276" w:lineRule="auto"/>
        <w:jc w:val="both"/>
        <w:rPr>
          <w:rFonts w:ascii="Calibri" w:hAnsi="Calibri" w:cs="Calibri"/>
          <w:bCs/>
          <w:sz w:val="22"/>
          <w:szCs w:val="22"/>
          <w:highlight w:val="yellow"/>
        </w:rPr>
      </w:pPr>
    </w:p>
    <w:p w14:paraId="745FE157" w14:textId="56007BA8" w:rsidR="005608B1" w:rsidRPr="00456859" w:rsidRDefault="005608B1" w:rsidP="00FC60CF">
      <w:pPr>
        <w:pStyle w:val="AnnexBodyText"/>
        <w:numPr>
          <w:ilvl w:val="0"/>
          <w:numId w:val="0"/>
        </w:numPr>
        <w:spacing w:before="0" w:after="0" w:line="276" w:lineRule="auto"/>
        <w:rPr>
          <w:b/>
          <w:color w:val="00B050"/>
          <w:sz w:val="28"/>
          <w:szCs w:val="28"/>
          <w:lang w:val="en-GB"/>
        </w:rPr>
      </w:pPr>
      <w:r>
        <w:rPr>
          <w:b/>
          <w:color w:val="00B050"/>
          <w:sz w:val="28"/>
          <w:szCs w:val="28"/>
          <w:lang w:val="en-GB"/>
        </w:rPr>
        <w:t>How do we lawfully use your data?</w:t>
      </w:r>
    </w:p>
    <w:p w14:paraId="26E14054" w14:textId="4B46EA1D" w:rsidR="00FA2761" w:rsidRPr="005608B1" w:rsidRDefault="00FA2761" w:rsidP="00FC60CF">
      <w:pPr>
        <w:spacing w:line="276" w:lineRule="auto"/>
        <w:jc w:val="both"/>
        <w:rPr>
          <w:rFonts w:ascii="Calibri" w:hAnsi="Calibri" w:cs="Calibri"/>
          <w:bCs/>
          <w:sz w:val="22"/>
          <w:szCs w:val="22"/>
        </w:rPr>
      </w:pPr>
      <w:r w:rsidRPr="005608B1">
        <w:rPr>
          <w:rFonts w:ascii="Calibri" w:hAnsi="Calibri" w:cs="Calibri"/>
          <w:bCs/>
          <w:sz w:val="22"/>
          <w:szCs w:val="22"/>
        </w:rPr>
        <w:t xml:space="preserve">We need to know your personal, sensitive and confidential data in order to employ you. </w:t>
      </w:r>
      <w:r w:rsidR="005608B1">
        <w:rPr>
          <w:rFonts w:ascii="Calibri" w:hAnsi="Calibri" w:cs="Calibri"/>
          <w:bCs/>
          <w:sz w:val="22"/>
          <w:szCs w:val="22"/>
        </w:rPr>
        <w:t xml:space="preserve"> </w:t>
      </w:r>
      <w:r w:rsidRPr="005608B1">
        <w:rPr>
          <w:rFonts w:ascii="Calibri" w:hAnsi="Calibri" w:cs="Calibri"/>
          <w:bCs/>
          <w:sz w:val="22"/>
          <w:szCs w:val="22"/>
        </w:rPr>
        <w:t xml:space="preserve">Under the </w:t>
      </w:r>
      <w:r w:rsidR="00CA0D8A">
        <w:rPr>
          <w:rFonts w:ascii="Calibri" w:hAnsi="Calibri" w:cs="Calibri"/>
          <w:bCs/>
          <w:sz w:val="22"/>
          <w:szCs w:val="22"/>
        </w:rPr>
        <w:t>UK GDPR,</w:t>
      </w:r>
      <w:r w:rsidRPr="005608B1">
        <w:rPr>
          <w:rFonts w:ascii="Calibri" w:hAnsi="Calibri" w:cs="Calibri"/>
          <w:bCs/>
          <w:sz w:val="22"/>
          <w:szCs w:val="22"/>
        </w:rPr>
        <w:t xml:space="preserve"> we will be lawfully using your information in accordance with:</w:t>
      </w:r>
    </w:p>
    <w:p w14:paraId="2A6DAA70" w14:textId="77777777" w:rsidR="00FA2761" w:rsidRPr="005608B1" w:rsidRDefault="00FA2761" w:rsidP="00FC60CF">
      <w:pPr>
        <w:spacing w:line="276" w:lineRule="auto"/>
        <w:jc w:val="both"/>
        <w:rPr>
          <w:rFonts w:ascii="Calibri" w:hAnsi="Calibri" w:cs="Calibri"/>
          <w:bCs/>
          <w:sz w:val="22"/>
          <w:szCs w:val="22"/>
        </w:rPr>
      </w:pPr>
    </w:p>
    <w:p w14:paraId="4C304EF2" w14:textId="77777777" w:rsidR="00FA2761" w:rsidRPr="005608B1" w:rsidRDefault="00FA2761" w:rsidP="00FC60CF">
      <w:pPr>
        <w:pStyle w:val="ListParagraph"/>
        <w:numPr>
          <w:ilvl w:val="0"/>
          <w:numId w:val="17"/>
        </w:numPr>
        <w:spacing w:line="276" w:lineRule="auto"/>
        <w:jc w:val="both"/>
        <w:rPr>
          <w:rFonts w:ascii="Calibri" w:hAnsi="Calibri" w:cs="Calibri"/>
          <w:bCs/>
          <w:sz w:val="22"/>
          <w:szCs w:val="22"/>
        </w:rPr>
      </w:pPr>
      <w:r w:rsidRPr="005608B1">
        <w:rPr>
          <w:rFonts w:ascii="Calibri" w:hAnsi="Calibri" w:cs="Calibri"/>
          <w:bCs/>
          <w:sz w:val="22"/>
          <w:szCs w:val="22"/>
        </w:rPr>
        <w:t xml:space="preserve">Article 6, (b) Necessary for performance of/entering into contract with you </w:t>
      </w:r>
    </w:p>
    <w:p w14:paraId="768D055B" w14:textId="77777777" w:rsidR="00FA2761" w:rsidRPr="005608B1" w:rsidRDefault="00FA2761" w:rsidP="00FC60CF">
      <w:pPr>
        <w:pStyle w:val="ListParagraph"/>
        <w:numPr>
          <w:ilvl w:val="0"/>
          <w:numId w:val="17"/>
        </w:numPr>
        <w:spacing w:line="276" w:lineRule="auto"/>
        <w:jc w:val="both"/>
        <w:rPr>
          <w:rFonts w:ascii="Calibri" w:hAnsi="Calibri" w:cs="Calibri"/>
          <w:bCs/>
          <w:sz w:val="22"/>
          <w:szCs w:val="22"/>
        </w:rPr>
      </w:pPr>
      <w:r w:rsidRPr="005608B1">
        <w:rPr>
          <w:rFonts w:ascii="Calibri" w:hAnsi="Calibri" w:cs="Calibri"/>
          <w:bCs/>
          <w:sz w:val="22"/>
          <w:szCs w:val="22"/>
        </w:rPr>
        <w:t>Article 9(2) (b) Necessary for controller to fulfil employment rights or obligations in employment</w:t>
      </w:r>
    </w:p>
    <w:p w14:paraId="1B136FEB" w14:textId="77777777" w:rsidR="00FA2761" w:rsidRPr="005608B1" w:rsidRDefault="00FA2761" w:rsidP="00FC60CF">
      <w:pPr>
        <w:spacing w:line="276" w:lineRule="auto"/>
        <w:jc w:val="both"/>
        <w:rPr>
          <w:rFonts w:ascii="Calibri" w:hAnsi="Calibri" w:cs="Calibri"/>
          <w:bCs/>
          <w:sz w:val="22"/>
          <w:szCs w:val="22"/>
        </w:rPr>
      </w:pPr>
    </w:p>
    <w:p w14:paraId="53B94796" w14:textId="77777777" w:rsidR="00FA2761" w:rsidRPr="005608B1" w:rsidRDefault="00FA2761" w:rsidP="00FC60CF">
      <w:pPr>
        <w:spacing w:line="276" w:lineRule="auto"/>
        <w:jc w:val="both"/>
        <w:rPr>
          <w:rFonts w:ascii="Calibri" w:hAnsi="Calibri" w:cs="Calibri"/>
          <w:bCs/>
          <w:sz w:val="22"/>
          <w:szCs w:val="22"/>
        </w:rPr>
      </w:pPr>
      <w:r w:rsidRPr="005608B1">
        <w:rPr>
          <w:rFonts w:ascii="Calibri" w:hAnsi="Calibri" w:cs="Calibri"/>
          <w:bCs/>
          <w:sz w:val="22"/>
          <w:szCs w:val="22"/>
        </w:rPr>
        <w:t>This notice applies to the personal data of our candidates applying for work at this organisation.</w:t>
      </w:r>
    </w:p>
    <w:p w14:paraId="05FC2EB2" w14:textId="77777777" w:rsidR="00FA2761" w:rsidRPr="005608B1" w:rsidRDefault="00FA2761" w:rsidP="00FC60CF">
      <w:pPr>
        <w:spacing w:line="276" w:lineRule="auto"/>
        <w:jc w:val="both"/>
        <w:rPr>
          <w:rFonts w:ascii="Calibri" w:hAnsi="Calibri" w:cs="Calibri"/>
          <w:b/>
        </w:rPr>
      </w:pPr>
    </w:p>
    <w:p w14:paraId="0F96C762" w14:textId="7AD38FA0" w:rsidR="00475707" w:rsidRPr="00456859" w:rsidRDefault="00475707" w:rsidP="00FC60CF">
      <w:pPr>
        <w:pStyle w:val="AnnexBodyText"/>
        <w:numPr>
          <w:ilvl w:val="0"/>
          <w:numId w:val="0"/>
        </w:numPr>
        <w:spacing w:before="0" w:after="0" w:line="276" w:lineRule="auto"/>
        <w:rPr>
          <w:b/>
          <w:color w:val="00B050"/>
          <w:sz w:val="28"/>
          <w:szCs w:val="28"/>
          <w:lang w:val="en-GB"/>
        </w:rPr>
      </w:pPr>
      <w:r>
        <w:rPr>
          <w:b/>
          <w:color w:val="00B050"/>
          <w:sz w:val="28"/>
          <w:szCs w:val="28"/>
          <w:lang w:val="en-GB"/>
        </w:rPr>
        <w:t>How do we maintain the confidentiality of your record?</w:t>
      </w:r>
    </w:p>
    <w:p w14:paraId="5FBF79D3" w14:textId="0CCE8C52" w:rsidR="00FA2761" w:rsidRPr="00475707"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We are committed to protecting your privacy and will only use information collected lawfully in accordance with:</w:t>
      </w:r>
    </w:p>
    <w:p w14:paraId="4FB18CBC" w14:textId="77777777" w:rsidR="00FA2761" w:rsidRPr="00475707" w:rsidRDefault="00FA2761" w:rsidP="00FC60CF">
      <w:pPr>
        <w:spacing w:line="276" w:lineRule="auto"/>
        <w:jc w:val="both"/>
        <w:rPr>
          <w:rFonts w:ascii="Calibri" w:hAnsi="Calibri" w:cs="Calibri"/>
          <w:bCs/>
          <w:sz w:val="22"/>
          <w:szCs w:val="22"/>
        </w:rPr>
      </w:pPr>
    </w:p>
    <w:p w14:paraId="6970F684" w14:textId="77777777" w:rsidR="00FA2761" w:rsidRPr="00475707" w:rsidRDefault="00FA2761" w:rsidP="00FC60CF">
      <w:pPr>
        <w:pStyle w:val="ListParagraph"/>
        <w:numPr>
          <w:ilvl w:val="0"/>
          <w:numId w:val="18"/>
        </w:numPr>
        <w:spacing w:line="276" w:lineRule="auto"/>
        <w:jc w:val="both"/>
        <w:rPr>
          <w:rFonts w:ascii="Calibri" w:hAnsi="Calibri" w:cs="Calibri"/>
          <w:bCs/>
          <w:sz w:val="22"/>
          <w:szCs w:val="22"/>
        </w:rPr>
      </w:pPr>
      <w:hyperlink r:id="rId14" w:history="1">
        <w:r w:rsidRPr="00475707">
          <w:rPr>
            <w:rStyle w:val="Hyperlink"/>
            <w:rFonts w:ascii="Calibri" w:hAnsi="Calibri" w:cs="Calibri"/>
            <w:bCs/>
            <w:color w:val="auto"/>
            <w:sz w:val="22"/>
            <w:szCs w:val="22"/>
          </w:rPr>
          <w:t>Data Protection Act 2018</w:t>
        </w:r>
      </w:hyperlink>
      <w:r w:rsidRPr="00475707">
        <w:rPr>
          <w:rFonts w:ascii="Calibri" w:hAnsi="Calibri" w:cs="Calibri"/>
          <w:bCs/>
          <w:sz w:val="22"/>
          <w:szCs w:val="22"/>
        </w:rPr>
        <w:t xml:space="preserve"> (incorporating the UK GDPR at Part 2, Chapter 2)</w:t>
      </w:r>
    </w:p>
    <w:p w14:paraId="2DAE0736" w14:textId="6AE9E51A" w:rsidR="00FA2761" w:rsidRPr="00475707" w:rsidRDefault="00FA2761" w:rsidP="00FC60CF">
      <w:pPr>
        <w:pStyle w:val="ListParagraph"/>
        <w:numPr>
          <w:ilvl w:val="0"/>
          <w:numId w:val="18"/>
        </w:numPr>
        <w:spacing w:line="276" w:lineRule="auto"/>
        <w:jc w:val="both"/>
        <w:rPr>
          <w:rFonts w:ascii="Calibri" w:hAnsi="Calibri" w:cs="Calibri"/>
          <w:bCs/>
          <w:sz w:val="22"/>
          <w:szCs w:val="22"/>
        </w:rPr>
      </w:pPr>
      <w:hyperlink r:id="rId15" w:history="1">
        <w:r w:rsidRPr="00475707">
          <w:rPr>
            <w:rStyle w:val="Hyperlink"/>
            <w:rFonts w:ascii="Calibri" w:hAnsi="Calibri" w:cs="Calibri"/>
            <w:bCs/>
            <w:color w:val="auto"/>
            <w:sz w:val="22"/>
            <w:szCs w:val="22"/>
          </w:rPr>
          <w:t>Human Rights Act 1998</w:t>
        </w:r>
      </w:hyperlink>
    </w:p>
    <w:p w14:paraId="0857739E" w14:textId="2A0702F1" w:rsidR="00FA2761" w:rsidRPr="00475707" w:rsidRDefault="00FA2761" w:rsidP="00FC60CF">
      <w:pPr>
        <w:pStyle w:val="ListParagraph"/>
        <w:numPr>
          <w:ilvl w:val="0"/>
          <w:numId w:val="18"/>
        </w:numPr>
        <w:spacing w:line="276" w:lineRule="auto"/>
        <w:jc w:val="both"/>
        <w:rPr>
          <w:rFonts w:ascii="Calibri" w:hAnsi="Calibri" w:cs="Calibri"/>
          <w:bCs/>
          <w:sz w:val="22"/>
          <w:szCs w:val="22"/>
        </w:rPr>
      </w:pPr>
      <w:hyperlink r:id="rId16" w:history="1">
        <w:r w:rsidRPr="00475707">
          <w:rPr>
            <w:rStyle w:val="Hyperlink"/>
            <w:rFonts w:ascii="Calibri" w:hAnsi="Calibri" w:cs="Calibri"/>
            <w:bCs/>
            <w:color w:val="auto"/>
            <w:sz w:val="22"/>
            <w:szCs w:val="22"/>
          </w:rPr>
          <w:t>Common Law Duty of Confidentiality</w:t>
        </w:r>
      </w:hyperlink>
    </w:p>
    <w:p w14:paraId="1DFB3570" w14:textId="6A08B1FD" w:rsidR="00FA2761" w:rsidRPr="00475707" w:rsidRDefault="00FA2761" w:rsidP="00FC60CF">
      <w:pPr>
        <w:pStyle w:val="ListParagraph"/>
        <w:numPr>
          <w:ilvl w:val="0"/>
          <w:numId w:val="18"/>
        </w:numPr>
        <w:spacing w:line="276" w:lineRule="auto"/>
        <w:jc w:val="both"/>
        <w:rPr>
          <w:rFonts w:ascii="Calibri" w:hAnsi="Calibri" w:cs="Calibri"/>
          <w:bCs/>
          <w:sz w:val="22"/>
          <w:szCs w:val="22"/>
        </w:rPr>
      </w:pPr>
      <w:hyperlink r:id="rId17" w:history="1">
        <w:r w:rsidRPr="00475707">
          <w:rPr>
            <w:rStyle w:val="Hyperlink"/>
            <w:rFonts w:ascii="Calibri" w:hAnsi="Calibri" w:cs="Calibri"/>
            <w:bCs/>
            <w:color w:val="auto"/>
            <w:sz w:val="22"/>
            <w:szCs w:val="22"/>
          </w:rPr>
          <w:t>NHS Codes of Confidentiality, Information Security and Records Management</w:t>
        </w:r>
      </w:hyperlink>
    </w:p>
    <w:p w14:paraId="493DD6A3" w14:textId="77777777" w:rsidR="00FA2761" w:rsidRPr="00475707" w:rsidRDefault="00FA2761" w:rsidP="00FC60CF">
      <w:pPr>
        <w:spacing w:line="276" w:lineRule="auto"/>
        <w:jc w:val="both"/>
        <w:rPr>
          <w:rFonts w:ascii="Calibri" w:hAnsi="Calibri" w:cs="Calibri"/>
          <w:bCs/>
          <w:sz w:val="22"/>
          <w:szCs w:val="22"/>
        </w:rPr>
      </w:pPr>
    </w:p>
    <w:p w14:paraId="646019F5" w14:textId="6AA119F7" w:rsidR="00FA2761" w:rsidRPr="00475707"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 xml:space="preserve">We will only ever use or pass on information about you to others who have a genuine need for it. </w:t>
      </w:r>
      <w:r w:rsidR="00475707">
        <w:rPr>
          <w:rFonts w:ascii="Calibri" w:hAnsi="Calibri" w:cs="Calibri"/>
          <w:bCs/>
          <w:sz w:val="22"/>
          <w:szCs w:val="22"/>
        </w:rPr>
        <w:t xml:space="preserve"> </w:t>
      </w:r>
      <w:r w:rsidRPr="00475707">
        <w:rPr>
          <w:rFonts w:ascii="Calibri" w:hAnsi="Calibri" w:cs="Calibri"/>
          <w:bCs/>
          <w:sz w:val="22"/>
          <w:szCs w:val="22"/>
        </w:rPr>
        <w:t>We will not disclose your information to any third party without your permission unless there are exceptional circumstances (i.e., life or death situations) or where the law requires information to be passed on.</w:t>
      </w:r>
    </w:p>
    <w:p w14:paraId="55D0B7AD" w14:textId="77777777" w:rsidR="00FA2761" w:rsidRPr="00475707" w:rsidRDefault="00FA2761" w:rsidP="00FC60CF">
      <w:pPr>
        <w:spacing w:line="276" w:lineRule="auto"/>
        <w:jc w:val="both"/>
        <w:rPr>
          <w:rFonts w:ascii="Calibri" w:hAnsi="Calibri" w:cs="Calibri"/>
          <w:bCs/>
          <w:sz w:val="22"/>
          <w:szCs w:val="22"/>
        </w:rPr>
      </w:pPr>
    </w:p>
    <w:p w14:paraId="4323425C" w14:textId="62FE6B88" w:rsidR="00FA2761" w:rsidRPr="00475707"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 xml:space="preserve">Our policy is to respect the privacy of our candidates and to maintain compliance with the UK GDPR and all UK specific Data Protection Requirements. </w:t>
      </w:r>
      <w:r w:rsidR="00475707">
        <w:rPr>
          <w:rFonts w:ascii="Calibri" w:hAnsi="Calibri" w:cs="Calibri"/>
          <w:bCs/>
          <w:sz w:val="22"/>
          <w:szCs w:val="22"/>
        </w:rPr>
        <w:t xml:space="preserve"> </w:t>
      </w:r>
      <w:r w:rsidRPr="00475707">
        <w:rPr>
          <w:rFonts w:ascii="Calibri" w:hAnsi="Calibri" w:cs="Calibri"/>
          <w:bCs/>
          <w:sz w:val="22"/>
          <w:szCs w:val="22"/>
        </w:rPr>
        <w:t>Our policy is to ensure all personal data will be protected.</w:t>
      </w:r>
    </w:p>
    <w:p w14:paraId="3AB5AD72" w14:textId="77777777" w:rsidR="00FA2761" w:rsidRPr="00475707" w:rsidRDefault="00FA2761" w:rsidP="00FC60CF">
      <w:pPr>
        <w:spacing w:line="276" w:lineRule="auto"/>
        <w:jc w:val="both"/>
        <w:rPr>
          <w:rFonts w:ascii="Calibri" w:hAnsi="Calibri" w:cs="Calibri"/>
          <w:bCs/>
          <w:sz w:val="22"/>
          <w:szCs w:val="22"/>
        </w:rPr>
      </w:pPr>
    </w:p>
    <w:p w14:paraId="66CBC913" w14:textId="072E804E" w:rsidR="00FA2761" w:rsidRPr="00475707"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 xml:space="preserve">All employees and sub-contractors engaged by this organisation are asked to sign a confidentiality agreement. </w:t>
      </w:r>
      <w:r w:rsidR="00475707">
        <w:rPr>
          <w:rFonts w:ascii="Calibri" w:hAnsi="Calibri" w:cs="Calibri"/>
          <w:bCs/>
          <w:sz w:val="22"/>
          <w:szCs w:val="22"/>
        </w:rPr>
        <w:t xml:space="preserve"> </w:t>
      </w:r>
      <w:r w:rsidRPr="00475707">
        <w:rPr>
          <w:rFonts w:ascii="Calibri" w:hAnsi="Calibri" w:cs="Calibri"/>
          <w:bCs/>
          <w:sz w:val="22"/>
          <w:szCs w:val="22"/>
        </w:rPr>
        <w:t xml:space="preserve">The organisation will, if required, sign a separate confidentiality agreement if the client deems it necessary. </w:t>
      </w:r>
      <w:r w:rsidR="00475707">
        <w:rPr>
          <w:rFonts w:ascii="Calibri" w:hAnsi="Calibri" w:cs="Calibri"/>
          <w:bCs/>
          <w:sz w:val="22"/>
          <w:szCs w:val="22"/>
        </w:rPr>
        <w:t xml:space="preserve"> </w:t>
      </w:r>
      <w:r w:rsidRPr="00475707">
        <w:rPr>
          <w:rFonts w:ascii="Calibri" w:hAnsi="Calibri" w:cs="Calibri"/>
          <w:bCs/>
          <w:sz w:val="22"/>
          <w:szCs w:val="22"/>
        </w:rPr>
        <w:t>If a sub-contractor acts as a data processor for the organisation, an appropriate contract will be established for the processing of your information.</w:t>
      </w:r>
    </w:p>
    <w:p w14:paraId="32EDD5DD" w14:textId="77777777" w:rsidR="00FA2761" w:rsidRPr="00475707" w:rsidRDefault="00FA2761" w:rsidP="00FC60CF">
      <w:pPr>
        <w:spacing w:line="276" w:lineRule="auto"/>
        <w:jc w:val="both"/>
        <w:rPr>
          <w:rFonts w:ascii="Calibri" w:hAnsi="Calibri" w:cs="Calibri"/>
          <w:bCs/>
          <w:sz w:val="22"/>
          <w:szCs w:val="22"/>
        </w:rPr>
      </w:pPr>
    </w:p>
    <w:p w14:paraId="49E1FDFE" w14:textId="198265BE" w:rsidR="00475707" w:rsidRPr="00456859" w:rsidRDefault="00475707" w:rsidP="00FC60CF">
      <w:pPr>
        <w:pStyle w:val="AnnexBodyText"/>
        <w:numPr>
          <w:ilvl w:val="0"/>
          <w:numId w:val="0"/>
        </w:numPr>
        <w:spacing w:before="0" w:after="0" w:line="276" w:lineRule="auto"/>
        <w:rPr>
          <w:b/>
          <w:color w:val="00B050"/>
          <w:sz w:val="28"/>
          <w:szCs w:val="28"/>
          <w:lang w:val="en-GB"/>
        </w:rPr>
      </w:pPr>
      <w:r>
        <w:rPr>
          <w:b/>
          <w:color w:val="00B050"/>
          <w:sz w:val="28"/>
          <w:szCs w:val="28"/>
          <w:lang w:val="en-GB"/>
        </w:rPr>
        <w:t>Where do we store your information electronically?</w:t>
      </w:r>
    </w:p>
    <w:p w14:paraId="6817A84A" w14:textId="41CF790F" w:rsidR="00FA2761" w:rsidRPr="00475707"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 xml:space="preserve">All the personal data we process is processed by our organisation in the UK. </w:t>
      </w:r>
      <w:r w:rsidR="00C12413">
        <w:rPr>
          <w:rFonts w:ascii="Calibri" w:hAnsi="Calibri" w:cs="Calibri"/>
          <w:bCs/>
          <w:sz w:val="22"/>
          <w:szCs w:val="22"/>
        </w:rPr>
        <w:t xml:space="preserve"> </w:t>
      </w:r>
      <w:r w:rsidRPr="00475707">
        <w:rPr>
          <w:rFonts w:ascii="Calibri" w:hAnsi="Calibri" w:cs="Calibri"/>
          <w:bCs/>
          <w:sz w:val="22"/>
          <w:szCs w:val="22"/>
        </w:rPr>
        <w:t>However, for the purposes of IT hosting and maintenance this information may be located on servers within the European Union.</w:t>
      </w:r>
    </w:p>
    <w:p w14:paraId="6EA017E4" w14:textId="77777777" w:rsidR="00FA2761" w:rsidRPr="00475707" w:rsidRDefault="00FA2761" w:rsidP="00FC60CF">
      <w:pPr>
        <w:spacing w:line="276" w:lineRule="auto"/>
        <w:jc w:val="both"/>
        <w:rPr>
          <w:rFonts w:ascii="Calibri" w:hAnsi="Calibri" w:cs="Calibri"/>
          <w:bCs/>
          <w:sz w:val="22"/>
          <w:szCs w:val="22"/>
        </w:rPr>
      </w:pPr>
    </w:p>
    <w:p w14:paraId="0EC16D15" w14:textId="77777777" w:rsidR="00FA2761"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No third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w:t>
      </w:r>
    </w:p>
    <w:p w14:paraId="65685F7C" w14:textId="77777777" w:rsidR="000252FE" w:rsidRPr="00475707" w:rsidRDefault="000252FE" w:rsidP="00FC60CF">
      <w:pPr>
        <w:spacing w:line="276" w:lineRule="auto"/>
        <w:jc w:val="both"/>
        <w:rPr>
          <w:rFonts w:ascii="Calibri" w:hAnsi="Calibri" w:cs="Calibri"/>
          <w:bCs/>
          <w:sz w:val="22"/>
          <w:szCs w:val="22"/>
        </w:rPr>
      </w:pPr>
    </w:p>
    <w:p w14:paraId="3B8B9A04" w14:textId="38423052" w:rsidR="00FA2761" w:rsidRDefault="00475707"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lastRenderedPageBreak/>
        <w:t>Who are our partner organisations?</w:t>
      </w:r>
    </w:p>
    <w:p w14:paraId="75A06DC2" w14:textId="77777777" w:rsidR="00FA2761" w:rsidRPr="00475707"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We may also have to share your information, subject to strict agreements on how it will be used, with the following organisations:</w:t>
      </w:r>
    </w:p>
    <w:p w14:paraId="269FA84F" w14:textId="77777777" w:rsidR="00FA2761" w:rsidRPr="00475707" w:rsidRDefault="00FA2761" w:rsidP="00FC60CF">
      <w:pPr>
        <w:spacing w:line="276" w:lineRule="auto"/>
        <w:jc w:val="both"/>
        <w:rPr>
          <w:rFonts w:ascii="Calibri" w:hAnsi="Calibri" w:cs="Calibri"/>
          <w:bCs/>
          <w:sz w:val="22"/>
          <w:szCs w:val="22"/>
        </w:rPr>
      </w:pPr>
    </w:p>
    <w:p w14:paraId="5608A9DA" w14:textId="77777777" w:rsidR="00FA2761" w:rsidRPr="00475707" w:rsidRDefault="00FA2761" w:rsidP="00FC60CF">
      <w:pPr>
        <w:pStyle w:val="ListParagraph"/>
        <w:numPr>
          <w:ilvl w:val="0"/>
          <w:numId w:val="19"/>
        </w:numPr>
        <w:spacing w:line="276" w:lineRule="auto"/>
        <w:jc w:val="both"/>
        <w:rPr>
          <w:rFonts w:ascii="Calibri" w:hAnsi="Calibri" w:cs="Calibri"/>
          <w:bCs/>
          <w:sz w:val="22"/>
          <w:szCs w:val="22"/>
        </w:rPr>
      </w:pPr>
      <w:r w:rsidRPr="00475707">
        <w:rPr>
          <w:rFonts w:ascii="Calibri" w:hAnsi="Calibri" w:cs="Calibri"/>
          <w:bCs/>
          <w:sz w:val="22"/>
          <w:szCs w:val="22"/>
        </w:rPr>
        <w:t>Primary Care Networks</w:t>
      </w:r>
    </w:p>
    <w:p w14:paraId="2568F128" w14:textId="26977F4F" w:rsidR="00FA2761" w:rsidRPr="00475707" w:rsidRDefault="00FA2761" w:rsidP="00FC60CF">
      <w:pPr>
        <w:pStyle w:val="ListParagraph"/>
        <w:numPr>
          <w:ilvl w:val="0"/>
          <w:numId w:val="19"/>
        </w:numPr>
        <w:spacing w:line="276" w:lineRule="auto"/>
        <w:jc w:val="both"/>
        <w:rPr>
          <w:rFonts w:ascii="Calibri" w:hAnsi="Calibri" w:cs="Calibri"/>
          <w:bCs/>
          <w:sz w:val="22"/>
          <w:szCs w:val="22"/>
        </w:rPr>
      </w:pPr>
      <w:r w:rsidRPr="00475707">
        <w:rPr>
          <w:rFonts w:ascii="Calibri" w:hAnsi="Calibri" w:cs="Calibri"/>
          <w:bCs/>
          <w:sz w:val="22"/>
          <w:szCs w:val="22"/>
        </w:rPr>
        <w:t>Integrated Care Systems</w:t>
      </w:r>
      <w:r w:rsidR="00374F64">
        <w:rPr>
          <w:rFonts w:ascii="Calibri" w:hAnsi="Calibri" w:cs="Calibri"/>
          <w:bCs/>
          <w:sz w:val="22"/>
          <w:szCs w:val="22"/>
        </w:rPr>
        <w:t xml:space="preserve"> / Integrated Care Boards</w:t>
      </w:r>
    </w:p>
    <w:p w14:paraId="45F840A8" w14:textId="246FA4C8" w:rsidR="00FA2761" w:rsidRPr="00475707" w:rsidRDefault="00FA2761" w:rsidP="00FC60CF">
      <w:pPr>
        <w:pStyle w:val="ListParagraph"/>
        <w:numPr>
          <w:ilvl w:val="0"/>
          <w:numId w:val="19"/>
        </w:numPr>
        <w:spacing w:line="276" w:lineRule="auto"/>
        <w:jc w:val="both"/>
        <w:rPr>
          <w:rFonts w:ascii="Calibri" w:hAnsi="Calibri" w:cs="Calibri"/>
          <w:bCs/>
          <w:sz w:val="22"/>
          <w:szCs w:val="22"/>
        </w:rPr>
      </w:pPr>
      <w:r w:rsidRPr="00475707">
        <w:rPr>
          <w:rFonts w:ascii="Calibri" w:hAnsi="Calibri" w:cs="Calibri"/>
          <w:bCs/>
          <w:sz w:val="22"/>
          <w:szCs w:val="22"/>
        </w:rPr>
        <w:t>NHS Commissioning Support Units</w:t>
      </w:r>
    </w:p>
    <w:p w14:paraId="12CD990B" w14:textId="0003F3F2" w:rsidR="00FA2761" w:rsidRPr="00475707" w:rsidRDefault="00FA2761" w:rsidP="00FC60CF">
      <w:pPr>
        <w:pStyle w:val="ListParagraph"/>
        <w:numPr>
          <w:ilvl w:val="0"/>
          <w:numId w:val="19"/>
        </w:numPr>
        <w:spacing w:line="276" w:lineRule="auto"/>
        <w:jc w:val="both"/>
        <w:rPr>
          <w:rFonts w:ascii="Calibri" w:hAnsi="Calibri" w:cs="Calibri"/>
          <w:bCs/>
          <w:sz w:val="22"/>
          <w:szCs w:val="22"/>
        </w:rPr>
      </w:pPr>
      <w:r w:rsidRPr="00475707">
        <w:rPr>
          <w:rFonts w:ascii="Calibri" w:hAnsi="Calibri" w:cs="Calibri"/>
          <w:bCs/>
          <w:sz w:val="22"/>
          <w:szCs w:val="22"/>
        </w:rPr>
        <w:t>NHS England (NHSE)</w:t>
      </w:r>
    </w:p>
    <w:p w14:paraId="7474EB19" w14:textId="120589B0" w:rsidR="00FA2761" w:rsidRPr="00475707" w:rsidRDefault="00FA2761" w:rsidP="00FC60CF">
      <w:pPr>
        <w:pStyle w:val="ListParagraph"/>
        <w:numPr>
          <w:ilvl w:val="0"/>
          <w:numId w:val="19"/>
        </w:numPr>
        <w:spacing w:line="276" w:lineRule="auto"/>
        <w:jc w:val="both"/>
        <w:rPr>
          <w:rFonts w:ascii="Calibri" w:hAnsi="Calibri" w:cs="Calibri"/>
          <w:bCs/>
          <w:sz w:val="22"/>
          <w:szCs w:val="22"/>
        </w:rPr>
      </w:pPr>
      <w:r w:rsidRPr="00475707">
        <w:rPr>
          <w:rFonts w:ascii="Calibri" w:hAnsi="Calibri" w:cs="Calibri"/>
          <w:bCs/>
          <w:sz w:val="22"/>
          <w:szCs w:val="22"/>
        </w:rPr>
        <w:t>Local authorities</w:t>
      </w:r>
    </w:p>
    <w:p w14:paraId="446C0F73" w14:textId="77777777" w:rsidR="00FA2761" w:rsidRPr="00475707" w:rsidRDefault="00FA2761" w:rsidP="00FC60CF">
      <w:pPr>
        <w:pStyle w:val="ListParagraph"/>
        <w:numPr>
          <w:ilvl w:val="0"/>
          <w:numId w:val="19"/>
        </w:numPr>
        <w:spacing w:line="276" w:lineRule="auto"/>
        <w:jc w:val="both"/>
        <w:rPr>
          <w:rFonts w:ascii="Calibri" w:hAnsi="Calibri" w:cs="Calibri"/>
          <w:bCs/>
          <w:sz w:val="22"/>
          <w:szCs w:val="22"/>
        </w:rPr>
      </w:pPr>
      <w:r w:rsidRPr="00475707">
        <w:rPr>
          <w:rFonts w:ascii="Calibri" w:hAnsi="Calibri" w:cs="Calibri"/>
          <w:bCs/>
          <w:sz w:val="22"/>
          <w:szCs w:val="22"/>
        </w:rPr>
        <w:t>CQC</w:t>
      </w:r>
    </w:p>
    <w:p w14:paraId="009981E1" w14:textId="77777777" w:rsidR="00FA2761" w:rsidRPr="00475707" w:rsidRDefault="00FA2761" w:rsidP="00FC60CF">
      <w:pPr>
        <w:pStyle w:val="ListParagraph"/>
        <w:numPr>
          <w:ilvl w:val="0"/>
          <w:numId w:val="19"/>
        </w:numPr>
        <w:spacing w:line="276" w:lineRule="auto"/>
        <w:jc w:val="both"/>
        <w:rPr>
          <w:rFonts w:ascii="Calibri" w:hAnsi="Calibri" w:cs="Calibri"/>
          <w:bCs/>
          <w:sz w:val="22"/>
          <w:szCs w:val="22"/>
        </w:rPr>
      </w:pPr>
      <w:r w:rsidRPr="00475707">
        <w:rPr>
          <w:rFonts w:ascii="Calibri" w:hAnsi="Calibri" w:cs="Calibri"/>
          <w:bCs/>
          <w:sz w:val="22"/>
          <w:szCs w:val="22"/>
        </w:rPr>
        <w:t>Private sector providers providing employment services</w:t>
      </w:r>
    </w:p>
    <w:p w14:paraId="1C1832B6" w14:textId="797FD603" w:rsidR="00FA2761" w:rsidRPr="00475707" w:rsidRDefault="00FA2761" w:rsidP="00FC60CF">
      <w:pPr>
        <w:pStyle w:val="ListParagraph"/>
        <w:numPr>
          <w:ilvl w:val="0"/>
          <w:numId w:val="19"/>
        </w:numPr>
        <w:spacing w:line="276" w:lineRule="auto"/>
        <w:jc w:val="both"/>
        <w:rPr>
          <w:rFonts w:ascii="Calibri" w:hAnsi="Calibri" w:cs="Calibri"/>
          <w:sz w:val="22"/>
          <w:szCs w:val="22"/>
        </w:rPr>
      </w:pPr>
      <w:r w:rsidRPr="00475707">
        <w:rPr>
          <w:rFonts w:ascii="Calibri" w:hAnsi="Calibri" w:cs="Calibri"/>
          <w:bCs/>
          <w:sz w:val="22"/>
          <w:szCs w:val="22"/>
        </w:rPr>
        <w:t>Other ‘data processors’ which you will be informed of</w:t>
      </w:r>
    </w:p>
    <w:p w14:paraId="675E3CC5" w14:textId="77777777" w:rsidR="00FA2761" w:rsidRPr="00475707" w:rsidRDefault="00FA2761" w:rsidP="00FC60CF">
      <w:pPr>
        <w:spacing w:line="276" w:lineRule="auto"/>
        <w:jc w:val="both"/>
        <w:rPr>
          <w:rFonts w:ascii="Calibri" w:hAnsi="Calibri" w:cs="Calibri"/>
          <w:bCs/>
          <w:sz w:val="22"/>
          <w:szCs w:val="22"/>
        </w:rPr>
      </w:pPr>
    </w:p>
    <w:p w14:paraId="0498FEED" w14:textId="7E1EC1D5" w:rsidR="00475707" w:rsidRDefault="00475707"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t>Sharing your personal data</w:t>
      </w:r>
    </w:p>
    <w:p w14:paraId="507AFFFB" w14:textId="2CF1CC2E" w:rsidR="00FA2761" w:rsidRPr="00475707" w:rsidRDefault="00FA2761" w:rsidP="00FC60CF">
      <w:pPr>
        <w:spacing w:line="276" w:lineRule="auto"/>
        <w:jc w:val="both"/>
        <w:rPr>
          <w:rFonts w:ascii="Calibri" w:hAnsi="Calibri" w:cs="Calibri"/>
          <w:bCs/>
          <w:sz w:val="22"/>
          <w:szCs w:val="22"/>
        </w:rPr>
      </w:pPr>
      <w:r w:rsidRPr="008E6C4C">
        <w:rPr>
          <w:rFonts w:ascii="Calibri" w:hAnsi="Calibri" w:cs="Calibri"/>
          <w:bCs/>
          <w:sz w:val="22"/>
          <w:szCs w:val="22"/>
        </w:rPr>
        <w:t>Your information may be shared internally for the purpose of the recruitment exercise including with members of the HR team, interviewers in the recruitment process, managers in the business area with the vacancy and IT staff if access to the data is necessary for performance of their roles</w:t>
      </w:r>
      <w:r w:rsidR="008E6C4C">
        <w:rPr>
          <w:rFonts w:ascii="Calibri" w:hAnsi="Calibri" w:cs="Calibri"/>
          <w:bCs/>
          <w:sz w:val="22"/>
          <w:szCs w:val="22"/>
        </w:rPr>
        <w:t>.</w:t>
      </w:r>
    </w:p>
    <w:p w14:paraId="19BB13F5" w14:textId="77777777" w:rsidR="00FA2761" w:rsidRPr="00475707" w:rsidRDefault="00FA2761" w:rsidP="00FC60CF">
      <w:pPr>
        <w:spacing w:line="276" w:lineRule="auto"/>
        <w:jc w:val="both"/>
        <w:rPr>
          <w:rFonts w:ascii="Calibri" w:hAnsi="Calibri" w:cs="Calibri"/>
          <w:bCs/>
          <w:sz w:val="22"/>
          <w:szCs w:val="22"/>
        </w:rPr>
      </w:pPr>
    </w:p>
    <w:p w14:paraId="5024E871" w14:textId="7AF9597B" w:rsidR="00FA2761" w:rsidRPr="008E6C4C"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 xml:space="preserve">The organisation will not share your personal data with third parties except those engaged for the purposes of the recruitment process or unless your application for employment is </w:t>
      </w:r>
      <w:r w:rsidR="008E6C4C" w:rsidRPr="00475707">
        <w:rPr>
          <w:rFonts w:ascii="Calibri" w:hAnsi="Calibri" w:cs="Calibri"/>
          <w:bCs/>
          <w:sz w:val="22"/>
          <w:szCs w:val="22"/>
        </w:rPr>
        <w:t>successful,</w:t>
      </w:r>
      <w:r w:rsidRPr="00475707">
        <w:rPr>
          <w:rFonts w:ascii="Calibri" w:hAnsi="Calibri" w:cs="Calibri"/>
          <w:bCs/>
          <w:sz w:val="22"/>
          <w:szCs w:val="22"/>
        </w:rPr>
        <w:t xml:space="preserve"> and we make you an offer of employment.  We will then share your data with former employers to obtain references for you, employment background check providers to obtain necessary background checks and the Disclosure and </w:t>
      </w:r>
      <w:r w:rsidRPr="008E6C4C">
        <w:rPr>
          <w:rFonts w:ascii="Calibri" w:hAnsi="Calibri" w:cs="Calibri"/>
          <w:bCs/>
          <w:sz w:val="22"/>
          <w:szCs w:val="22"/>
        </w:rPr>
        <w:t>Barring Service to obtain necessary criminal record checks</w:t>
      </w:r>
      <w:r w:rsidR="00DC0D06" w:rsidRPr="008E6C4C">
        <w:rPr>
          <w:rFonts w:ascii="Calibri" w:hAnsi="Calibri" w:cs="Calibri"/>
          <w:bCs/>
          <w:sz w:val="22"/>
          <w:szCs w:val="22"/>
        </w:rPr>
        <w:t xml:space="preserve">.  </w:t>
      </w:r>
      <w:r w:rsidRPr="008E6C4C">
        <w:rPr>
          <w:rFonts w:ascii="Calibri" w:hAnsi="Calibri" w:cs="Calibri"/>
          <w:bCs/>
          <w:sz w:val="22"/>
          <w:szCs w:val="22"/>
        </w:rPr>
        <w:t>The organisation will not transfer your data to countries outside the European Economic Area.</w:t>
      </w:r>
    </w:p>
    <w:p w14:paraId="32F60D4B" w14:textId="77777777" w:rsidR="00FA2761" w:rsidRPr="008E6C4C" w:rsidRDefault="00FA2761" w:rsidP="00FC60CF">
      <w:pPr>
        <w:spacing w:line="276" w:lineRule="auto"/>
        <w:jc w:val="both"/>
        <w:rPr>
          <w:rFonts w:ascii="Calibri" w:hAnsi="Calibri" w:cs="Calibri"/>
          <w:bCs/>
          <w:sz w:val="22"/>
          <w:szCs w:val="22"/>
        </w:rPr>
      </w:pPr>
    </w:p>
    <w:p w14:paraId="0B5C7C94" w14:textId="77777777" w:rsidR="00FA2761" w:rsidRPr="00475707" w:rsidRDefault="00FA2761" w:rsidP="00FC60CF">
      <w:pPr>
        <w:spacing w:line="276" w:lineRule="auto"/>
        <w:jc w:val="both"/>
        <w:rPr>
          <w:rFonts w:ascii="Calibri" w:hAnsi="Calibri" w:cs="Calibri"/>
          <w:bCs/>
          <w:sz w:val="22"/>
          <w:szCs w:val="22"/>
        </w:rPr>
      </w:pPr>
      <w:r w:rsidRPr="00475707">
        <w:rPr>
          <w:rFonts w:ascii="Calibri" w:hAnsi="Calibri" w:cs="Calibri"/>
          <w:bCs/>
          <w:sz w:val="22"/>
          <w:szCs w:val="22"/>
        </w:rPr>
        <w:t>You will be informed who your data will be shared with and in some cases asked for consent for this to happen when this is required.</w:t>
      </w:r>
    </w:p>
    <w:p w14:paraId="7623E73E" w14:textId="77777777" w:rsidR="00FA2761" w:rsidRPr="00475707" w:rsidRDefault="00FA2761" w:rsidP="00FC60CF">
      <w:pPr>
        <w:spacing w:line="276" w:lineRule="auto"/>
        <w:jc w:val="both"/>
        <w:rPr>
          <w:rFonts w:ascii="Calibri" w:hAnsi="Calibri" w:cs="Calibri"/>
          <w:bCs/>
          <w:sz w:val="22"/>
          <w:szCs w:val="22"/>
        </w:rPr>
      </w:pPr>
    </w:p>
    <w:p w14:paraId="5A6B3F8A" w14:textId="32B22A63" w:rsidR="00FA2761" w:rsidRPr="00475707" w:rsidRDefault="00FA2761" w:rsidP="00FC60CF">
      <w:pPr>
        <w:spacing w:line="276" w:lineRule="auto"/>
        <w:jc w:val="both"/>
        <w:rPr>
          <w:rFonts w:ascii="Calibri" w:hAnsi="Calibri" w:cs="Calibri"/>
          <w:b/>
        </w:rPr>
      </w:pPr>
      <w:r w:rsidRPr="00475707">
        <w:rPr>
          <w:rFonts w:ascii="Calibri" w:hAnsi="Calibri" w:cs="Calibri"/>
          <w:bCs/>
          <w:sz w:val="22"/>
          <w:szCs w:val="22"/>
        </w:rPr>
        <w:t>We may also use external companies to process personal information such as for archiving purposes.</w:t>
      </w:r>
      <w:r w:rsidR="00DC0D06">
        <w:rPr>
          <w:rFonts w:ascii="Calibri" w:hAnsi="Calibri" w:cs="Calibri"/>
          <w:bCs/>
          <w:sz w:val="22"/>
          <w:szCs w:val="22"/>
        </w:rPr>
        <w:t xml:space="preserve"> </w:t>
      </w:r>
      <w:r w:rsidRPr="00475707">
        <w:rPr>
          <w:rFonts w:ascii="Calibri" w:hAnsi="Calibri" w:cs="Calibri"/>
          <w:bCs/>
          <w:sz w:val="22"/>
          <w:szCs w:val="22"/>
        </w:rPr>
        <w:t xml:space="preserve"> These companies are bound by contractual agreements to ensure information is kept confidential and secure.  All employees and sub-contractors engaged by this organisation are asked to sign a confidentiality agreement. </w:t>
      </w:r>
      <w:r w:rsidR="00DC0D06">
        <w:rPr>
          <w:rFonts w:ascii="Calibri" w:hAnsi="Calibri" w:cs="Calibri"/>
          <w:bCs/>
          <w:sz w:val="22"/>
          <w:szCs w:val="22"/>
        </w:rPr>
        <w:t xml:space="preserve"> </w:t>
      </w:r>
      <w:r w:rsidRPr="00475707">
        <w:rPr>
          <w:rFonts w:ascii="Calibri" w:hAnsi="Calibri" w:cs="Calibri"/>
          <w:bCs/>
          <w:sz w:val="22"/>
          <w:szCs w:val="22"/>
        </w:rPr>
        <w:t>If a sub-contractor acts as a data processor for the organisation, an appropriate contract will be established for the processing of your information.</w:t>
      </w:r>
    </w:p>
    <w:p w14:paraId="5F718173" w14:textId="77777777" w:rsidR="00FA2761" w:rsidRPr="00475707" w:rsidRDefault="00FA2761" w:rsidP="00FC60CF">
      <w:pPr>
        <w:spacing w:line="276" w:lineRule="auto"/>
        <w:jc w:val="both"/>
        <w:rPr>
          <w:rFonts w:ascii="Calibri" w:hAnsi="Calibri" w:cs="Calibri"/>
          <w:b/>
        </w:rPr>
      </w:pPr>
    </w:p>
    <w:p w14:paraId="2F24C1C5" w14:textId="25FBAD7E" w:rsidR="00DC0D06" w:rsidRDefault="00DC0D06"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t>Who is the data controller?</w:t>
      </w:r>
    </w:p>
    <w:p w14:paraId="039FD74C" w14:textId="78A4C805" w:rsidR="00FA2761" w:rsidRPr="004F0161" w:rsidRDefault="00FA2761" w:rsidP="004F0161">
      <w:pPr>
        <w:spacing w:line="276" w:lineRule="auto"/>
        <w:jc w:val="both"/>
        <w:rPr>
          <w:rFonts w:ascii="Calibri" w:hAnsi="Calibri" w:cs="Calibri"/>
          <w:bCs/>
          <w:sz w:val="22"/>
          <w:szCs w:val="22"/>
        </w:rPr>
      </w:pPr>
      <w:r w:rsidRPr="004F0161">
        <w:rPr>
          <w:rFonts w:ascii="Calibri" w:hAnsi="Calibri" w:cs="Calibri"/>
          <w:bCs/>
          <w:sz w:val="22"/>
          <w:szCs w:val="22"/>
        </w:rPr>
        <w:t xml:space="preserve">This organisation is registered as a data controller under the Data Protection Act 2018. </w:t>
      </w:r>
      <w:r w:rsidR="00DC0D06" w:rsidRPr="004F0161">
        <w:rPr>
          <w:rFonts w:ascii="Calibri" w:hAnsi="Calibri" w:cs="Calibri"/>
          <w:bCs/>
          <w:sz w:val="22"/>
          <w:szCs w:val="22"/>
        </w:rPr>
        <w:t xml:space="preserve"> </w:t>
      </w:r>
      <w:r w:rsidRPr="004F0161">
        <w:rPr>
          <w:rFonts w:ascii="Calibri" w:hAnsi="Calibri" w:cs="Calibri"/>
          <w:bCs/>
          <w:sz w:val="22"/>
          <w:szCs w:val="22"/>
        </w:rPr>
        <w:t xml:space="preserve">Our registration number is </w:t>
      </w:r>
      <w:r w:rsidR="008E6C4C" w:rsidRPr="004F0161">
        <w:rPr>
          <w:rFonts w:ascii="Calibri" w:hAnsi="Calibri" w:cs="Calibri"/>
          <w:bCs/>
          <w:sz w:val="22"/>
          <w:szCs w:val="22"/>
        </w:rPr>
        <w:t>ZA209560</w:t>
      </w:r>
      <w:r w:rsidRPr="004F0161">
        <w:rPr>
          <w:rFonts w:ascii="Calibri" w:hAnsi="Calibri" w:cs="Calibri"/>
          <w:bCs/>
          <w:sz w:val="22"/>
          <w:szCs w:val="22"/>
        </w:rPr>
        <w:t xml:space="preserve"> </w:t>
      </w:r>
      <w:r w:rsidR="004F0161" w:rsidRPr="004F0161">
        <w:rPr>
          <w:rFonts w:ascii="Calibri" w:hAnsi="Calibri" w:cs="Calibri"/>
          <w:bCs/>
          <w:sz w:val="22"/>
          <w:szCs w:val="22"/>
        </w:rPr>
        <w:t xml:space="preserve">and our registration can be viewed upon the ICO website at </w:t>
      </w:r>
      <w:hyperlink r:id="rId18" w:history="1">
        <w:r w:rsidR="004F0161" w:rsidRPr="004F0161">
          <w:rPr>
            <w:rStyle w:val="Hyperlink"/>
            <w:rFonts w:ascii="Calibri" w:hAnsi="Calibri" w:cs="Calibri"/>
            <w:bCs/>
            <w:sz w:val="22"/>
            <w:szCs w:val="22"/>
          </w:rPr>
          <w:t>https://ico.org.uk/esdwebpages/search</w:t>
        </w:r>
      </w:hyperlink>
      <w:r w:rsidR="004F0161" w:rsidRPr="004F0161">
        <w:rPr>
          <w:rFonts w:ascii="Calibri" w:hAnsi="Calibri" w:cs="Calibri"/>
          <w:bCs/>
          <w:sz w:val="22"/>
          <w:szCs w:val="22"/>
        </w:rPr>
        <w:t xml:space="preserve">. </w:t>
      </w:r>
      <w:r w:rsidR="004F0161">
        <w:rPr>
          <w:rFonts w:ascii="Calibri" w:hAnsi="Calibri" w:cs="Calibri"/>
          <w:bCs/>
          <w:sz w:val="22"/>
          <w:szCs w:val="22"/>
        </w:rPr>
        <w:t xml:space="preserve"> </w:t>
      </w:r>
      <w:r w:rsidR="004F0161" w:rsidRPr="004F0161">
        <w:rPr>
          <w:rFonts w:ascii="Calibri" w:hAnsi="Calibri" w:cs="Calibri"/>
          <w:bCs/>
          <w:sz w:val="22"/>
          <w:szCs w:val="22"/>
        </w:rPr>
        <w:t>This means we are responsible for handling your personal and healthcare information and collecting and storing it appropriately</w:t>
      </w:r>
      <w:r w:rsidRPr="004F0161">
        <w:rPr>
          <w:rFonts w:ascii="Calibri" w:hAnsi="Calibri" w:cs="Calibri"/>
          <w:bCs/>
          <w:sz w:val="22"/>
          <w:szCs w:val="22"/>
        </w:rPr>
        <w:t>.</w:t>
      </w:r>
    </w:p>
    <w:p w14:paraId="261335AF" w14:textId="77777777" w:rsidR="00FA2761" w:rsidRPr="004F0161" w:rsidRDefault="00FA2761" w:rsidP="004F0161">
      <w:pPr>
        <w:spacing w:line="276" w:lineRule="auto"/>
        <w:jc w:val="both"/>
        <w:rPr>
          <w:rFonts w:ascii="Calibri" w:hAnsi="Calibri" w:cs="Calibri"/>
          <w:bCs/>
          <w:sz w:val="22"/>
          <w:szCs w:val="22"/>
        </w:rPr>
      </w:pPr>
    </w:p>
    <w:p w14:paraId="49FF4175" w14:textId="4B098FA0" w:rsidR="00FA2761" w:rsidRPr="00DC0D06" w:rsidRDefault="00FA2761" w:rsidP="00FC60CF">
      <w:pPr>
        <w:spacing w:line="276" w:lineRule="auto"/>
        <w:jc w:val="both"/>
        <w:rPr>
          <w:rFonts w:ascii="Calibri" w:hAnsi="Calibri" w:cs="Calibri"/>
          <w:b/>
          <w:sz w:val="22"/>
          <w:szCs w:val="22"/>
        </w:rPr>
      </w:pPr>
      <w:r w:rsidRPr="00DC0D06">
        <w:rPr>
          <w:rFonts w:ascii="Calibri" w:hAnsi="Calibri" w:cs="Calibri"/>
          <w:bCs/>
          <w:sz w:val="22"/>
          <w:szCs w:val="22"/>
        </w:rPr>
        <w:t xml:space="preserve">We may also process your information for a particular purpose and therefore we may also be data processors. </w:t>
      </w:r>
      <w:r w:rsidR="00C12413">
        <w:rPr>
          <w:rFonts w:ascii="Calibri" w:hAnsi="Calibri" w:cs="Calibri"/>
          <w:bCs/>
          <w:sz w:val="22"/>
          <w:szCs w:val="22"/>
        </w:rPr>
        <w:t xml:space="preserve"> </w:t>
      </w:r>
      <w:r w:rsidRPr="00DC0D06">
        <w:rPr>
          <w:rFonts w:ascii="Calibri" w:hAnsi="Calibri" w:cs="Calibri"/>
          <w:bCs/>
          <w:sz w:val="22"/>
          <w:szCs w:val="22"/>
        </w:rPr>
        <w:t>The purposes for which we use your information are set out in this privacy notice.</w:t>
      </w:r>
    </w:p>
    <w:p w14:paraId="46D8CC4F" w14:textId="77777777" w:rsidR="00BF27DF" w:rsidRDefault="00BF27DF" w:rsidP="00FC60CF">
      <w:pPr>
        <w:spacing w:line="276" w:lineRule="auto"/>
        <w:jc w:val="both"/>
        <w:rPr>
          <w:rFonts w:ascii="Calibri" w:hAnsi="Calibri" w:cs="Calibri"/>
          <w:b/>
          <w:sz w:val="22"/>
          <w:szCs w:val="22"/>
        </w:rPr>
      </w:pPr>
    </w:p>
    <w:p w14:paraId="31C937AF" w14:textId="77777777" w:rsidR="000252FE" w:rsidRDefault="000252FE" w:rsidP="00FC60CF">
      <w:pPr>
        <w:spacing w:line="276" w:lineRule="auto"/>
        <w:jc w:val="both"/>
        <w:rPr>
          <w:rFonts w:ascii="Calibri" w:hAnsi="Calibri" w:cs="Calibri"/>
          <w:b/>
          <w:sz w:val="22"/>
          <w:szCs w:val="22"/>
        </w:rPr>
      </w:pPr>
    </w:p>
    <w:p w14:paraId="722250E7" w14:textId="77777777" w:rsidR="000252FE" w:rsidRPr="00DC0D06" w:rsidRDefault="000252FE" w:rsidP="00FC60CF">
      <w:pPr>
        <w:spacing w:line="276" w:lineRule="auto"/>
        <w:jc w:val="both"/>
        <w:rPr>
          <w:rFonts w:ascii="Calibri" w:hAnsi="Calibri" w:cs="Calibri"/>
          <w:b/>
          <w:sz w:val="22"/>
          <w:szCs w:val="22"/>
        </w:rPr>
      </w:pPr>
    </w:p>
    <w:p w14:paraId="37533A5C" w14:textId="296699D1" w:rsidR="00DC0D06" w:rsidRDefault="00DC0D06"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lastRenderedPageBreak/>
        <w:t>How long do we keep your personal information?</w:t>
      </w:r>
    </w:p>
    <w:p w14:paraId="6A0A06E2" w14:textId="77777777" w:rsidR="00FA2761" w:rsidRPr="00DC0D06" w:rsidRDefault="00FA2761" w:rsidP="00FC60CF">
      <w:pPr>
        <w:spacing w:line="276" w:lineRule="auto"/>
        <w:jc w:val="both"/>
        <w:rPr>
          <w:rFonts w:ascii="Calibri" w:hAnsi="Calibri" w:cs="Calibri"/>
          <w:bCs/>
          <w:sz w:val="22"/>
          <w:szCs w:val="22"/>
        </w:rPr>
      </w:pPr>
      <w:r w:rsidRPr="00DC0D06">
        <w:rPr>
          <w:rFonts w:ascii="Calibri" w:hAnsi="Calibri" w:cs="Calibri"/>
          <w:bCs/>
          <w:sz w:val="22"/>
          <w:szCs w:val="22"/>
        </w:rPr>
        <w:t>We are required under UK law to keep your information and data for the full retention periods as specified by the NHS Records Management Code of Practice for health and social care and national archives requirements.</w:t>
      </w:r>
    </w:p>
    <w:p w14:paraId="1DB6EACE" w14:textId="77777777" w:rsidR="00FA2761" w:rsidRPr="00DC0D06" w:rsidRDefault="00FA2761" w:rsidP="00FC60CF">
      <w:pPr>
        <w:spacing w:line="276" w:lineRule="auto"/>
        <w:jc w:val="both"/>
        <w:rPr>
          <w:rFonts w:ascii="Calibri" w:hAnsi="Calibri" w:cs="Calibri"/>
          <w:bCs/>
          <w:sz w:val="22"/>
          <w:szCs w:val="22"/>
        </w:rPr>
      </w:pPr>
    </w:p>
    <w:p w14:paraId="0D5A9BCF" w14:textId="33071C7C" w:rsidR="00FA2761" w:rsidRPr="00DC0D06" w:rsidRDefault="00FA2761" w:rsidP="00FC60CF">
      <w:pPr>
        <w:spacing w:line="276" w:lineRule="auto"/>
        <w:jc w:val="both"/>
        <w:rPr>
          <w:rFonts w:ascii="Calibri" w:hAnsi="Calibri" w:cs="Calibri"/>
          <w:bCs/>
          <w:sz w:val="22"/>
          <w:szCs w:val="22"/>
        </w:rPr>
      </w:pPr>
      <w:r w:rsidRPr="00DC0D06">
        <w:rPr>
          <w:rFonts w:ascii="Calibri" w:hAnsi="Calibri" w:cs="Calibri"/>
          <w:bCs/>
          <w:sz w:val="22"/>
          <w:szCs w:val="22"/>
        </w:rPr>
        <w:t>If your application is unsuccessful, the organisation will hold your personal data for a period of six months following the recruitment process.</w:t>
      </w:r>
      <w:r w:rsidR="00DC0D06">
        <w:rPr>
          <w:rFonts w:ascii="Calibri" w:hAnsi="Calibri" w:cs="Calibri"/>
          <w:bCs/>
          <w:sz w:val="22"/>
          <w:szCs w:val="22"/>
        </w:rPr>
        <w:t xml:space="preserve"> </w:t>
      </w:r>
      <w:r w:rsidRPr="00DC0D06">
        <w:rPr>
          <w:rFonts w:ascii="Calibri" w:hAnsi="Calibri" w:cs="Calibri"/>
          <w:bCs/>
          <w:sz w:val="22"/>
          <w:szCs w:val="22"/>
        </w:rPr>
        <w:t xml:space="preserve"> If you agree to allow the organisation to keep your personal data on file, for consideration for future job opportunities, we will hold your data for a further six months.  At the end of that period (or once you withdraw consent), your data will be deleted or destroyed.</w:t>
      </w:r>
    </w:p>
    <w:p w14:paraId="681805CD" w14:textId="77777777" w:rsidR="00FA2761" w:rsidRPr="00DC0D06" w:rsidRDefault="00FA2761" w:rsidP="00FC60CF">
      <w:pPr>
        <w:spacing w:line="276" w:lineRule="auto"/>
        <w:jc w:val="both"/>
        <w:rPr>
          <w:rFonts w:ascii="Calibri" w:hAnsi="Calibri" w:cs="Calibri"/>
          <w:bCs/>
          <w:sz w:val="22"/>
          <w:szCs w:val="22"/>
        </w:rPr>
      </w:pPr>
    </w:p>
    <w:p w14:paraId="7CA36CC0" w14:textId="55203D46" w:rsidR="00FA2761" w:rsidRPr="00DC0D06" w:rsidRDefault="00FA2761" w:rsidP="00FC60CF">
      <w:pPr>
        <w:spacing w:line="276" w:lineRule="auto"/>
        <w:jc w:val="both"/>
        <w:rPr>
          <w:rFonts w:ascii="Calibri" w:hAnsi="Calibri" w:cs="Calibri"/>
          <w:bCs/>
          <w:sz w:val="22"/>
          <w:szCs w:val="22"/>
        </w:rPr>
      </w:pPr>
      <w:r w:rsidRPr="00DC0D06">
        <w:rPr>
          <w:rFonts w:ascii="Calibri" w:hAnsi="Calibri" w:cs="Calibri"/>
          <w:bCs/>
          <w:sz w:val="22"/>
          <w:szCs w:val="22"/>
        </w:rPr>
        <w:t>If your application for employment is successful, personal data gathered during the recruitment process will be transferred to your personnel file and retained during your employment.</w:t>
      </w:r>
    </w:p>
    <w:p w14:paraId="248FF571" w14:textId="77777777" w:rsidR="00FA2761" w:rsidRPr="00DC0D06" w:rsidRDefault="00FA2761" w:rsidP="00FC60CF">
      <w:pPr>
        <w:spacing w:line="276" w:lineRule="auto"/>
        <w:jc w:val="both"/>
        <w:rPr>
          <w:rFonts w:ascii="Calibri" w:hAnsi="Calibri" w:cs="Calibri"/>
          <w:bCs/>
          <w:sz w:val="22"/>
          <w:szCs w:val="22"/>
        </w:rPr>
      </w:pPr>
    </w:p>
    <w:p w14:paraId="41C7B4E9" w14:textId="56FDCEC7" w:rsidR="00FA2761" w:rsidRPr="004F0161" w:rsidRDefault="00FA2761" w:rsidP="004F0161">
      <w:pPr>
        <w:spacing w:line="276" w:lineRule="auto"/>
        <w:jc w:val="both"/>
        <w:rPr>
          <w:rFonts w:ascii="Calibri" w:hAnsi="Calibri" w:cs="Calibri"/>
          <w:bCs/>
          <w:color w:val="215868" w:themeColor="accent5" w:themeShade="80"/>
          <w:sz w:val="22"/>
          <w:szCs w:val="22"/>
        </w:rPr>
      </w:pPr>
      <w:r w:rsidRPr="004F0161">
        <w:rPr>
          <w:rFonts w:ascii="Calibri" w:hAnsi="Calibri" w:cs="Calibri"/>
          <w:bCs/>
          <w:sz w:val="22"/>
          <w:szCs w:val="22"/>
        </w:rPr>
        <w:t xml:space="preserve">More information on records retention can be found online at: </w:t>
      </w:r>
      <w:hyperlink r:id="rId19" w:history="1">
        <w:r w:rsidR="004F0161" w:rsidRPr="004F0161">
          <w:rPr>
            <w:rStyle w:val="Hyperlink"/>
            <w:rFonts w:ascii="Calibri" w:hAnsi="Calibri" w:cs="Calibri"/>
            <w:bCs/>
            <w:sz w:val="22"/>
            <w:szCs w:val="22"/>
          </w:rPr>
          <w:t>NHSE – Records Management Code of Practice</w:t>
        </w:r>
      </w:hyperlink>
    </w:p>
    <w:p w14:paraId="3D27A66E" w14:textId="77777777" w:rsidR="00DC0D06" w:rsidRPr="004F0161" w:rsidRDefault="00DC0D06" w:rsidP="004F0161">
      <w:pPr>
        <w:spacing w:line="276" w:lineRule="auto"/>
        <w:jc w:val="both"/>
        <w:rPr>
          <w:rFonts w:ascii="Calibri" w:hAnsi="Calibri" w:cs="Calibri"/>
          <w:bCs/>
          <w:sz w:val="22"/>
          <w:szCs w:val="22"/>
        </w:rPr>
      </w:pPr>
    </w:p>
    <w:p w14:paraId="0FA0EB12" w14:textId="1D7E2C3B" w:rsidR="00DC0D06" w:rsidRDefault="00DC0D06"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t>Storing DBS certificates</w:t>
      </w:r>
    </w:p>
    <w:p w14:paraId="053F4E86" w14:textId="536F10C3" w:rsidR="00FA2761" w:rsidRPr="00DC0D06" w:rsidRDefault="00FA2761" w:rsidP="00FC60CF">
      <w:pPr>
        <w:spacing w:line="276" w:lineRule="auto"/>
        <w:jc w:val="both"/>
        <w:rPr>
          <w:rFonts w:ascii="Calibri" w:hAnsi="Calibri" w:cs="Calibri"/>
          <w:bCs/>
          <w:sz w:val="22"/>
          <w:szCs w:val="22"/>
        </w:rPr>
      </w:pPr>
      <w:r w:rsidRPr="00DC0D06">
        <w:rPr>
          <w:rFonts w:ascii="Calibri" w:hAnsi="Calibri" w:cs="Calibri"/>
          <w:bCs/>
          <w:sz w:val="22"/>
          <w:szCs w:val="22"/>
        </w:rPr>
        <w:t>The correct storage of DBS certificate information is important.</w:t>
      </w:r>
      <w:r w:rsidR="00DC0D06">
        <w:rPr>
          <w:rFonts w:ascii="Calibri" w:hAnsi="Calibri" w:cs="Calibri"/>
          <w:bCs/>
          <w:sz w:val="22"/>
          <w:szCs w:val="22"/>
        </w:rPr>
        <w:t xml:space="preserve"> </w:t>
      </w:r>
      <w:r w:rsidRPr="00DC0D06">
        <w:rPr>
          <w:rFonts w:ascii="Calibri" w:hAnsi="Calibri" w:cs="Calibri"/>
          <w:bCs/>
          <w:sz w:val="22"/>
          <w:szCs w:val="22"/>
        </w:rPr>
        <w:t xml:space="preserve"> The code of practice requires that the information revealed is considered only for the purpose for which it was obtained and should be destroyed after six months.</w:t>
      </w:r>
      <w:r w:rsidR="00B637F6">
        <w:rPr>
          <w:rFonts w:ascii="Calibri" w:hAnsi="Calibri" w:cs="Calibri"/>
          <w:bCs/>
          <w:sz w:val="22"/>
          <w:szCs w:val="22"/>
        </w:rPr>
        <w:t xml:space="preserve">  As per this organisation’s policy, there are no DBS certificates kept on file.</w:t>
      </w:r>
    </w:p>
    <w:p w14:paraId="68B41F47" w14:textId="77777777" w:rsidR="00FA2761" w:rsidRPr="00DC0D06" w:rsidRDefault="00FA2761" w:rsidP="00FC60CF">
      <w:pPr>
        <w:spacing w:line="276" w:lineRule="auto"/>
        <w:jc w:val="both"/>
        <w:rPr>
          <w:rFonts w:ascii="Calibri" w:hAnsi="Calibri" w:cs="Calibri"/>
          <w:b/>
          <w:sz w:val="22"/>
          <w:szCs w:val="22"/>
        </w:rPr>
      </w:pPr>
    </w:p>
    <w:p w14:paraId="28D3FF77" w14:textId="1F3E07A9" w:rsidR="00DC0D06" w:rsidRDefault="00DC0D06"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t>How can you access, amend or move the personal data that you have given to us?</w:t>
      </w:r>
    </w:p>
    <w:p w14:paraId="05B1C56D" w14:textId="14A0AD56" w:rsidR="00FA2761" w:rsidRPr="00DC0D06" w:rsidRDefault="00FA2761" w:rsidP="00FC60CF">
      <w:pPr>
        <w:spacing w:line="276" w:lineRule="auto"/>
        <w:jc w:val="both"/>
        <w:rPr>
          <w:rFonts w:ascii="Calibri" w:hAnsi="Calibri" w:cs="Calibri"/>
          <w:bCs/>
          <w:sz w:val="22"/>
          <w:szCs w:val="22"/>
        </w:rPr>
      </w:pPr>
      <w:r w:rsidRPr="00DC0D06">
        <w:rPr>
          <w:rFonts w:ascii="Calibri" w:hAnsi="Calibri" w:cs="Calibri"/>
          <w:bCs/>
          <w:sz w:val="22"/>
          <w:szCs w:val="22"/>
        </w:rPr>
        <w:t xml:space="preserve">Even if we already hold your personal data, you still have various rights in relation to it. </w:t>
      </w:r>
      <w:r w:rsidR="00D902D0">
        <w:rPr>
          <w:rFonts w:ascii="Calibri" w:hAnsi="Calibri" w:cs="Calibri"/>
          <w:bCs/>
          <w:sz w:val="22"/>
          <w:szCs w:val="22"/>
        </w:rPr>
        <w:t xml:space="preserve"> </w:t>
      </w:r>
      <w:r w:rsidRPr="00DC0D06">
        <w:rPr>
          <w:rFonts w:ascii="Calibri" w:hAnsi="Calibri" w:cs="Calibri"/>
          <w:bCs/>
          <w:sz w:val="22"/>
          <w:szCs w:val="22"/>
        </w:rPr>
        <w:t xml:space="preserve">For further information about this, please </w:t>
      </w:r>
      <w:r w:rsidRPr="00D902D0">
        <w:rPr>
          <w:rFonts w:ascii="Calibri" w:hAnsi="Calibri" w:cs="Calibri"/>
          <w:bCs/>
          <w:sz w:val="22"/>
          <w:szCs w:val="22"/>
        </w:rPr>
        <w:t xml:space="preserve">contact the </w:t>
      </w:r>
      <w:r w:rsidR="00D902D0" w:rsidRPr="00D902D0">
        <w:rPr>
          <w:rFonts w:ascii="Calibri" w:hAnsi="Calibri" w:cs="Calibri"/>
          <w:bCs/>
          <w:sz w:val="22"/>
          <w:szCs w:val="22"/>
        </w:rPr>
        <w:t>HR</w:t>
      </w:r>
      <w:r w:rsidRPr="00D902D0">
        <w:rPr>
          <w:rFonts w:ascii="Calibri" w:hAnsi="Calibri" w:cs="Calibri"/>
          <w:bCs/>
          <w:sz w:val="22"/>
          <w:szCs w:val="22"/>
        </w:rPr>
        <w:t xml:space="preserve"> Manager.</w:t>
      </w:r>
      <w:r w:rsidRPr="00DC0D06">
        <w:rPr>
          <w:rFonts w:ascii="Calibri" w:hAnsi="Calibri" w:cs="Calibri"/>
          <w:bCs/>
          <w:sz w:val="22"/>
          <w:szCs w:val="22"/>
        </w:rPr>
        <w:t xml:space="preserve"> </w:t>
      </w:r>
      <w:r w:rsidR="00D902D0">
        <w:rPr>
          <w:rFonts w:ascii="Calibri" w:hAnsi="Calibri" w:cs="Calibri"/>
          <w:bCs/>
          <w:sz w:val="22"/>
          <w:szCs w:val="22"/>
        </w:rPr>
        <w:t xml:space="preserve"> </w:t>
      </w:r>
      <w:r w:rsidRPr="00DC0D06">
        <w:rPr>
          <w:rFonts w:ascii="Calibri" w:hAnsi="Calibri" w:cs="Calibri"/>
          <w:bCs/>
          <w:sz w:val="22"/>
          <w:szCs w:val="22"/>
        </w:rPr>
        <w:t xml:space="preserve">We will seek to deal with your request without undue delay and in any event in accordance with the requirements of any applicable laws. </w:t>
      </w:r>
      <w:r w:rsidR="00D902D0">
        <w:rPr>
          <w:rFonts w:ascii="Calibri" w:hAnsi="Calibri" w:cs="Calibri"/>
          <w:bCs/>
          <w:sz w:val="22"/>
          <w:szCs w:val="22"/>
        </w:rPr>
        <w:t xml:space="preserve"> </w:t>
      </w:r>
      <w:r w:rsidRPr="00DC0D06">
        <w:rPr>
          <w:rFonts w:ascii="Calibri" w:hAnsi="Calibri" w:cs="Calibri"/>
          <w:bCs/>
          <w:sz w:val="22"/>
          <w:szCs w:val="22"/>
        </w:rPr>
        <w:t>Please note that we may keep a record of your communications to help us resolve any issues which you raise.</w:t>
      </w:r>
    </w:p>
    <w:p w14:paraId="0FEFA3E4" w14:textId="77777777" w:rsidR="00FA2761" w:rsidRPr="00DC0D06" w:rsidRDefault="00FA2761" w:rsidP="00FC60CF">
      <w:pPr>
        <w:spacing w:line="276" w:lineRule="auto"/>
        <w:jc w:val="both"/>
        <w:rPr>
          <w:rFonts w:ascii="Calibri" w:hAnsi="Calibri" w:cs="Calibri"/>
          <w:bCs/>
          <w:sz w:val="22"/>
          <w:szCs w:val="22"/>
        </w:rPr>
      </w:pPr>
    </w:p>
    <w:p w14:paraId="776F2BA1" w14:textId="2645043F" w:rsidR="00FA2761" w:rsidRPr="00DC0D06" w:rsidRDefault="00FA2761" w:rsidP="00FC60CF">
      <w:pPr>
        <w:pStyle w:val="ListParagraph"/>
        <w:numPr>
          <w:ilvl w:val="0"/>
          <w:numId w:val="20"/>
        </w:numPr>
        <w:spacing w:line="276" w:lineRule="auto"/>
        <w:jc w:val="both"/>
        <w:rPr>
          <w:rFonts w:ascii="Calibri" w:hAnsi="Calibri" w:cs="Calibri"/>
          <w:bCs/>
          <w:sz w:val="22"/>
          <w:szCs w:val="22"/>
        </w:rPr>
      </w:pPr>
      <w:r w:rsidRPr="00DC0D06">
        <w:rPr>
          <w:rFonts w:ascii="Calibri" w:hAnsi="Calibri" w:cs="Calibri"/>
          <w:b/>
          <w:sz w:val="22"/>
          <w:szCs w:val="22"/>
        </w:rPr>
        <w:t>Right to object</w:t>
      </w:r>
      <w:r w:rsidRPr="00DC0D06">
        <w:rPr>
          <w:rFonts w:ascii="Calibri" w:hAnsi="Calibri" w:cs="Calibri"/>
          <w:bCs/>
          <w:sz w:val="22"/>
          <w:szCs w:val="22"/>
        </w:rPr>
        <w:t xml:space="preserve">: If we are using your data because we deem it necessary for our legitimate interests to do so, and you do not agree, you have the right to object. </w:t>
      </w:r>
      <w:r w:rsidR="00D902D0">
        <w:rPr>
          <w:rFonts w:ascii="Calibri" w:hAnsi="Calibri" w:cs="Calibri"/>
          <w:bCs/>
          <w:sz w:val="22"/>
          <w:szCs w:val="22"/>
        </w:rPr>
        <w:t xml:space="preserve"> </w:t>
      </w:r>
      <w:r w:rsidRPr="00DC0D06">
        <w:rPr>
          <w:rFonts w:ascii="Calibri" w:hAnsi="Calibri" w:cs="Calibri"/>
          <w:bCs/>
          <w:sz w:val="22"/>
          <w:szCs w:val="22"/>
        </w:rPr>
        <w:t>We will respond to your request within 30 days (although we may be allowed to extend this period in certain cases).</w:t>
      </w:r>
      <w:r w:rsidR="00D902D0">
        <w:rPr>
          <w:rFonts w:ascii="Calibri" w:hAnsi="Calibri" w:cs="Calibri"/>
          <w:bCs/>
          <w:sz w:val="22"/>
          <w:szCs w:val="22"/>
        </w:rPr>
        <w:t xml:space="preserve"> </w:t>
      </w:r>
      <w:r w:rsidRPr="00DC0D06">
        <w:rPr>
          <w:rFonts w:ascii="Calibri" w:hAnsi="Calibri" w:cs="Calibri"/>
          <w:bCs/>
          <w:sz w:val="22"/>
          <w:szCs w:val="22"/>
        </w:rPr>
        <w:t xml:space="preserve"> Generally, we will only disagree with you if certain limited conditions apply.</w:t>
      </w:r>
    </w:p>
    <w:p w14:paraId="67F02088" w14:textId="77777777" w:rsidR="00FA2761" w:rsidRPr="00DC0D06" w:rsidRDefault="00FA2761" w:rsidP="00FC60CF">
      <w:pPr>
        <w:pStyle w:val="ListParagraph"/>
        <w:numPr>
          <w:ilvl w:val="0"/>
          <w:numId w:val="20"/>
        </w:numPr>
        <w:spacing w:line="276" w:lineRule="auto"/>
        <w:jc w:val="both"/>
        <w:rPr>
          <w:rFonts w:ascii="Calibri" w:hAnsi="Calibri" w:cs="Calibri"/>
          <w:bCs/>
          <w:sz w:val="22"/>
          <w:szCs w:val="22"/>
        </w:rPr>
      </w:pPr>
      <w:r w:rsidRPr="00DC0D06">
        <w:rPr>
          <w:rFonts w:ascii="Calibri" w:hAnsi="Calibri" w:cs="Calibri"/>
          <w:b/>
          <w:sz w:val="22"/>
          <w:szCs w:val="22"/>
        </w:rPr>
        <w:t>Right to withdraw consent</w:t>
      </w:r>
      <w:r w:rsidRPr="00DC0D06">
        <w:rPr>
          <w:rFonts w:ascii="Calibri" w:hAnsi="Calibri" w:cs="Calibri"/>
          <w:bCs/>
          <w:sz w:val="22"/>
          <w:szCs w:val="22"/>
        </w:rPr>
        <w:t>: Where we have obtained your consent to process your personal data for certain activities (for example for a research project), or consent to market to you, you may withdraw your consent at any time.</w:t>
      </w:r>
    </w:p>
    <w:p w14:paraId="2B94A936" w14:textId="79A61F98" w:rsidR="00FA2761" w:rsidRPr="00DC0D06" w:rsidRDefault="00FA2761" w:rsidP="00FC60CF">
      <w:pPr>
        <w:pStyle w:val="ListParagraph"/>
        <w:numPr>
          <w:ilvl w:val="0"/>
          <w:numId w:val="20"/>
        </w:numPr>
        <w:spacing w:line="276" w:lineRule="auto"/>
        <w:jc w:val="both"/>
        <w:rPr>
          <w:rFonts w:ascii="Calibri" w:hAnsi="Calibri" w:cs="Calibri"/>
          <w:bCs/>
          <w:sz w:val="22"/>
          <w:szCs w:val="22"/>
        </w:rPr>
      </w:pPr>
      <w:r w:rsidRPr="00DC0D06">
        <w:rPr>
          <w:rFonts w:ascii="Calibri" w:hAnsi="Calibri" w:cs="Calibri"/>
          <w:b/>
          <w:sz w:val="22"/>
          <w:szCs w:val="22"/>
        </w:rPr>
        <w:t>Right to erasure</w:t>
      </w:r>
      <w:r w:rsidRPr="00DC0D06">
        <w:rPr>
          <w:rFonts w:ascii="Calibri" w:hAnsi="Calibri" w:cs="Calibri"/>
          <w:bCs/>
          <w:sz w:val="22"/>
          <w:szCs w:val="22"/>
        </w:rPr>
        <w:t>: In certain situations (for example, where we have processed your data unlawfully), you have the right to request us to "erase" your personal data.</w:t>
      </w:r>
      <w:r w:rsidR="00D902D0">
        <w:rPr>
          <w:rFonts w:ascii="Calibri" w:hAnsi="Calibri" w:cs="Calibri"/>
          <w:bCs/>
          <w:sz w:val="22"/>
          <w:szCs w:val="22"/>
        </w:rPr>
        <w:t xml:space="preserve"> </w:t>
      </w:r>
      <w:r w:rsidRPr="00DC0D06">
        <w:rPr>
          <w:rFonts w:ascii="Calibri" w:hAnsi="Calibri" w:cs="Calibri"/>
          <w:bCs/>
          <w:sz w:val="22"/>
          <w:szCs w:val="22"/>
        </w:rPr>
        <w:t xml:space="preserve"> We will respond to your request within 30 days (although we may be allowed to extend this period in certain cases) and will only disagree with you if certain limited conditions apply.</w:t>
      </w:r>
      <w:r w:rsidR="00D902D0">
        <w:rPr>
          <w:rFonts w:ascii="Calibri" w:hAnsi="Calibri" w:cs="Calibri"/>
          <w:bCs/>
          <w:sz w:val="22"/>
          <w:szCs w:val="22"/>
        </w:rPr>
        <w:t xml:space="preserve"> </w:t>
      </w:r>
      <w:r w:rsidRPr="00DC0D06">
        <w:rPr>
          <w:rFonts w:ascii="Calibri" w:hAnsi="Calibri" w:cs="Calibri"/>
          <w:bCs/>
          <w:sz w:val="22"/>
          <w:szCs w:val="22"/>
        </w:rPr>
        <w:t xml:space="preserve"> If we do agree to your request, we will delete your data but will generally assume that you would prefer us to keep a note of your name on our register of individuals who would prefer not to be contacted. </w:t>
      </w:r>
      <w:r w:rsidR="00D902D0">
        <w:rPr>
          <w:rFonts w:ascii="Calibri" w:hAnsi="Calibri" w:cs="Calibri"/>
          <w:bCs/>
          <w:sz w:val="22"/>
          <w:szCs w:val="22"/>
        </w:rPr>
        <w:t xml:space="preserve"> </w:t>
      </w:r>
      <w:r w:rsidRPr="00DC0D06">
        <w:rPr>
          <w:rFonts w:ascii="Calibri" w:hAnsi="Calibri" w:cs="Calibri"/>
          <w:bCs/>
          <w:sz w:val="22"/>
          <w:szCs w:val="22"/>
        </w:rPr>
        <w:t xml:space="preserve">That way, we will minimise the chances of you being contacted in the future where your data is collected in unconnected circumstances. </w:t>
      </w:r>
      <w:r w:rsidR="00D902D0">
        <w:rPr>
          <w:rFonts w:ascii="Calibri" w:hAnsi="Calibri" w:cs="Calibri"/>
          <w:bCs/>
          <w:sz w:val="22"/>
          <w:szCs w:val="22"/>
        </w:rPr>
        <w:t xml:space="preserve"> </w:t>
      </w:r>
      <w:r w:rsidRPr="00DC0D06">
        <w:rPr>
          <w:rFonts w:ascii="Calibri" w:hAnsi="Calibri" w:cs="Calibri"/>
          <w:bCs/>
          <w:sz w:val="22"/>
          <w:szCs w:val="22"/>
        </w:rPr>
        <w:t>If you would prefer us not to do this, you are free to say so.</w:t>
      </w:r>
    </w:p>
    <w:p w14:paraId="19F59219" w14:textId="77777777" w:rsidR="00FA2761" w:rsidRPr="00DC0D06" w:rsidRDefault="00FA2761" w:rsidP="00FC60CF">
      <w:pPr>
        <w:pStyle w:val="ListParagraph"/>
        <w:numPr>
          <w:ilvl w:val="0"/>
          <w:numId w:val="20"/>
        </w:numPr>
        <w:spacing w:line="276" w:lineRule="auto"/>
        <w:jc w:val="both"/>
        <w:rPr>
          <w:rFonts w:ascii="Calibri" w:hAnsi="Calibri" w:cs="Calibri"/>
          <w:bCs/>
          <w:sz w:val="22"/>
          <w:szCs w:val="22"/>
        </w:rPr>
      </w:pPr>
      <w:r w:rsidRPr="00DC0D06">
        <w:rPr>
          <w:rFonts w:ascii="Calibri" w:hAnsi="Calibri" w:cs="Calibri"/>
          <w:b/>
          <w:sz w:val="22"/>
          <w:szCs w:val="22"/>
        </w:rPr>
        <w:t>Right of data portability</w:t>
      </w:r>
      <w:r w:rsidRPr="00DC0D06">
        <w:rPr>
          <w:rFonts w:ascii="Calibri" w:hAnsi="Calibri" w:cs="Calibri"/>
          <w:bCs/>
          <w:sz w:val="22"/>
          <w:szCs w:val="22"/>
        </w:rPr>
        <w:t>: If you wish, you have the right to transfer your data from us to another data controller.</w:t>
      </w:r>
    </w:p>
    <w:p w14:paraId="7CF2998E" w14:textId="77777777" w:rsidR="00FA2761" w:rsidRDefault="00FA2761" w:rsidP="00FC60CF">
      <w:pPr>
        <w:spacing w:line="276" w:lineRule="auto"/>
        <w:jc w:val="both"/>
        <w:rPr>
          <w:rFonts w:ascii="Calibri" w:hAnsi="Calibri" w:cs="Calibri"/>
          <w:bCs/>
          <w:sz w:val="22"/>
          <w:szCs w:val="22"/>
        </w:rPr>
      </w:pPr>
    </w:p>
    <w:p w14:paraId="0F9BA71F" w14:textId="571061CB" w:rsidR="00D902D0" w:rsidRDefault="00D902D0"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lastRenderedPageBreak/>
        <w:t>Your rights as a candidate applying for work</w:t>
      </w:r>
    </w:p>
    <w:p w14:paraId="31B06EE4" w14:textId="3241A606" w:rsidR="00FA2761" w:rsidRPr="00D902D0" w:rsidRDefault="00FA2761" w:rsidP="00FC60CF">
      <w:pPr>
        <w:spacing w:line="276" w:lineRule="auto"/>
        <w:jc w:val="both"/>
        <w:rPr>
          <w:rFonts w:ascii="Calibri" w:hAnsi="Calibri" w:cs="Calibri"/>
          <w:bCs/>
          <w:sz w:val="22"/>
          <w:szCs w:val="22"/>
        </w:rPr>
      </w:pPr>
      <w:r w:rsidRPr="00D902D0">
        <w:rPr>
          <w:rFonts w:ascii="Calibri" w:hAnsi="Calibri" w:cs="Calibri"/>
          <w:bCs/>
          <w:sz w:val="22"/>
          <w:szCs w:val="22"/>
        </w:rPr>
        <w:t xml:space="preserve">Data Subject Access Requests (DSAR): You have a right under the data protection legislation to request access to view or to obtain copies of what information this organisation holds about you and to have it amended should it be inaccurate. </w:t>
      </w:r>
      <w:r w:rsidR="00D902D0">
        <w:rPr>
          <w:rFonts w:ascii="Calibri" w:hAnsi="Calibri" w:cs="Calibri"/>
          <w:bCs/>
          <w:sz w:val="22"/>
          <w:szCs w:val="22"/>
        </w:rPr>
        <w:t xml:space="preserve"> </w:t>
      </w:r>
      <w:r w:rsidRPr="00D902D0">
        <w:rPr>
          <w:rFonts w:ascii="Calibri" w:hAnsi="Calibri" w:cs="Calibri"/>
          <w:bCs/>
          <w:sz w:val="22"/>
          <w:szCs w:val="22"/>
        </w:rPr>
        <w:t xml:space="preserve">To request this, you need to do the following: </w:t>
      </w:r>
    </w:p>
    <w:p w14:paraId="589AE935" w14:textId="77777777" w:rsidR="00FA2761" w:rsidRPr="00D902D0" w:rsidRDefault="00FA2761" w:rsidP="00FC60CF">
      <w:pPr>
        <w:spacing w:line="276" w:lineRule="auto"/>
        <w:jc w:val="both"/>
        <w:rPr>
          <w:rFonts w:ascii="Calibri" w:hAnsi="Calibri" w:cs="Calibri"/>
          <w:sz w:val="22"/>
          <w:szCs w:val="22"/>
        </w:rPr>
      </w:pPr>
    </w:p>
    <w:p w14:paraId="49F181ED" w14:textId="074923D2" w:rsidR="00FA2761" w:rsidRPr="00D902D0" w:rsidRDefault="00FA2761" w:rsidP="00FC60CF">
      <w:pPr>
        <w:pStyle w:val="ListParagraph"/>
        <w:numPr>
          <w:ilvl w:val="0"/>
          <w:numId w:val="21"/>
        </w:numPr>
        <w:spacing w:line="276" w:lineRule="auto"/>
        <w:ind w:left="360"/>
        <w:jc w:val="both"/>
        <w:rPr>
          <w:rFonts w:ascii="Calibri" w:hAnsi="Calibri" w:cs="Calibri"/>
          <w:bCs/>
          <w:sz w:val="22"/>
          <w:szCs w:val="22"/>
        </w:rPr>
      </w:pPr>
      <w:r w:rsidRPr="00D902D0">
        <w:rPr>
          <w:rFonts w:ascii="Calibri" w:hAnsi="Calibri" w:cs="Calibri"/>
          <w:bCs/>
          <w:sz w:val="22"/>
          <w:szCs w:val="22"/>
        </w:rPr>
        <w:t xml:space="preserve">Your request should be made </w:t>
      </w:r>
      <w:r w:rsidR="00D902D0">
        <w:rPr>
          <w:rFonts w:ascii="Calibri" w:hAnsi="Calibri" w:cs="Calibri"/>
          <w:bCs/>
          <w:sz w:val="22"/>
          <w:szCs w:val="22"/>
        </w:rPr>
        <w:t xml:space="preserve">by email to </w:t>
      </w:r>
      <w:r w:rsidR="00D902D0" w:rsidRPr="00D902D0">
        <w:rPr>
          <w:rFonts w:ascii="Calibri" w:hAnsi="Calibri" w:cs="Calibri"/>
          <w:bCs/>
          <w:sz w:val="22"/>
          <w:szCs w:val="22"/>
        </w:rPr>
        <w:t xml:space="preserve">HR Manager </w:t>
      </w:r>
      <w:hyperlink r:id="rId20" w:history="1">
        <w:r w:rsidR="00D902D0" w:rsidRPr="002D461C">
          <w:rPr>
            <w:rStyle w:val="Hyperlink"/>
            <w:rFonts w:ascii="Calibri" w:hAnsi="Calibri" w:cs="Calibri"/>
            <w:bCs/>
            <w:sz w:val="22"/>
            <w:szCs w:val="22"/>
          </w:rPr>
          <w:t>bnssg.tyntesfield.hr@nhs.net</w:t>
        </w:r>
      </w:hyperlink>
      <w:r w:rsidR="00D902D0">
        <w:rPr>
          <w:rFonts w:ascii="Calibri" w:hAnsi="Calibri" w:cs="Calibri"/>
          <w:bCs/>
          <w:sz w:val="22"/>
          <w:szCs w:val="22"/>
        </w:rPr>
        <w:t xml:space="preserve"> </w:t>
      </w:r>
    </w:p>
    <w:p w14:paraId="4385B9B2" w14:textId="2F103688" w:rsidR="00FA2761" w:rsidRPr="00D902D0" w:rsidRDefault="00FA2761" w:rsidP="00FC60CF">
      <w:pPr>
        <w:pStyle w:val="ListParagraph"/>
        <w:numPr>
          <w:ilvl w:val="0"/>
          <w:numId w:val="22"/>
        </w:numPr>
        <w:spacing w:line="276" w:lineRule="auto"/>
        <w:ind w:left="360"/>
        <w:jc w:val="both"/>
        <w:rPr>
          <w:rFonts w:ascii="Calibri" w:hAnsi="Calibri" w:cs="Calibri"/>
          <w:bCs/>
          <w:sz w:val="22"/>
          <w:szCs w:val="22"/>
        </w:rPr>
      </w:pPr>
      <w:r w:rsidRPr="00D902D0">
        <w:rPr>
          <w:rFonts w:ascii="Calibri" w:hAnsi="Calibri" w:cs="Calibri"/>
          <w:bCs/>
          <w:sz w:val="22"/>
          <w:szCs w:val="22"/>
        </w:rPr>
        <w:t xml:space="preserve">There is no charge to have a copy of the information held about you. </w:t>
      </w:r>
      <w:r w:rsidR="00D902D0">
        <w:rPr>
          <w:rFonts w:ascii="Calibri" w:hAnsi="Calibri" w:cs="Calibri"/>
          <w:bCs/>
          <w:sz w:val="22"/>
          <w:szCs w:val="22"/>
        </w:rPr>
        <w:t xml:space="preserve"> </w:t>
      </w:r>
      <w:r w:rsidRPr="00D902D0">
        <w:rPr>
          <w:rFonts w:ascii="Calibri" w:hAnsi="Calibri" w:cs="Calibri"/>
          <w:bCs/>
          <w:sz w:val="22"/>
          <w:szCs w:val="22"/>
        </w:rPr>
        <w:t>However, we may, in some limited and exceptional circumstances, have to make an administrative charge for any extra copies if the information requested is excessive, complex or repetitive</w:t>
      </w:r>
    </w:p>
    <w:p w14:paraId="1B12B41D" w14:textId="1C08CAF0" w:rsidR="00FA2761" w:rsidRPr="00D902D0" w:rsidRDefault="00FA2761" w:rsidP="00FC60CF">
      <w:pPr>
        <w:pStyle w:val="ListParagraph"/>
        <w:numPr>
          <w:ilvl w:val="0"/>
          <w:numId w:val="22"/>
        </w:numPr>
        <w:spacing w:line="276" w:lineRule="auto"/>
        <w:ind w:left="360"/>
        <w:jc w:val="both"/>
        <w:rPr>
          <w:rFonts w:ascii="Calibri" w:hAnsi="Calibri" w:cs="Calibri"/>
          <w:bCs/>
          <w:sz w:val="22"/>
          <w:szCs w:val="22"/>
        </w:rPr>
      </w:pPr>
      <w:r w:rsidRPr="00D902D0">
        <w:rPr>
          <w:rFonts w:ascii="Calibri" w:hAnsi="Calibri" w:cs="Calibri"/>
          <w:bCs/>
          <w:sz w:val="22"/>
          <w:szCs w:val="22"/>
        </w:rPr>
        <w:t>We are required to provide you with information within one month.</w:t>
      </w:r>
      <w:r w:rsidR="00D902D0">
        <w:rPr>
          <w:rFonts w:ascii="Calibri" w:hAnsi="Calibri" w:cs="Calibri"/>
          <w:bCs/>
          <w:sz w:val="22"/>
          <w:szCs w:val="22"/>
        </w:rPr>
        <w:t xml:space="preserve"> </w:t>
      </w:r>
      <w:r w:rsidRPr="00D902D0">
        <w:rPr>
          <w:rFonts w:ascii="Calibri" w:hAnsi="Calibri" w:cs="Calibri"/>
          <w:bCs/>
          <w:sz w:val="22"/>
          <w:szCs w:val="22"/>
        </w:rPr>
        <w:t xml:space="preserve"> We would ask therefore that any requests you make are in writing and it is made clear to us what and how much information you require</w:t>
      </w:r>
    </w:p>
    <w:p w14:paraId="593FFF38" w14:textId="77777777" w:rsidR="00FA2761" w:rsidRPr="00D902D0" w:rsidRDefault="00FA2761" w:rsidP="00FC60CF">
      <w:pPr>
        <w:pStyle w:val="ListParagraph"/>
        <w:numPr>
          <w:ilvl w:val="0"/>
          <w:numId w:val="22"/>
        </w:numPr>
        <w:spacing w:line="276" w:lineRule="auto"/>
        <w:ind w:left="360"/>
        <w:jc w:val="both"/>
        <w:rPr>
          <w:rFonts w:ascii="Calibri" w:hAnsi="Calibri" w:cs="Calibri"/>
          <w:sz w:val="22"/>
          <w:szCs w:val="22"/>
        </w:rPr>
      </w:pPr>
      <w:r w:rsidRPr="00D902D0">
        <w:rPr>
          <w:rFonts w:ascii="Calibri" w:hAnsi="Calibri" w:cs="Calibri"/>
          <w:bCs/>
          <w:sz w:val="22"/>
          <w:szCs w:val="22"/>
        </w:rPr>
        <w:t>You will need to give adequate information (for example full name, address, date of birth and details of your request) so that your identity can be verified, and your records located</w:t>
      </w:r>
    </w:p>
    <w:p w14:paraId="1D150890" w14:textId="77777777" w:rsidR="00D902D0" w:rsidRPr="00D902D0" w:rsidRDefault="00D902D0" w:rsidP="00FC60CF">
      <w:pPr>
        <w:spacing w:line="276" w:lineRule="auto"/>
        <w:jc w:val="both"/>
        <w:rPr>
          <w:rFonts w:ascii="Calibri" w:hAnsi="Calibri" w:cs="Calibri"/>
          <w:bCs/>
          <w:sz w:val="22"/>
          <w:szCs w:val="22"/>
        </w:rPr>
      </w:pPr>
    </w:p>
    <w:p w14:paraId="399AFA44" w14:textId="668DBD1B" w:rsidR="00D902D0" w:rsidRDefault="00D902D0"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t>What should you do if your personal information changes?</w:t>
      </w:r>
    </w:p>
    <w:p w14:paraId="4E740F0C" w14:textId="182D84A2" w:rsidR="00FA2761" w:rsidRPr="00D902D0" w:rsidRDefault="00FA2761" w:rsidP="00FC60CF">
      <w:pPr>
        <w:spacing w:line="276" w:lineRule="auto"/>
        <w:jc w:val="both"/>
        <w:rPr>
          <w:rFonts w:ascii="Calibri" w:hAnsi="Calibri" w:cs="Calibri"/>
          <w:bCs/>
          <w:sz w:val="22"/>
          <w:szCs w:val="22"/>
        </w:rPr>
      </w:pPr>
      <w:r w:rsidRPr="00D902D0">
        <w:rPr>
          <w:rFonts w:ascii="Calibri" w:hAnsi="Calibri" w:cs="Calibri"/>
          <w:bCs/>
          <w:sz w:val="22"/>
          <w:szCs w:val="22"/>
        </w:rPr>
        <w:t xml:space="preserve">You should tell us so that we can update our records. </w:t>
      </w:r>
      <w:r w:rsidR="00D902D0" w:rsidRPr="00D902D0">
        <w:rPr>
          <w:rFonts w:ascii="Calibri" w:hAnsi="Calibri" w:cs="Calibri"/>
          <w:bCs/>
          <w:sz w:val="22"/>
          <w:szCs w:val="22"/>
        </w:rPr>
        <w:t xml:space="preserve"> </w:t>
      </w:r>
      <w:r w:rsidRPr="00D902D0">
        <w:rPr>
          <w:rFonts w:ascii="Calibri" w:hAnsi="Calibri" w:cs="Calibri"/>
          <w:bCs/>
          <w:sz w:val="22"/>
          <w:szCs w:val="22"/>
        </w:rPr>
        <w:t xml:space="preserve">Please contact the </w:t>
      </w:r>
      <w:r w:rsidR="00D902D0" w:rsidRPr="00D902D0">
        <w:rPr>
          <w:rFonts w:ascii="Calibri" w:hAnsi="Calibri" w:cs="Calibri"/>
          <w:bCs/>
          <w:sz w:val="22"/>
          <w:szCs w:val="22"/>
        </w:rPr>
        <w:t xml:space="preserve">HR Manager </w:t>
      </w:r>
      <w:r w:rsidRPr="00D902D0">
        <w:rPr>
          <w:rFonts w:ascii="Calibri" w:hAnsi="Calibri" w:cs="Calibri"/>
          <w:bCs/>
          <w:sz w:val="22"/>
          <w:szCs w:val="22"/>
        </w:rPr>
        <w:t>as soon as any of your details change, this is especially important for changes of address or contact details (such as your mobile phone number).</w:t>
      </w:r>
    </w:p>
    <w:p w14:paraId="5572287C" w14:textId="77777777" w:rsidR="00FA2761" w:rsidRPr="00D902D0" w:rsidRDefault="00FA2761" w:rsidP="00FC60CF">
      <w:pPr>
        <w:spacing w:line="276" w:lineRule="auto"/>
        <w:jc w:val="both"/>
        <w:rPr>
          <w:rFonts w:ascii="Calibri" w:hAnsi="Calibri" w:cs="Calibri"/>
          <w:b/>
          <w:sz w:val="22"/>
          <w:szCs w:val="22"/>
        </w:rPr>
      </w:pPr>
    </w:p>
    <w:p w14:paraId="0A94F2FF" w14:textId="2849DC05" w:rsidR="00D902D0" w:rsidRDefault="00D902D0"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t>What to do if you have any questions</w:t>
      </w:r>
    </w:p>
    <w:p w14:paraId="6EF07AF5" w14:textId="77777777" w:rsidR="00FA2761" w:rsidRPr="00D902D0" w:rsidRDefault="00FA2761" w:rsidP="00FC60CF">
      <w:pPr>
        <w:spacing w:line="276" w:lineRule="auto"/>
        <w:jc w:val="both"/>
        <w:rPr>
          <w:rFonts w:ascii="Calibri" w:hAnsi="Calibri" w:cs="Calibri"/>
          <w:sz w:val="22"/>
          <w:szCs w:val="22"/>
        </w:rPr>
      </w:pPr>
      <w:r w:rsidRPr="00D902D0">
        <w:rPr>
          <w:rFonts w:ascii="Calibri" w:hAnsi="Calibri" w:cs="Calibri"/>
          <w:sz w:val="22"/>
          <w:szCs w:val="22"/>
        </w:rPr>
        <w:t>Should you have any questions about this privacy policy or the information we hold about you, you can:</w:t>
      </w:r>
    </w:p>
    <w:p w14:paraId="1AAA059D" w14:textId="77777777" w:rsidR="00FA2761" w:rsidRPr="00D902D0" w:rsidRDefault="00FA2761" w:rsidP="00FC60CF">
      <w:pPr>
        <w:spacing w:line="276" w:lineRule="auto"/>
        <w:jc w:val="both"/>
        <w:rPr>
          <w:rFonts w:ascii="Calibri" w:hAnsi="Calibri" w:cs="Calibri"/>
          <w:sz w:val="22"/>
          <w:szCs w:val="22"/>
        </w:rPr>
      </w:pPr>
    </w:p>
    <w:p w14:paraId="07A60E36" w14:textId="15ED9656" w:rsidR="00FA2761" w:rsidRPr="00B637F6" w:rsidRDefault="00FA2761" w:rsidP="00FC60CF">
      <w:pPr>
        <w:pStyle w:val="ListParagraph"/>
        <w:numPr>
          <w:ilvl w:val="0"/>
          <w:numId w:val="23"/>
        </w:numPr>
        <w:spacing w:line="276" w:lineRule="auto"/>
        <w:jc w:val="both"/>
        <w:rPr>
          <w:rFonts w:ascii="Calibri" w:hAnsi="Calibri" w:cs="Calibri"/>
          <w:sz w:val="22"/>
          <w:szCs w:val="22"/>
        </w:rPr>
      </w:pPr>
      <w:r w:rsidRPr="00B637F6">
        <w:rPr>
          <w:rFonts w:ascii="Calibri" w:hAnsi="Calibri" w:cs="Calibri"/>
          <w:sz w:val="22"/>
          <w:szCs w:val="22"/>
        </w:rPr>
        <w:t xml:space="preserve">Contact the organisation via email at </w:t>
      </w:r>
      <w:hyperlink r:id="rId21" w:history="1">
        <w:r w:rsidR="002B3F82" w:rsidRPr="00B637F6">
          <w:rPr>
            <w:rStyle w:val="Hyperlink"/>
            <w:rFonts w:ascii="Calibri" w:hAnsi="Calibri" w:cs="Calibri"/>
            <w:sz w:val="22"/>
            <w:szCs w:val="22"/>
          </w:rPr>
          <w:t>bnssg.tyntesfieldmedicalgroup@nhs.net</w:t>
        </w:r>
      </w:hyperlink>
      <w:r w:rsidR="002B3F82" w:rsidRPr="00B637F6">
        <w:rPr>
          <w:rFonts w:ascii="Calibri" w:hAnsi="Calibri" w:cs="Calibri"/>
          <w:sz w:val="22"/>
          <w:szCs w:val="22"/>
        </w:rPr>
        <w:t xml:space="preserve"> </w:t>
      </w:r>
    </w:p>
    <w:p w14:paraId="155731CC" w14:textId="2FEF6539" w:rsidR="00FA2761" w:rsidRPr="00B637F6" w:rsidRDefault="00FA2761" w:rsidP="00FC60CF">
      <w:pPr>
        <w:pStyle w:val="ListParagraph"/>
        <w:numPr>
          <w:ilvl w:val="0"/>
          <w:numId w:val="23"/>
        </w:numPr>
        <w:spacing w:line="276" w:lineRule="auto"/>
        <w:jc w:val="both"/>
        <w:rPr>
          <w:rFonts w:ascii="Calibri" w:hAnsi="Calibri" w:cs="Calibri"/>
          <w:sz w:val="22"/>
          <w:szCs w:val="22"/>
        </w:rPr>
      </w:pPr>
      <w:r w:rsidRPr="00B637F6">
        <w:rPr>
          <w:rFonts w:ascii="Calibri" w:hAnsi="Calibri" w:cs="Calibri"/>
          <w:sz w:val="22"/>
          <w:szCs w:val="22"/>
        </w:rPr>
        <w:t xml:space="preserve">Write to the data protection officer at </w:t>
      </w:r>
      <w:hyperlink r:id="rId22" w:history="1">
        <w:r w:rsidR="002B3F82" w:rsidRPr="00B637F6">
          <w:rPr>
            <w:rStyle w:val="Hyperlink"/>
            <w:rFonts w:ascii="Calibri" w:hAnsi="Calibri" w:cs="Calibri"/>
            <w:sz w:val="22"/>
            <w:szCs w:val="22"/>
          </w:rPr>
          <w:t>bnssg.tyntesfieldmedicalgroup@nhs.net</w:t>
        </w:r>
      </w:hyperlink>
      <w:r w:rsidR="002B3F82" w:rsidRPr="00B637F6">
        <w:rPr>
          <w:rFonts w:ascii="Calibri" w:hAnsi="Calibri" w:cs="Calibri"/>
          <w:sz w:val="22"/>
          <w:szCs w:val="22"/>
        </w:rPr>
        <w:t xml:space="preserve"> </w:t>
      </w:r>
      <w:r w:rsidR="004F0161">
        <w:rPr>
          <w:rFonts w:ascii="Calibri" w:hAnsi="Calibri" w:cs="Calibri"/>
          <w:sz w:val="22"/>
          <w:szCs w:val="22"/>
        </w:rPr>
        <w:t xml:space="preserve">FAO </w:t>
      </w:r>
      <w:r w:rsidR="00353CEC">
        <w:rPr>
          <w:rFonts w:ascii="Calibri" w:hAnsi="Calibri" w:cs="Calibri"/>
          <w:sz w:val="22"/>
          <w:szCs w:val="22"/>
        </w:rPr>
        <w:t>Caroline Dominey Strange</w:t>
      </w:r>
    </w:p>
    <w:p w14:paraId="1603B2EF" w14:textId="574F1379" w:rsidR="00FA2761" w:rsidRPr="00B637F6" w:rsidRDefault="00FA2761" w:rsidP="00FC60CF">
      <w:pPr>
        <w:pStyle w:val="ListParagraph"/>
        <w:numPr>
          <w:ilvl w:val="0"/>
          <w:numId w:val="23"/>
        </w:numPr>
        <w:spacing w:line="276" w:lineRule="auto"/>
        <w:jc w:val="both"/>
        <w:rPr>
          <w:rFonts w:ascii="Calibri" w:hAnsi="Calibri" w:cs="Calibri"/>
          <w:sz w:val="22"/>
          <w:szCs w:val="22"/>
        </w:rPr>
      </w:pPr>
      <w:r w:rsidRPr="00B637F6">
        <w:rPr>
          <w:rFonts w:ascii="Calibri" w:hAnsi="Calibri" w:cs="Calibri"/>
          <w:sz w:val="22"/>
          <w:szCs w:val="22"/>
        </w:rPr>
        <w:t xml:space="preserve">Ask to speak to the </w:t>
      </w:r>
      <w:r w:rsidR="002B3F82" w:rsidRPr="00B637F6">
        <w:rPr>
          <w:rFonts w:ascii="Calibri" w:hAnsi="Calibri" w:cs="Calibri"/>
          <w:sz w:val="22"/>
          <w:szCs w:val="22"/>
        </w:rPr>
        <w:t>Executive</w:t>
      </w:r>
      <w:r w:rsidRPr="00B637F6">
        <w:rPr>
          <w:rFonts w:ascii="Calibri" w:hAnsi="Calibri" w:cs="Calibri"/>
          <w:sz w:val="22"/>
          <w:szCs w:val="22"/>
        </w:rPr>
        <w:t xml:space="preserve"> Manager</w:t>
      </w:r>
      <w:r w:rsidR="002B3F82" w:rsidRPr="00B637F6">
        <w:rPr>
          <w:rFonts w:ascii="Calibri" w:hAnsi="Calibri" w:cs="Calibri"/>
          <w:sz w:val="22"/>
          <w:szCs w:val="22"/>
        </w:rPr>
        <w:t xml:space="preserve">, </w:t>
      </w:r>
      <w:r w:rsidRPr="00B637F6">
        <w:rPr>
          <w:rFonts w:ascii="Calibri" w:hAnsi="Calibri" w:cs="Calibri"/>
          <w:sz w:val="22"/>
          <w:szCs w:val="22"/>
        </w:rPr>
        <w:t>their deputy</w:t>
      </w:r>
      <w:r w:rsidR="002B3F82" w:rsidRPr="00B637F6">
        <w:rPr>
          <w:rFonts w:ascii="Calibri" w:hAnsi="Calibri" w:cs="Calibri"/>
          <w:sz w:val="22"/>
          <w:szCs w:val="22"/>
        </w:rPr>
        <w:t xml:space="preserve"> (General Manager) or the HR Manager</w:t>
      </w:r>
    </w:p>
    <w:p w14:paraId="26F439EA" w14:textId="0E0AFA0D" w:rsidR="00FA2761" w:rsidRPr="00B637F6" w:rsidRDefault="00353CEC" w:rsidP="00353CEC">
      <w:pPr>
        <w:tabs>
          <w:tab w:val="left" w:pos="1128"/>
        </w:tabs>
        <w:spacing w:line="276" w:lineRule="auto"/>
        <w:jc w:val="both"/>
        <w:rPr>
          <w:rFonts w:ascii="Calibri" w:hAnsi="Calibri" w:cs="Calibri"/>
          <w:sz w:val="22"/>
          <w:szCs w:val="22"/>
        </w:rPr>
      </w:pPr>
      <w:r>
        <w:rPr>
          <w:rFonts w:ascii="Calibri" w:hAnsi="Calibri" w:cs="Calibri"/>
          <w:sz w:val="22"/>
          <w:szCs w:val="22"/>
        </w:rPr>
        <w:tab/>
      </w:r>
    </w:p>
    <w:p w14:paraId="317AE0E6" w14:textId="733C9E8D" w:rsidR="002B3F82" w:rsidRPr="00B637F6" w:rsidRDefault="002B3F82" w:rsidP="00FC60CF">
      <w:pPr>
        <w:pStyle w:val="AnnexBodyText"/>
        <w:numPr>
          <w:ilvl w:val="0"/>
          <w:numId w:val="0"/>
        </w:numPr>
        <w:spacing w:before="0" w:after="0" w:line="276" w:lineRule="auto"/>
        <w:rPr>
          <w:rFonts w:ascii="Arial" w:hAnsi="Arial" w:cs="Arial"/>
          <w:bCs/>
          <w:color w:val="215868" w:themeColor="accent5" w:themeShade="80"/>
        </w:rPr>
      </w:pPr>
      <w:r w:rsidRPr="00B637F6">
        <w:rPr>
          <w:b/>
          <w:color w:val="00B050"/>
          <w:sz w:val="28"/>
          <w:szCs w:val="28"/>
          <w:lang w:val="en-GB"/>
        </w:rPr>
        <w:t>Objections or complaints</w:t>
      </w:r>
    </w:p>
    <w:p w14:paraId="345CF703" w14:textId="77777777" w:rsidR="004F0161" w:rsidRPr="004F0161" w:rsidRDefault="00FA2761" w:rsidP="004F0161">
      <w:pPr>
        <w:spacing w:line="276" w:lineRule="auto"/>
        <w:jc w:val="both"/>
        <w:rPr>
          <w:rFonts w:ascii="Calibri" w:hAnsi="Calibri" w:cs="Calibri"/>
          <w:bCs/>
          <w:sz w:val="22"/>
          <w:szCs w:val="22"/>
        </w:rPr>
      </w:pPr>
      <w:r w:rsidRPr="00B637F6">
        <w:rPr>
          <w:rFonts w:ascii="Calibri" w:hAnsi="Calibri" w:cs="Calibri"/>
          <w:sz w:val="22"/>
          <w:szCs w:val="22"/>
        </w:rPr>
        <w:t xml:space="preserve">In the unlikely event that you are unhappy with any element of our data-processing methods, do please contact the </w:t>
      </w:r>
      <w:r w:rsidR="002B3F82" w:rsidRPr="00B637F6">
        <w:rPr>
          <w:rFonts w:ascii="Calibri" w:hAnsi="Calibri" w:cs="Calibri"/>
          <w:sz w:val="22"/>
          <w:szCs w:val="22"/>
        </w:rPr>
        <w:t>Executive Manager</w:t>
      </w:r>
      <w:r w:rsidRPr="00B637F6">
        <w:rPr>
          <w:rFonts w:ascii="Calibri" w:hAnsi="Calibri" w:cs="Calibri"/>
          <w:sz w:val="22"/>
          <w:szCs w:val="22"/>
        </w:rPr>
        <w:t xml:space="preserve"> at </w:t>
      </w:r>
      <w:r w:rsidR="00C12413" w:rsidRPr="00B637F6">
        <w:rPr>
          <w:rFonts w:ascii="Calibri" w:hAnsi="Calibri" w:cs="Calibri"/>
          <w:sz w:val="22"/>
          <w:szCs w:val="22"/>
        </w:rPr>
        <w:t xml:space="preserve">Tyntesfield Medical Group, Brockway Medical Centre, 8 Brockway, Nailsea, Bristol, BS48 1BZ or by email to </w:t>
      </w:r>
      <w:hyperlink r:id="rId23" w:history="1">
        <w:r w:rsidR="00C12413" w:rsidRPr="00B637F6">
          <w:rPr>
            <w:rStyle w:val="Hyperlink"/>
            <w:rFonts w:ascii="Calibri" w:hAnsi="Calibri" w:cs="Calibri"/>
            <w:sz w:val="22"/>
            <w:szCs w:val="22"/>
          </w:rPr>
          <w:t>bnssg.tyntesfieldmedicalgroup@nhs.net</w:t>
        </w:r>
      </w:hyperlink>
      <w:r w:rsidRPr="00B637F6">
        <w:rPr>
          <w:rFonts w:ascii="Calibri" w:hAnsi="Calibri" w:cs="Calibri"/>
          <w:sz w:val="22"/>
          <w:szCs w:val="22"/>
        </w:rPr>
        <w:t xml:space="preserve">. </w:t>
      </w:r>
      <w:r w:rsidR="00C12413" w:rsidRPr="00B637F6">
        <w:rPr>
          <w:rFonts w:ascii="Calibri" w:hAnsi="Calibri" w:cs="Calibri"/>
          <w:sz w:val="22"/>
          <w:szCs w:val="22"/>
        </w:rPr>
        <w:t xml:space="preserve"> </w:t>
      </w:r>
      <w:r w:rsidRPr="00B637F6">
        <w:rPr>
          <w:rFonts w:ascii="Calibri" w:hAnsi="Calibri" w:cs="Calibri"/>
          <w:sz w:val="22"/>
          <w:szCs w:val="22"/>
        </w:rPr>
        <w:t xml:space="preserve">If you feel that we have </w:t>
      </w:r>
      <w:r w:rsidRPr="004F0161">
        <w:rPr>
          <w:rFonts w:ascii="Calibri" w:hAnsi="Calibri" w:cs="Calibri"/>
          <w:sz w:val="22"/>
          <w:szCs w:val="22"/>
        </w:rPr>
        <w:t xml:space="preserve">not addressed your concern appropriately, you have the right to lodge a complaint with the ICO. </w:t>
      </w:r>
      <w:r w:rsidR="00C12413" w:rsidRPr="004F0161">
        <w:rPr>
          <w:rFonts w:ascii="Calibri" w:hAnsi="Calibri" w:cs="Calibri"/>
          <w:sz w:val="22"/>
          <w:szCs w:val="22"/>
        </w:rPr>
        <w:t xml:space="preserve"> </w:t>
      </w:r>
      <w:r w:rsidR="004F0161" w:rsidRPr="004F0161">
        <w:rPr>
          <w:rFonts w:ascii="Calibri" w:hAnsi="Calibri" w:cs="Calibri"/>
          <w:sz w:val="22"/>
          <w:szCs w:val="22"/>
        </w:rPr>
        <w:t xml:space="preserve">For further details, visit </w:t>
      </w:r>
      <w:hyperlink r:id="rId24" w:history="1">
        <w:r w:rsidR="004F0161" w:rsidRPr="004F0161">
          <w:rPr>
            <w:rStyle w:val="Hyperlink"/>
            <w:rFonts w:ascii="Calibri" w:hAnsi="Calibri" w:cs="Calibri"/>
            <w:color w:val="auto"/>
            <w:sz w:val="22"/>
            <w:szCs w:val="22"/>
          </w:rPr>
          <w:t>https://ico.org.uk/for-the-public/</w:t>
        </w:r>
      </w:hyperlink>
      <w:r w:rsidR="004F0161" w:rsidRPr="004F0161">
        <w:rPr>
          <w:rFonts w:ascii="Calibri" w:hAnsi="Calibri" w:cs="Calibri"/>
          <w:sz w:val="22"/>
          <w:szCs w:val="22"/>
        </w:rPr>
        <w:t xml:space="preserve"> and select “Make a complaint” or telephone: 0303 123 1113.</w:t>
      </w:r>
    </w:p>
    <w:p w14:paraId="0667818D" w14:textId="6D7CFF29" w:rsidR="00FA2761" w:rsidRPr="004F0161" w:rsidRDefault="00FA2761" w:rsidP="004F0161">
      <w:pPr>
        <w:spacing w:line="276" w:lineRule="auto"/>
        <w:jc w:val="both"/>
        <w:rPr>
          <w:rFonts w:ascii="Calibri" w:hAnsi="Calibri" w:cs="Calibri"/>
          <w:sz w:val="22"/>
          <w:szCs w:val="22"/>
        </w:rPr>
      </w:pPr>
    </w:p>
    <w:p w14:paraId="4BE1A52F" w14:textId="0D08F39D" w:rsidR="00FA2761" w:rsidRPr="002B3F82" w:rsidRDefault="00FA2761" w:rsidP="00FC60CF">
      <w:pPr>
        <w:spacing w:line="276" w:lineRule="auto"/>
        <w:jc w:val="both"/>
        <w:rPr>
          <w:rFonts w:ascii="Calibri" w:hAnsi="Calibri" w:cs="Calibri"/>
          <w:sz w:val="22"/>
          <w:szCs w:val="22"/>
        </w:rPr>
      </w:pPr>
      <w:r w:rsidRPr="002B3F82">
        <w:rPr>
          <w:rFonts w:ascii="Calibri" w:hAnsi="Calibri" w:cs="Calibri"/>
          <w:sz w:val="22"/>
          <w:szCs w:val="22"/>
        </w:rPr>
        <w:t xml:space="preserve">The Information Commissioner’s Office is the regulator for the </w:t>
      </w:r>
      <w:r w:rsidR="000252FE">
        <w:rPr>
          <w:rFonts w:ascii="Calibri" w:hAnsi="Calibri" w:cs="Calibri"/>
          <w:sz w:val="22"/>
          <w:szCs w:val="22"/>
        </w:rPr>
        <w:t>UK GDPR</w:t>
      </w:r>
      <w:r w:rsidRPr="002B3F82">
        <w:rPr>
          <w:rFonts w:ascii="Calibri" w:hAnsi="Calibri" w:cs="Calibri"/>
          <w:sz w:val="22"/>
          <w:szCs w:val="22"/>
        </w:rPr>
        <w:t xml:space="preserve"> and offers independent advice and guidance on the law and personal data including your rights and how to access your personal information.</w:t>
      </w:r>
    </w:p>
    <w:p w14:paraId="2A8AE74C" w14:textId="77777777" w:rsidR="00FA2761" w:rsidRPr="002B3F82" w:rsidRDefault="00FA2761" w:rsidP="00FC60CF">
      <w:pPr>
        <w:spacing w:line="276" w:lineRule="auto"/>
        <w:jc w:val="both"/>
        <w:rPr>
          <w:rFonts w:ascii="Calibri" w:hAnsi="Calibri" w:cs="Calibri"/>
          <w:sz w:val="22"/>
          <w:szCs w:val="22"/>
        </w:rPr>
      </w:pPr>
    </w:p>
    <w:p w14:paraId="24957466" w14:textId="73BE4096" w:rsidR="002B3F82" w:rsidRDefault="002B3F82" w:rsidP="00FC60CF">
      <w:pPr>
        <w:pStyle w:val="AnnexBodyText"/>
        <w:numPr>
          <w:ilvl w:val="0"/>
          <w:numId w:val="0"/>
        </w:numPr>
        <w:spacing w:before="0" w:after="0" w:line="276" w:lineRule="auto"/>
        <w:rPr>
          <w:rFonts w:ascii="Arial" w:hAnsi="Arial" w:cs="Arial"/>
          <w:bCs/>
          <w:color w:val="215868" w:themeColor="accent5" w:themeShade="80"/>
        </w:rPr>
      </w:pPr>
      <w:r>
        <w:rPr>
          <w:b/>
          <w:color w:val="00B050"/>
          <w:sz w:val="28"/>
          <w:szCs w:val="28"/>
          <w:lang w:val="en-GB"/>
        </w:rPr>
        <w:t>Changes to our privacy policy</w:t>
      </w:r>
    </w:p>
    <w:p w14:paraId="3804918A" w14:textId="15854259" w:rsidR="00E72046" w:rsidRPr="000252FE" w:rsidRDefault="000252FE" w:rsidP="000252FE">
      <w:pPr>
        <w:spacing w:line="276" w:lineRule="auto"/>
        <w:jc w:val="both"/>
        <w:rPr>
          <w:rFonts w:ascii="Calibri" w:hAnsi="Calibri" w:cs="Calibri"/>
          <w:sz w:val="22"/>
          <w:szCs w:val="22"/>
        </w:rPr>
      </w:pPr>
      <w:r w:rsidRPr="000252FE">
        <w:rPr>
          <w:rFonts w:ascii="Calibri" w:hAnsi="Calibri" w:cs="Calibri"/>
          <w:sz w:val="22"/>
          <w:szCs w:val="22"/>
        </w:rPr>
        <w:t xml:space="preserve">We regularly review our Candidates Applying for Work Privacy Policy, and any updates will be published to reflect the changes. </w:t>
      </w:r>
      <w:r>
        <w:rPr>
          <w:rFonts w:ascii="Calibri" w:hAnsi="Calibri" w:cs="Calibri"/>
          <w:sz w:val="22"/>
          <w:szCs w:val="22"/>
        </w:rPr>
        <w:t xml:space="preserve"> </w:t>
      </w:r>
      <w:r w:rsidR="00FA2761" w:rsidRPr="000252FE">
        <w:rPr>
          <w:rFonts w:ascii="Calibri" w:hAnsi="Calibri" w:cs="Calibri"/>
          <w:sz w:val="22"/>
          <w:szCs w:val="22"/>
        </w:rPr>
        <w:t xml:space="preserve">This policy </w:t>
      </w:r>
      <w:r w:rsidR="007B64C7" w:rsidRPr="000252FE">
        <w:rPr>
          <w:rFonts w:ascii="Calibri" w:hAnsi="Calibri" w:cs="Calibri"/>
          <w:sz w:val="22"/>
          <w:szCs w:val="22"/>
        </w:rPr>
        <w:t xml:space="preserve">is to </w:t>
      </w:r>
      <w:r w:rsidR="00FA2761" w:rsidRPr="000252FE">
        <w:rPr>
          <w:rFonts w:ascii="Calibri" w:hAnsi="Calibri" w:cs="Calibri"/>
          <w:sz w:val="22"/>
          <w:szCs w:val="22"/>
        </w:rPr>
        <w:t xml:space="preserve">be reviewed </w:t>
      </w:r>
      <w:r w:rsidR="002B3F82" w:rsidRPr="000252FE">
        <w:rPr>
          <w:rFonts w:ascii="Calibri" w:hAnsi="Calibri" w:cs="Calibri"/>
          <w:sz w:val="22"/>
          <w:szCs w:val="22"/>
        </w:rPr>
        <w:t>yearly.</w:t>
      </w:r>
      <w:bookmarkStart w:id="0" w:name="_Annex_B_–"/>
      <w:bookmarkEnd w:id="0"/>
    </w:p>
    <w:p w14:paraId="4E8AA96A" w14:textId="77777777" w:rsidR="000252FE" w:rsidRDefault="000252FE" w:rsidP="000252FE">
      <w:pPr>
        <w:spacing w:line="276" w:lineRule="auto"/>
        <w:jc w:val="both"/>
        <w:rPr>
          <w:rFonts w:ascii="Calibri" w:hAnsi="Calibri" w:cs="Calibri"/>
          <w:bCs/>
          <w:sz w:val="22"/>
          <w:szCs w:val="22"/>
        </w:rPr>
      </w:pPr>
    </w:p>
    <w:p w14:paraId="43F305EC" w14:textId="77777777" w:rsidR="00353CEC" w:rsidRDefault="00353CEC" w:rsidP="000252FE">
      <w:pPr>
        <w:spacing w:line="276" w:lineRule="auto"/>
        <w:jc w:val="both"/>
        <w:rPr>
          <w:rFonts w:ascii="Calibri" w:hAnsi="Calibri" w:cs="Calibri"/>
          <w:bCs/>
          <w:sz w:val="22"/>
          <w:szCs w:val="22"/>
        </w:rPr>
      </w:pPr>
    </w:p>
    <w:p w14:paraId="23F77993" w14:textId="77777777" w:rsidR="00353CEC" w:rsidRDefault="00353CEC" w:rsidP="000252FE">
      <w:pPr>
        <w:spacing w:line="276" w:lineRule="auto"/>
        <w:jc w:val="both"/>
        <w:rPr>
          <w:rFonts w:ascii="Calibri" w:hAnsi="Calibri" w:cs="Calibri"/>
          <w:bCs/>
          <w:sz w:val="22"/>
          <w:szCs w:val="22"/>
        </w:rPr>
      </w:pPr>
    </w:p>
    <w:p w14:paraId="5373880D" w14:textId="77777777" w:rsidR="00353CEC" w:rsidRPr="00771862" w:rsidRDefault="00353CEC" w:rsidP="00353CEC">
      <w:pPr>
        <w:pStyle w:val="Default"/>
        <w:spacing w:line="276" w:lineRule="auto"/>
        <w:jc w:val="both"/>
        <w:rPr>
          <w:rFonts w:ascii="Calibri" w:hAnsi="Calibri" w:cs="Calibri"/>
          <w:b/>
          <w:color w:val="auto"/>
          <w:sz w:val="22"/>
          <w:szCs w:val="22"/>
        </w:rPr>
      </w:pPr>
      <w:r w:rsidRPr="00771862">
        <w:rPr>
          <w:rFonts w:ascii="Calibri" w:hAnsi="Calibri" w:cs="Calibri"/>
          <w:b/>
          <w:color w:val="auto"/>
          <w:sz w:val="22"/>
          <w:szCs w:val="22"/>
        </w:rPr>
        <w:lastRenderedPageBreak/>
        <w:t>Privacy Impact Assessment:</w:t>
      </w:r>
    </w:p>
    <w:p w14:paraId="12374E0A" w14:textId="77777777" w:rsidR="00353CEC" w:rsidRPr="00771862" w:rsidRDefault="00353CEC" w:rsidP="00353CEC">
      <w:pPr>
        <w:pStyle w:val="Default"/>
        <w:spacing w:line="276" w:lineRule="auto"/>
        <w:jc w:val="both"/>
        <w:rPr>
          <w:rFonts w:ascii="Calibri" w:hAnsi="Calibri" w:cs="Calibri"/>
          <w:color w:val="auto"/>
          <w:sz w:val="22"/>
          <w:szCs w:val="22"/>
        </w:rPr>
      </w:pPr>
      <w:r w:rsidRPr="00771862">
        <w:rPr>
          <w:rFonts w:ascii="Calibri" w:hAnsi="Calibri" w:cs="Calibri"/>
          <w:color w:val="auto"/>
          <w:sz w:val="22"/>
          <w:szCs w:val="22"/>
        </w:rPr>
        <w:t>This protocol has been subject to a Privacy Impact Assessment and no issues of concern have been identified.</w:t>
      </w:r>
    </w:p>
    <w:p w14:paraId="6EB99E03" w14:textId="77777777" w:rsidR="00353CEC" w:rsidRPr="00771862" w:rsidRDefault="00353CEC" w:rsidP="00353CEC">
      <w:pPr>
        <w:pStyle w:val="Default"/>
        <w:spacing w:line="276" w:lineRule="auto"/>
        <w:jc w:val="both"/>
        <w:rPr>
          <w:rFonts w:ascii="Calibri" w:hAnsi="Calibri" w:cs="Calibri"/>
          <w:sz w:val="22"/>
          <w:szCs w:val="22"/>
        </w:rPr>
      </w:pPr>
    </w:p>
    <w:p w14:paraId="61EFC4C3" w14:textId="77777777" w:rsidR="00353CEC" w:rsidRPr="00771862" w:rsidRDefault="00353CEC" w:rsidP="00353CEC">
      <w:pPr>
        <w:spacing w:line="276" w:lineRule="auto"/>
        <w:jc w:val="both"/>
        <w:rPr>
          <w:rFonts w:ascii="Calibri" w:hAnsi="Calibri" w:cs="Calibri"/>
          <w:b/>
          <w:bCs/>
          <w:sz w:val="22"/>
          <w:szCs w:val="22"/>
        </w:rPr>
      </w:pPr>
      <w:r w:rsidRPr="00771862">
        <w:rPr>
          <w:rFonts w:ascii="Calibri" w:hAnsi="Calibri" w:cs="Calibri"/>
          <w:b/>
          <w:bCs/>
          <w:sz w:val="22"/>
          <w:szCs w:val="22"/>
        </w:rPr>
        <w:t>Equality Impact Assessment of this policy at the last review date</w:t>
      </w:r>
    </w:p>
    <w:p w14:paraId="465C476E" w14:textId="77777777" w:rsidR="00353CEC" w:rsidRPr="00771862" w:rsidRDefault="00353CEC" w:rsidP="00353CEC">
      <w:pPr>
        <w:spacing w:line="276" w:lineRule="auto"/>
        <w:jc w:val="both"/>
        <w:rPr>
          <w:rFonts w:ascii="Calibri" w:hAnsi="Calibri" w:cs="Calibri"/>
          <w:sz w:val="22"/>
          <w:szCs w:val="22"/>
        </w:rPr>
      </w:pPr>
      <w:r w:rsidRPr="00771862">
        <w:rPr>
          <w:rFonts w:ascii="Calibri" w:hAnsi="Calibri" w:cs="Calibri"/>
          <w:sz w:val="22"/>
          <w:szCs w:val="22"/>
        </w:rPr>
        <w:t>This policy has been subject of an impact assessment and no issues of concern have been identified.</w:t>
      </w:r>
    </w:p>
    <w:p w14:paraId="5B666A3B" w14:textId="77777777" w:rsidR="00353CEC" w:rsidRDefault="00353CEC" w:rsidP="00353CEC">
      <w:pPr>
        <w:spacing w:line="276" w:lineRule="auto"/>
        <w:jc w:val="both"/>
        <w:rPr>
          <w:rFonts w:ascii="Calibri" w:hAnsi="Calibri" w:cs="Calibri"/>
          <w:bCs/>
          <w:sz w:val="22"/>
          <w:szCs w:val="22"/>
        </w:rPr>
      </w:pPr>
    </w:p>
    <w:sectPr w:rsidR="00353CEC" w:rsidSect="00353CEC">
      <w:footerReference w:type="even" r:id="rId25"/>
      <w:footerReference w:type="default" r:id="rId26"/>
      <w:footerReference w:type="first" r:id="rId27"/>
      <w:pgSz w:w="11906" w:h="16838"/>
      <w:pgMar w:top="1138" w:right="1138" w:bottom="850" w:left="113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0DE0" w14:textId="77777777" w:rsidR="002459B1" w:rsidRDefault="002459B1" w:rsidP="002459B1">
      <w:r>
        <w:separator/>
      </w:r>
    </w:p>
  </w:endnote>
  <w:endnote w:type="continuationSeparator" w:id="0">
    <w:p w14:paraId="0538362B" w14:textId="77777777" w:rsidR="002459B1" w:rsidRDefault="002459B1" w:rsidP="0024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23A0" w14:textId="77777777" w:rsidR="00980C94" w:rsidRDefault="006E42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BB7264" w14:textId="77777777" w:rsidR="00980C94" w:rsidRDefault="00980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456135"/>
      <w:docPartObj>
        <w:docPartGallery w:val="Page Numbers (Bottom of Page)"/>
        <w:docPartUnique/>
      </w:docPartObj>
    </w:sdtPr>
    <w:sdtEndPr>
      <w:rPr>
        <w:rFonts w:ascii="Calibri" w:hAnsi="Calibri" w:cs="Calibri"/>
        <w:sz w:val="22"/>
        <w:szCs w:val="22"/>
      </w:rPr>
    </w:sdtEndPr>
    <w:sdtContent>
      <w:p w14:paraId="519485B8" w14:textId="2DFFCAE6" w:rsidR="00353CEC" w:rsidRPr="00353CEC" w:rsidRDefault="00353CEC">
        <w:pPr>
          <w:pStyle w:val="Footer"/>
          <w:jc w:val="center"/>
          <w:rPr>
            <w:rFonts w:ascii="Calibri" w:hAnsi="Calibri" w:cs="Calibri"/>
            <w:sz w:val="22"/>
            <w:szCs w:val="22"/>
          </w:rPr>
        </w:pPr>
        <w:r w:rsidRPr="00353CEC">
          <w:rPr>
            <w:rFonts w:ascii="Calibri" w:hAnsi="Calibri" w:cs="Calibri"/>
            <w:sz w:val="22"/>
            <w:szCs w:val="22"/>
          </w:rPr>
          <w:fldChar w:fldCharType="begin"/>
        </w:r>
        <w:r w:rsidRPr="00353CEC">
          <w:rPr>
            <w:rFonts w:ascii="Calibri" w:hAnsi="Calibri" w:cs="Calibri"/>
            <w:sz w:val="22"/>
            <w:szCs w:val="22"/>
          </w:rPr>
          <w:instrText>PAGE   \* MERGEFORMAT</w:instrText>
        </w:r>
        <w:r w:rsidRPr="00353CEC">
          <w:rPr>
            <w:rFonts w:ascii="Calibri" w:hAnsi="Calibri" w:cs="Calibri"/>
            <w:sz w:val="22"/>
            <w:szCs w:val="22"/>
          </w:rPr>
          <w:fldChar w:fldCharType="separate"/>
        </w:r>
        <w:r w:rsidRPr="00353CEC">
          <w:rPr>
            <w:rFonts w:ascii="Calibri" w:hAnsi="Calibri" w:cs="Calibri"/>
            <w:sz w:val="22"/>
            <w:szCs w:val="22"/>
          </w:rPr>
          <w:t>2</w:t>
        </w:r>
        <w:r w:rsidRPr="00353CEC">
          <w:rPr>
            <w:rFonts w:ascii="Calibri" w:hAnsi="Calibri" w:cs="Calibri"/>
            <w:sz w:val="22"/>
            <w:szCs w:val="22"/>
          </w:rPr>
          <w:fldChar w:fldCharType="end"/>
        </w:r>
      </w:p>
    </w:sdtContent>
  </w:sdt>
  <w:p w14:paraId="050599F4" w14:textId="77777777" w:rsidR="00353CEC" w:rsidRDefault="00353C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705765"/>
      <w:docPartObj>
        <w:docPartGallery w:val="Page Numbers (Bottom of Page)"/>
        <w:docPartUnique/>
      </w:docPartObj>
    </w:sdtPr>
    <w:sdtEndPr/>
    <w:sdtContent>
      <w:p w14:paraId="7A6800AF" w14:textId="606C7513" w:rsidR="00353CEC" w:rsidRDefault="00353CEC">
        <w:pPr>
          <w:pStyle w:val="Footer"/>
          <w:jc w:val="center"/>
        </w:pPr>
        <w:r>
          <w:fldChar w:fldCharType="begin"/>
        </w:r>
        <w:r>
          <w:instrText>PAGE   \* MERGEFORMAT</w:instrText>
        </w:r>
        <w:r>
          <w:fldChar w:fldCharType="separate"/>
        </w:r>
        <w:r>
          <w:t>2</w:t>
        </w:r>
        <w:r>
          <w:fldChar w:fldCharType="end"/>
        </w:r>
      </w:p>
    </w:sdtContent>
  </w:sdt>
  <w:p w14:paraId="25063690" w14:textId="77777777" w:rsidR="00353CEC" w:rsidRDefault="00353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E6E1" w14:textId="77777777" w:rsidR="002459B1" w:rsidRDefault="002459B1" w:rsidP="002459B1">
      <w:r>
        <w:separator/>
      </w:r>
    </w:p>
  </w:footnote>
  <w:footnote w:type="continuationSeparator" w:id="0">
    <w:p w14:paraId="17A312EC" w14:textId="77777777" w:rsidR="002459B1" w:rsidRDefault="002459B1" w:rsidP="00245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D0A"/>
    <w:multiLevelType w:val="hybridMultilevel"/>
    <w:tmpl w:val="B7DAB1C2"/>
    <w:lvl w:ilvl="0" w:tplc="3D4CEF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F81061"/>
    <w:multiLevelType w:val="multilevel"/>
    <w:tmpl w:val="0409001F"/>
    <w:numStyleLink w:val="111111"/>
  </w:abstractNum>
  <w:abstractNum w:abstractNumId="2" w15:restartNumberingAfterBreak="0">
    <w:nsid w:val="141E6A5D"/>
    <w:multiLevelType w:val="hybridMultilevel"/>
    <w:tmpl w:val="A5E61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72C3A09"/>
    <w:multiLevelType w:val="hybridMultilevel"/>
    <w:tmpl w:val="F76A5888"/>
    <w:lvl w:ilvl="0" w:tplc="34420F92">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pStyle w:val="R3subitem"/>
      <w:lvlText w:val=""/>
      <w:lvlJc w:val="left"/>
      <w:pPr>
        <w:tabs>
          <w:tab w:val="num" w:pos="2160"/>
        </w:tabs>
        <w:ind w:left="2160" w:hanging="360"/>
      </w:pPr>
      <w:rPr>
        <w:rFonts w:ascii="Wingdings" w:hAnsi="Wingdings" w:hint="default"/>
      </w:rPr>
    </w:lvl>
    <w:lvl w:ilvl="3" w:tplc="34420F92">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BC0728"/>
    <w:multiLevelType w:val="hybridMultilevel"/>
    <w:tmpl w:val="6B1451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2652A48"/>
    <w:multiLevelType w:val="hybridMultilevel"/>
    <w:tmpl w:val="61A2F0A4"/>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2D74E82"/>
    <w:multiLevelType w:val="hybridMultilevel"/>
    <w:tmpl w:val="B7329C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656"/>
        </w:tabs>
        <w:ind w:left="656" w:hanging="360"/>
      </w:pPr>
      <w:rPr>
        <w:rFonts w:ascii="Courier New" w:hAnsi="Courier New" w:cs="Courier New" w:hint="default"/>
      </w:rPr>
    </w:lvl>
    <w:lvl w:ilvl="2" w:tplc="04090005">
      <w:start w:val="1"/>
      <w:numFmt w:val="bullet"/>
      <w:lvlText w:val=""/>
      <w:lvlJc w:val="left"/>
      <w:pPr>
        <w:tabs>
          <w:tab w:val="num" w:pos="1376"/>
        </w:tabs>
        <w:ind w:left="1376" w:hanging="360"/>
      </w:pPr>
      <w:rPr>
        <w:rFonts w:ascii="Wingdings" w:hAnsi="Wingdings" w:hint="default"/>
      </w:rPr>
    </w:lvl>
    <w:lvl w:ilvl="3" w:tplc="04090001">
      <w:start w:val="1"/>
      <w:numFmt w:val="bullet"/>
      <w:lvlText w:val=""/>
      <w:lvlJc w:val="left"/>
      <w:pPr>
        <w:tabs>
          <w:tab w:val="num" w:pos="2096"/>
        </w:tabs>
        <w:ind w:left="2096" w:hanging="360"/>
      </w:pPr>
      <w:rPr>
        <w:rFonts w:ascii="Symbol" w:hAnsi="Symbol" w:hint="default"/>
      </w:rPr>
    </w:lvl>
    <w:lvl w:ilvl="4" w:tplc="04090003" w:tentative="1">
      <w:start w:val="1"/>
      <w:numFmt w:val="bullet"/>
      <w:lvlText w:val="o"/>
      <w:lvlJc w:val="left"/>
      <w:pPr>
        <w:tabs>
          <w:tab w:val="num" w:pos="2816"/>
        </w:tabs>
        <w:ind w:left="2816" w:hanging="360"/>
      </w:pPr>
      <w:rPr>
        <w:rFonts w:ascii="Courier New" w:hAnsi="Courier New" w:cs="Courier New" w:hint="default"/>
      </w:rPr>
    </w:lvl>
    <w:lvl w:ilvl="5" w:tplc="04090005" w:tentative="1">
      <w:start w:val="1"/>
      <w:numFmt w:val="bullet"/>
      <w:lvlText w:val=""/>
      <w:lvlJc w:val="left"/>
      <w:pPr>
        <w:tabs>
          <w:tab w:val="num" w:pos="3536"/>
        </w:tabs>
        <w:ind w:left="3536" w:hanging="360"/>
      </w:pPr>
      <w:rPr>
        <w:rFonts w:ascii="Wingdings" w:hAnsi="Wingdings" w:hint="default"/>
      </w:rPr>
    </w:lvl>
    <w:lvl w:ilvl="6" w:tplc="04090001" w:tentative="1">
      <w:start w:val="1"/>
      <w:numFmt w:val="bullet"/>
      <w:lvlText w:val=""/>
      <w:lvlJc w:val="left"/>
      <w:pPr>
        <w:tabs>
          <w:tab w:val="num" w:pos="4256"/>
        </w:tabs>
        <w:ind w:left="4256" w:hanging="360"/>
      </w:pPr>
      <w:rPr>
        <w:rFonts w:ascii="Symbol" w:hAnsi="Symbol" w:hint="default"/>
      </w:rPr>
    </w:lvl>
    <w:lvl w:ilvl="7" w:tplc="04090003" w:tentative="1">
      <w:start w:val="1"/>
      <w:numFmt w:val="bullet"/>
      <w:lvlText w:val="o"/>
      <w:lvlJc w:val="left"/>
      <w:pPr>
        <w:tabs>
          <w:tab w:val="num" w:pos="4976"/>
        </w:tabs>
        <w:ind w:left="4976" w:hanging="360"/>
      </w:pPr>
      <w:rPr>
        <w:rFonts w:ascii="Courier New" w:hAnsi="Courier New" w:cs="Courier New" w:hint="default"/>
      </w:rPr>
    </w:lvl>
    <w:lvl w:ilvl="8" w:tplc="04090005" w:tentative="1">
      <w:start w:val="1"/>
      <w:numFmt w:val="bullet"/>
      <w:lvlText w:val=""/>
      <w:lvlJc w:val="left"/>
      <w:pPr>
        <w:tabs>
          <w:tab w:val="num" w:pos="5696"/>
        </w:tabs>
        <w:ind w:left="5696" w:hanging="360"/>
      </w:pPr>
      <w:rPr>
        <w:rFonts w:ascii="Wingdings" w:hAnsi="Wingdings" w:hint="default"/>
      </w:rPr>
    </w:lvl>
  </w:abstractNum>
  <w:abstractNum w:abstractNumId="7" w15:restartNumberingAfterBreak="0">
    <w:nsid w:val="29D20EF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8" w15:restartNumberingAfterBreak="0">
    <w:nsid w:val="29F30824"/>
    <w:multiLevelType w:val="hybridMultilevel"/>
    <w:tmpl w:val="A336FA2A"/>
    <w:lvl w:ilvl="0" w:tplc="EBDCE88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366F82"/>
    <w:multiLevelType w:val="hybridMultilevel"/>
    <w:tmpl w:val="01E890E2"/>
    <w:lvl w:ilvl="0" w:tplc="30CEB464">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451E42C4"/>
    <w:multiLevelType w:val="hybridMultilevel"/>
    <w:tmpl w:val="22E05D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D447E1C"/>
    <w:multiLevelType w:val="hybridMultilevel"/>
    <w:tmpl w:val="1626171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E5B2FDC"/>
    <w:multiLevelType w:val="multilevel"/>
    <w:tmpl w:val="84146F28"/>
    <w:lvl w:ilvl="0">
      <w:start w:val="1"/>
      <w:numFmt w:val="upperLetter"/>
      <w:pStyle w:val="AnnexTitle"/>
      <w:suff w:val="space"/>
      <w:lvlText w:val="ANNEX %1"/>
      <w:lvlJc w:val="left"/>
      <w:pPr>
        <w:ind w:left="2127" w:hanging="567"/>
      </w:pPr>
      <w:rPr>
        <w:rFonts w:hint="default"/>
        <w:color w:val="00B050"/>
      </w:rPr>
    </w:lvl>
    <w:lvl w:ilvl="1">
      <w:start w:val="1"/>
      <w:numFmt w:val="decimal"/>
      <w:pStyle w:val="AnnexHeading"/>
      <w:lvlText w:val="%1.%2"/>
      <w:lvlJc w:val="left"/>
      <w:pPr>
        <w:ind w:left="851" w:hanging="851"/>
      </w:pPr>
      <w:rPr>
        <w:rFonts w:hint="default"/>
      </w:rPr>
    </w:lvl>
    <w:lvl w:ilvl="2">
      <w:start w:val="1"/>
      <w:numFmt w:val="decimal"/>
      <w:pStyle w:val="AnnexBodyText"/>
      <w:lvlText w:val="%1.%2.%3"/>
      <w:lvlJc w:val="left"/>
      <w:pPr>
        <w:ind w:left="851" w:hanging="851"/>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3" w15:restartNumberingAfterBreak="0">
    <w:nsid w:val="4E7A75D7"/>
    <w:multiLevelType w:val="hybridMultilevel"/>
    <w:tmpl w:val="5058D6F6"/>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4F763765"/>
    <w:multiLevelType w:val="hybridMultilevel"/>
    <w:tmpl w:val="DAB858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E7A4B87"/>
    <w:multiLevelType w:val="hybridMultilevel"/>
    <w:tmpl w:val="617EB48C"/>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603D53E0"/>
    <w:multiLevelType w:val="hybridMultilevel"/>
    <w:tmpl w:val="1B6071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8CE6A81"/>
    <w:multiLevelType w:val="hybridMultilevel"/>
    <w:tmpl w:val="3AA64F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CF94EF8"/>
    <w:multiLevelType w:val="hybridMultilevel"/>
    <w:tmpl w:val="975643AA"/>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6EED4E91"/>
    <w:multiLevelType w:val="hybridMultilevel"/>
    <w:tmpl w:val="0FA80EF6"/>
    <w:lvl w:ilvl="0" w:tplc="EBDCE8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6F735824"/>
    <w:multiLevelType w:val="hybridMultilevel"/>
    <w:tmpl w:val="7D00E186"/>
    <w:lvl w:ilvl="0" w:tplc="896EC11E">
      <w:start w:val="1"/>
      <w:numFmt w:val="bullet"/>
      <w:lvlText w:val=""/>
      <w:lvlJc w:val="left"/>
      <w:pPr>
        <w:ind w:left="360" w:hanging="360"/>
      </w:pPr>
      <w:rPr>
        <w:rFonts w:ascii="Symbol" w:hAnsi="Symbol" w:hint="default"/>
        <w:color w:val="365F91" w:themeColor="accent1" w:themeShade="BF"/>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96F68B2"/>
    <w:multiLevelType w:val="hybridMultilevel"/>
    <w:tmpl w:val="8814DC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7D631C22"/>
    <w:multiLevelType w:val="hybridMultilevel"/>
    <w:tmpl w:val="D702FD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63039089">
    <w:abstractNumId w:val="3"/>
  </w:num>
  <w:num w:numId="2" w16cid:durableId="2133942206">
    <w:abstractNumId w:val="8"/>
  </w:num>
  <w:num w:numId="3" w16cid:durableId="519970704">
    <w:abstractNumId w:val="11"/>
  </w:num>
  <w:num w:numId="4" w16cid:durableId="629434493">
    <w:abstractNumId w:val="0"/>
  </w:num>
  <w:num w:numId="5" w16cid:durableId="398022283">
    <w:abstractNumId w:val="1"/>
  </w:num>
  <w:num w:numId="6" w16cid:durableId="1901550420">
    <w:abstractNumId w:val="7"/>
  </w:num>
  <w:num w:numId="7" w16cid:durableId="779496573">
    <w:abstractNumId w:val="15"/>
  </w:num>
  <w:num w:numId="8" w16cid:durableId="842663398">
    <w:abstractNumId w:val="19"/>
  </w:num>
  <w:num w:numId="9" w16cid:durableId="1170293237">
    <w:abstractNumId w:val="5"/>
  </w:num>
  <w:num w:numId="10" w16cid:durableId="777139193">
    <w:abstractNumId w:val="13"/>
  </w:num>
  <w:num w:numId="11" w16cid:durableId="458229772">
    <w:abstractNumId w:val="18"/>
  </w:num>
  <w:num w:numId="12" w16cid:durableId="42219966">
    <w:abstractNumId w:val="6"/>
  </w:num>
  <w:num w:numId="13" w16cid:durableId="664406384">
    <w:abstractNumId w:val="12"/>
  </w:num>
  <w:num w:numId="14" w16cid:durableId="618492164">
    <w:abstractNumId w:val="21"/>
  </w:num>
  <w:num w:numId="15" w16cid:durableId="508327147">
    <w:abstractNumId w:val="14"/>
  </w:num>
  <w:num w:numId="16" w16cid:durableId="1647320369">
    <w:abstractNumId w:val="16"/>
  </w:num>
  <w:num w:numId="17" w16cid:durableId="1369720546">
    <w:abstractNumId w:val="4"/>
  </w:num>
  <w:num w:numId="18" w16cid:durableId="435490999">
    <w:abstractNumId w:val="17"/>
  </w:num>
  <w:num w:numId="19" w16cid:durableId="523400471">
    <w:abstractNumId w:val="20"/>
  </w:num>
  <w:num w:numId="20" w16cid:durableId="777799362">
    <w:abstractNumId w:val="2"/>
  </w:num>
  <w:num w:numId="21" w16cid:durableId="773984061">
    <w:abstractNumId w:val="22"/>
  </w:num>
  <w:num w:numId="22" w16cid:durableId="1776562287">
    <w:abstractNumId w:val="10"/>
  </w:num>
  <w:num w:numId="23" w16cid:durableId="14340130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SwsDQxsTQwMzc3MTBV0lEKTi0uzszPAykwqQUAxGiPEiwAAAA="/>
  </w:docVars>
  <w:rsids>
    <w:rsidRoot w:val="002459B1"/>
    <w:rsid w:val="000252FE"/>
    <w:rsid w:val="00055A3D"/>
    <w:rsid w:val="0009444B"/>
    <w:rsid w:val="001600B5"/>
    <w:rsid w:val="00217322"/>
    <w:rsid w:val="002443BA"/>
    <w:rsid w:val="002459B1"/>
    <w:rsid w:val="002B3F82"/>
    <w:rsid w:val="00353CEC"/>
    <w:rsid w:val="003614BF"/>
    <w:rsid w:val="00365AAF"/>
    <w:rsid w:val="00374F64"/>
    <w:rsid w:val="00475707"/>
    <w:rsid w:val="004F0161"/>
    <w:rsid w:val="005537AA"/>
    <w:rsid w:val="00554712"/>
    <w:rsid w:val="005608B1"/>
    <w:rsid w:val="005A1039"/>
    <w:rsid w:val="005C481D"/>
    <w:rsid w:val="005F627F"/>
    <w:rsid w:val="0068001C"/>
    <w:rsid w:val="006B5E2D"/>
    <w:rsid w:val="006C5AB1"/>
    <w:rsid w:val="006E42C5"/>
    <w:rsid w:val="007219BC"/>
    <w:rsid w:val="007B64C7"/>
    <w:rsid w:val="008E6C4C"/>
    <w:rsid w:val="009375B0"/>
    <w:rsid w:val="00980C94"/>
    <w:rsid w:val="0098627F"/>
    <w:rsid w:val="00990169"/>
    <w:rsid w:val="00A1176C"/>
    <w:rsid w:val="00A40ABF"/>
    <w:rsid w:val="00B37F45"/>
    <w:rsid w:val="00B440B9"/>
    <w:rsid w:val="00B637F6"/>
    <w:rsid w:val="00BF0963"/>
    <w:rsid w:val="00BF27DF"/>
    <w:rsid w:val="00C12413"/>
    <w:rsid w:val="00C1575E"/>
    <w:rsid w:val="00C55801"/>
    <w:rsid w:val="00C763AC"/>
    <w:rsid w:val="00CA0D8A"/>
    <w:rsid w:val="00D03C3C"/>
    <w:rsid w:val="00D75240"/>
    <w:rsid w:val="00D902D0"/>
    <w:rsid w:val="00D9215C"/>
    <w:rsid w:val="00DC0D06"/>
    <w:rsid w:val="00DD6F5A"/>
    <w:rsid w:val="00E72046"/>
    <w:rsid w:val="00EC1BCE"/>
    <w:rsid w:val="00FA2761"/>
    <w:rsid w:val="00FC60CF"/>
    <w:rsid w:val="00FF7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4E8AB"/>
  <w15:docId w15:val="{900A2FAC-7E85-46B3-BCA6-7E9FCE55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9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459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9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459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59B1"/>
    <w:pPr>
      <w:tabs>
        <w:tab w:val="center" w:pos="4153"/>
        <w:tab w:val="right" w:pos="8306"/>
      </w:tabs>
    </w:pPr>
  </w:style>
  <w:style w:type="character" w:customStyle="1" w:styleId="HeaderChar">
    <w:name w:val="Header Char"/>
    <w:basedOn w:val="DefaultParagraphFont"/>
    <w:link w:val="Header"/>
    <w:rsid w:val="002459B1"/>
    <w:rPr>
      <w:rFonts w:ascii="Times New Roman" w:eastAsia="Times New Roman" w:hAnsi="Times New Roman" w:cs="Times New Roman"/>
      <w:sz w:val="24"/>
      <w:szCs w:val="24"/>
    </w:rPr>
  </w:style>
  <w:style w:type="paragraph" w:styleId="Footer">
    <w:name w:val="footer"/>
    <w:basedOn w:val="Normal"/>
    <w:link w:val="FooterChar"/>
    <w:uiPriority w:val="99"/>
    <w:rsid w:val="002459B1"/>
    <w:pPr>
      <w:tabs>
        <w:tab w:val="center" w:pos="4153"/>
        <w:tab w:val="right" w:pos="8306"/>
      </w:tabs>
    </w:pPr>
  </w:style>
  <w:style w:type="character" w:customStyle="1" w:styleId="FooterChar">
    <w:name w:val="Footer Char"/>
    <w:basedOn w:val="DefaultParagraphFont"/>
    <w:link w:val="Footer"/>
    <w:uiPriority w:val="99"/>
    <w:rsid w:val="002459B1"/>
    <w:rPr>
      <w:rFonts w:ascii="Times New Roman" w:eastAsia="Times New Roman" w:hAnsi="Times New Roman" w:cs="Times New Roman"/>
      <w:sz w:val="24"/>
      <w:szCs w:val="24"/>
    </w:rPr>
  </w:style>
  <w:style w:type="character" w:styleId="PageNumber">
    <w:name w:val="page number"/>
    <w:basedOn w:val="DefaultParagraphFont"/>
    <w:rsid w:val="002459B1"/>
  </w:style>
  <w:style w:type="paragraph" w:customStyle="1" w:styleId="R3subitem">
    <w:name w:val="R 3 sub item"/>
    <w:basedOn w:val="Normal"/>
    <w:next w:val="Thirdsubbody"/>
    <w:rsid w:val="002459B1"/>
    <w:pPr>
      <w:numPr>
        <w:ilvl w:val="2"/>
        <w:numId w:val="1"/>
      </w:numPr>
      <w:spacing w:before="160"/>
    </w:pPr>
    <w:rPr>
      <w:rFonts w:ascii="Arial" w:hAnsi="Arial"/>
      <w:b/>
      <w:color w:val="000080"/>
      <w:sz w:val="22"/>
      <w:szCs w:val="20"/>
    </w:rPr>
  </w:style>
  <w:style w:type="paragraph" w:customStyle="1" w:styleId="Secondsubbody">
    <w:name w:val="Second sub body"/>
    <w:basedOn w:val="Normal"/>
    <w:rsid w:val="002459B1"/>
    <w:pPr>
      <w:spacing w:before="160"/>
      <w:ind w:left="1440"/>
    </w:pPr>
    <w:rPr>
      <w:rFonts w:ascii="Arial" w:hAnsi="Arial"/>
      <w:sz w:val="22"/>
      <w:szCs w:val="20"/>
    </w:rPr>
  </w:style>
  <w:style w:type="paragraph" w:customStyle="1" w:styleId="Thirdsubbody">
    <w:name w:val="Third sub body"/>
    <w:basedOn w:val="Normal"/>
    <w:rsid w:val="002459B1"/>
    <w:pPr>
      <w:spacing w:before="160"/>
      <w:ind w:left="2160"/>
    </w:pPr>
    <w:rPr>
      <w:rFonts w:ascii="Arial" w:hAnsi="Arial"/>
      <w:sz w:val="22"/>
      <w:szCs w:val="20"/>
    </w:rPr>
  </w:style>
  <w:style w:type="numbering" w:styleId="111111">
    <w:name w:val="Outline List 2"/>
    <w:basedOn w:val="NoList"/>
    <w:rsid w:val="002459B1"/>
    <w:pPr>
      <w:numPr>
        <w:numId w:val="6"/>
      </w:numPr>
    </w:pPr>
  </w:style>
  <w:style w:type="character" w:customStyle="1" w:styleId="Heading1Char">
    <w:name w:val="Heading 1 Char"/>
    <w:basedOn w:val="DefaultParagraphFont"/>
    <w:link w:val="Heading1"/>
    <w:uiPriority w:val="9"/>
    <w:rsid w:val="002459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9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459B1"/>
    <w:rPr>
      <w:rFonts w:asciiTheme="majorHAnsi" w:eastAsiaTheme="majorEastAsia" w:hAnsiTheme="majorHAnsi" w:cstheme="majorBidi"/>
      <w:b/>
      <w:bCs/>
      <w:color w:val="4F81BD" w:themeColor="accent1"/>
      <w:sz w:val="24"/>
      <w:szCs w:val="24"/>
    </w:rPr>
  </w:style>
  <w:style w:type="paragraph" w:styleId="TOCHeading">
    <w:name w:val="TOC Heading"/>
    <w:basedOn w:val="Heading1"/>
    <w:next w:val="Normal"/>
    <w:uiPriority w:val="39"/>
    <w:semiHidden/>
    <w:unhideWhenUsed/>
    <w:qFormat/>
    <w:rsid w:val="002459B1"/>
    <w:pPr>
      <w:spacing w:line="276" w:lineRule="auto"/>
      <w:outlineLvl w:val="9"/>
    </w:pPr>
    <w:rPr>
      <w:lang w:val="en-US" w:eastAsia="ja-JP"/>
    </w:rPr>
  </w:style>
  <w:style w:type="paragraph" w:styleId="TOC1">
    <w:name w:val="toc 1"/>
    <w:basedOn w:val="Normal"/>
    <w:next w:val="Normal"/>
    <w:autoRedefine/>
    <w:uiPriority w:val="39"/>
    <w:unhideWhenUsed/>
    <w:rsid w:val="002459B1"/>
    <w:pPr>
      <w:spacing w:after="100"/>
    </w:pPr>
  </w:style>
  <w:style w:type="paragraph" w:styleId="TOC2">
    <w:name w:val="toc 2"/>
    <w:basedOn w:val="Normal"/>
    <w:next w:val="Normal"/>
    <w:autoRedefine/>
    <w:uiPriority w:val="39"/>
    <w:unhideWhenUsed/>
    <w:rsid w:val="002459B1"/>
    <w:pPr>
      <w:spacing w:after="100"/>
      <w:ind w:left="240"/>
    </w:pPr>
  </w:style>
  <w:style w:type="paragraph" w:styleId="TOC3">
    <w:name w:val="toc 3"/>
    <w:basedOn w:val="Normal"/>
    <w:next w:val="Normal"/>
    <w:autoRedefine/>
    <w:uiPriority w:val="39"/>
    <w:unhideWhenUsed/>
    <w:rsid w:val="002459B1"/>
    <w:pPr>
      <w:spacing w:after="100"/>
      <w:ind w:left="480"/>
    </w:pPr>
  </w:style>
  <w:style w:type="character" w:styleId="Hyperlink">
    <w:name w:val="Hyperlink"/>
    <w:basedOn w:val="DefaultParagraphFont"/>
    <w:uiPriority w:val="99"/>
    <w:unhideWhenUsed/>
    <w:rsid w:val="002459B1"/>
    <w:rPr>
      <w:color w:val="0000FF" w:themeColor="hyperlink"/>
      <w:u w:val="single"/>
    </w:rPr>
  </w:style>
  <w:style w:type="paragraph" w:styleId="BalloonText">
    <w:name w:val="Balloon Text"/>
    <w:basedOn w:val="Normal"/>
    <w:link w:val="BalloonTextChar"/>
    <w:uiPriority w:val="99"/>
    <w:semiHidden/>
    <w:unhideWhenUsed/>
    <w:rsid w:val="002459B1"/>
    <w:rPr>
      <w:rFonts w:ascii="Tahoma" w:hAnsi="Tahoma" w:cs="Tahoma"/>
      <w:sz w:val="16"/>
      <w:szCs w:val="16"/>
    </w:rPr>
  </w:style>
  <w:style w:type="character" w:customStyle="1" w:styleId="BalloonTextChar">
    <w:name w:val="Balloon Text Char"/>
    <w:basedOn w:val="DefaultParagraphFont"/>
    <w:link w:val="BalloonText"/>
    <w:uiPriority w:val="99"/>
    <w:semiHidden/>
    <w:rsid w:val="002459B1"/>
    <w:rPr>
      <w:rFonts w:ascii="Tahoma" w:eastAsia="Times New Roman" w:hAnsi="Tahoma" w:cs="Tahoma"/>
      <w:sz w:val="16"/>
      <w:szCs w:val="16"/>
    </w:rPr>
  </w:style>
  <w:style w:type="paragraph" w:customStyle="1" w:styleId="Default">
    <w:name w:val="Default"/>
    <w:rsid w:val="006E42C5"/>
    <w:pPr>
      <w:autoSpaceDE w:val="0"/>
      <w:autoSpaceDN w:val="0"/>
      <w:adjustRightInd w:val="0"/>
      <w:spacing w:after="0" w:line="240" w:lineRule="auto"/>
    </w:pPr>
    <w:rPr>
      <w:rFonts w:ascii="Arial" w:hAnsi="Arial" w:cs="Arial"/>
      <w:color w:val="000000"/>
      <w:sz w:val="24"/>
      <w:szCs w:val="24"/>
    </w:rPr>
  </w:style>
  <w:style w:type="paragraph" w:customStyle="1" w:styleId="AnnexHeading">
    <w:name w:val="Annex Heading"/>
    <w:basedOn w:val="Heading2"/>
    <w:qFormat/>
    <w:rsid w:val="00C763AC"/>
    <w:pPr>
      <w:keepLines w:val="0"/>
      <w:numPr>
        <w:ilvl w:val="1"/>
        <w:numId w:val="13"/>
      </w:numPr>
      <w:tabs>
        <w:tab w:val="left" w:pos="851"/>
      </w:tabs>
      <w:spacing w:before="240" w:after="120"/>
    </w:pPr>
    <w:rPr>
      <w:rFonts w:ascii="Calibri" w:eastAsia="Times New Roman" w:hAnsi="Calibri" w:cs="Times New Roman"/>
      <w:bCs w:val="0"/>
      <w:color w:val="00B050"/>
      <w:sz w:val="28"/>
      <w:szCs w:val="28"/>
      <w:lang w:val="x-none"/>
    </w:rPr>
  </w:style>
  <w:style w:type="paragraph" w:customStyle="1" w:styleId="AnnexBodyText">
    <w:name w:val="Annex Body Text"/>
    <w:basedOn w:val="BodyText"/>
    <w:link w:val="AnnexBodyTextChar"/>
    <w:qFormat/>
    <w:rsid w:val="00C763AC"/>
    <w:pPr>
      <w:numPr>
        <w:ilvl w:val="2"/>
        <w:numId w:val="13"/>
      </w:numPr>
      <w:tabs>
        <w:tab w:val="left" w:pos="851"/>
      </w:tabs>
      <w:spacing w:before="120"/>
      <w:jc w:val="both"/>
    </w:pPr>
    <w:rPr>
      <w:rFonts w:ascii="Calibri" w:hAnsi="Calibri"/>
      <w:sz w:val="22"/>
      <w:szCs w:val="22"/>
      <w:lang w:val="x-none"/>
    </w:rPr>
  </w:style>
  <w:style w:type="character" w:customStyle="1" w:styleId="AnnexBodyTextChar">
    <w:name w:val="Annex Body Text Char"/>
    <w:link w:val="AnnexBodyText"/>
    <w:rsid w:val="00C763AC"/>
    <w:rPr>
      <w:rFonts w:ascii="Calibri" w:eastAsia="Times New Roman" w:hAnsi="Calibri" w:cs="Times New Roman"/>
      <w:lang w:val="x-none"/>
    </w:rPr>
  </w:style>
  <w:style w:type="paragraph" w:customStyle="1" w:styleId="AnnexTitle">
    <w:name w:val="Annex Title"/>
    <w:basedOn w:val="AnnexHeading"/>
    <w:qFormat/>
    <w:rsid w:val="00C763AC"/>
    <w:pPr>
      <w:numPr>
        <w:ilvl w:val="0"/>
      </w:numPr>
      <w:pBdr>
        <w:bottom w:val="single" w:sz="4" w:space="1" w:color="auto"/>
      </w:pBdr>
      <w:tabs>
        <w:tab w:val="num" w:pos="1080"/>
      </w:tabs>
      <w:ind w:left="1080" w:hanging="360"/>
    </w:pPr>
    <w:rPr>
      <w:b w:val="0"/>
      <w:bCs/>
      <w:sz w:val="40"/>
    </w:rPr>
  </w:style>
  <w:style w:type="paragraph" w:styleId="BodyText">
    <w:name w:val="Body Text"/>
    <w:basedOn w:val="Normal"/>
    <w:link w:val="BodyTextChar"/>
    <w:uiPriority w:val="99"/>
    <w:semiHidden/>
    <w:unhideWhenUsed/>
    <w:rsid w:val="00C763AC"/>
    <w:pPr>
      <w:spacing w:after="120"/>
    </w:pPr>
  </w:style>
  <w:style w:type="character" w:customStyle="1" w:styleId="BodyTextChar">
    <w:name w:val="Body Text Char"/>
    <w:basedOn w:val="DefaultParagraphFont"/>
    <w:link w:val="BodyText"/>
    <w:uiPriority w:val="99"/>
    <w:semiHidden/>
    <w:rsid w:val="00C763AC"/>
    <w:rPr>
      <w:rFonts w:ascii="Times New Roman" w:eastAsia="Times New Roman" w:hAnsi="Times New Roman" w:cs="Times New Roman"/>
      <w:sz w:val="24"/>
      <w:szCs w:val="24"/>
    </w:rPr>
  </w:style>
  <w:style w:type="paragraph" w:styleId="NormalWeb">
    <w:name w:val="Normal (Web)"/>
    <w:basedOn w:val="Normal"/>
    <w:uiPriority w:val="99"/>
    <w:unhideWhenUsed/>
    <w:qFormat/>
    <w:rsid w:val="00E72046"/>
    <w:pPr>
      <w:spacing w:before="100" w:beforeAutospacing="1" w:after="100" w:afterAutospacing="1"/>
    </w:pPr>
    <w:rPr>
      <w:lang w:eastAsia="en-GB"/>
    </w:rPr>
  </w:style>
  <w:style w:type="paragraph" w:styleId="ListParagraph">
    <w:name w:val="List Paragraph"/>
    <w:basedOn w:val="Normal"/>
    <w:link w:val="ListParagraphChar"/>
    <w:uiPriority w:val="34"/>
    <w:qFormat/>
    <w:rsid w:val="00E72046"/>
    <w:pPr>
      <w:ind w:left="720"/>
      <w:contextualSpacing/>
    </w:pPr>
    <w:rPr>
      <w:lang w:eastAsia="en-GB"/>
    </w:rPr>
  </w:style>
  <w:style w:type="character" w:styleId="UnresolvedMention">
    <w:name w:val="Unresolved Mention"/>
    <w:basedOn w:val="DefaultParagraphFont"/>
    <w:uiPriority w:val="99"/>
    <w:semiHidden/>
    <w:unhideWhenUsed/>
    <w:rsid w:val="00FA2761"/>
    <w:rPr>
      <w:color w:val="605E5C"/>
      <w:shd w:val="clear" w:color="auto" w:fill="E1DFDD"/>
    </w:rPr>
  </w:style>
  <w:style w:type="character" w:styleId="CommentReference">
    <w:name w:val="annotation reference"/>
    <w:basedOn w:val="DefaultParagraphFont"/>
    <w:uiPriority w:val="99"/>
    <w:semiHidden/>
    <w:unhideWhenUsed/>
    <w:rsid w:val="008E6C4C"/>
    <w:rPr>
      <w:sz w:val="16"/>
      <w:szCs w:val="16"/>
    </w:rPr>
  </w:style>
  <w:style w:type="paragraph" w:styleId="CommentText">
    <w:name w:val="annotation text"/>
    <w:basedOn w:val="Normal"/>
    <w:link w:val="CommentTextChar"/>
    <w:uiPriority w:val="99"/>
    <w:unhideWhenUsed/>
    <w:rsid w:val="008E6C4C"/>
    <w:rPr>
      <w:sz w:val="20"/>
      <w:szCs w:val="20"/>
    </w:rPr>
  </w:style>
  <w:style w:type="character" w:customStyle="1" w:styleId="CommentTextChar">
    <w:name w:val="Comment Text Char"/>
    <w:basedOn w:val="DefaultParagraphFont"/>
    <w:link w:val="CommentText"/>
    <w:uiPriority w:val="99"/>
    <w:rsid w:val="008E6C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C4C"/>
    <w:rPr>
      <w:b/>
      <w:bCs/>
    </w:rPr>
  </w:style>
  <w:style w:type="character" w:customStyle="1" w:styleId="CommentSubjectChar">
    <w:name w:val="Comment Subject Char"/>
    <w:basedOn w:val="CommentTextChar"/>
    <w:link w:val="CommentSubject"/>
    <w:uiPriority w:val="99"/>
    <w:semiHidden/>
    <w:rsid w:val="008E6C4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68001C"/>
    <w:rPr>
      <w:color w:val="800080" w:themeColor="followedHyperlink"/>
      <w:u w:val="single"/>
    </w:rPr>
  </w:style>
  <w:style w:type="character" w:customStyle="1" w:styleId="ListParagraphChar">
    <w:name w:val="List Paragraph Char"/>
    <w:basedOn w:val="DefaultParagraphFont"/>
    <w:link w:val="ListParagraph"/>
    <w:uiPriority w:val="34"/>
    <w:rsid w:val="00CA0D8A"/>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52148">
      <w:bodyDiv w:val="1"/>
      <w:marLeft w:val="0"/>
      <w:marRight w:val="0"/>
      <w:marTop w:val="0"/>
      <w:marBottom w:val="0"/>
      <w:divBdr>
        <w:top w:val="none" w:sz="0" w:space="0" w:color="auto"/>
        <w:left w:val="none" w:sz="0" w:space="0" w:color="auto"/>
        <w:bottom w:val="none" w:sz="0" w:space="0" w:color="auto"/>
        <w:right w:val="none" w:sz="0" w:space="0" w:color="auto"/>
      </w:divBdr>
    </w:div>
    <w:div w:id="698893210">
      <w:bodyDiv w:val="1"/>
      <w:marLeft w:val="0"/>
      <w:marRight w:val="0"/>
      <w:marTop w:val="0"/>
      <w:marBottom w:val="0"/>
      <w:divBdr>
        <w:top w:val="none" w:sz="0" w:space="0" w:color="auto"/>
        <w:left w:val="none" w:sz="0" w:space="0" w:color="auto"/>
        <w:bottom w:val="none" w:sz="0" w:space="0" w:color="auto"/>
        <w:right w:val="none" w:sz="0" w:space="0" w:color="auto"/>
      </w:divBdr>
    </w:div>
    <w:div w:id="1031104823">
      <w:bodyDiv w:val="1"/>
      <w:marLeft w:val="0"/>
      <w:marRight w:val="0"/>
      <w:marTop w:val="0"/>
      <w:marBottom w:val="0"/>
      <w:divBdr>
        <w:top w:val="none" w:sz="0" w:space="0" w:color="auto"/>
        <w:left w:val="none" w:sz="0" w:space="0" w:color="auto"/>
        <w:bottom w:val="none" w:sz="0" w:space="0" w:color="auto"/>
        <w:right w:val="none" w:sz="0" w:space="0" w:color="auto"/>
      </w:divBdr>
    </w:div>
    <w:div w:id="1042444061">
      <w:bodyDiv w:val="1"/>
      <w:marLeft w:val="0"/>
      <w:marRight w:val="0"/>
      <w:marTop w:val="0"/>
      <w:marBottom w:val="0"/>
      <w:divBdr>
        <w:top w:val="none" w:sz="0" w:space="0" w:color="auto"/>
        <w:left w:val="none" w:sz="0" w:space="0" w:color="auto"/>
        <w:bottom w:val="none" w:sz="0" w:space="0" w:color="auto"/>
        <w:right w:val="none" w:sz="0" w:space="0" w:color="auto"/>
      </w:divBdr>
    </w:div>
    <w:div w:id="1448961427">
      <w:bodyDiv w:val="1"/>
      <w:marLeft w:val="0"/>
      <w:marRight w:val="0"/>
      <w:marTop w:val="0"/>
      <w:marBottom w:val="0"/>
      <w:divBdr>
        <w:top w:val="none" w:sz="0" w:space="0" w:color="auto"/>
        <w:left w:val="none" w:sz="0" w:space="0" w:color="auto"/>
        <w:bottom w:val="none" w:sz="0" w:space="0" w:color="auto"/>
        <w:right w:val="none" w:sz="0" w:space="0" w:color="auto"/>
      </w:divBdr>
    </w:div>
    <w:div w:id="1822427784">
      <w:bodyDiv w:val="1"/>
      <w:marLeft w:val="0"/>
      <w:marRight w:val="0"/>
      <w:marTop w:val="0"/>
      <w:marBottom w:val="0"/>
      <w:divBdr>
        <w:top w:val="none" w:sz="0" w:space="0" w:color="auto"/>
        <w:left w:val="none" w:sz="0" w:space="0" w:color="auto"/>
        <w:bottom w:val="none" w:sz="0" w:space="0" w:color="auto"/>
        <w:right w:val="none" w:sz="0" w:space="0" w:color="auto"/>
      </w:divBdr>
    </w:div>
    <w:div w:id="1955864472">
      <w:bodyDiv w:val="1"/>
      <w:marLeft w:val="0"/>
      <w:marRight w:val="0"/>
      <w:marTop w:val="0"/>
      <w:marBottom w:val="0"/>
      <w:divBdr>
        <w:top w:val="none" w:sz="0" w:space="0" w:color="auto"/>
        <w:left w:val="none" w:sz="0" w:space="0" w:color="auto"/>
        <w:bottom w:val="none" w:sz="0" w:space="0" w:color="auto"/>
        <w:right w:val="none" w:sz="0" w:space="0" w:color="auto"/>
      </w:divBdr>
    </w:div>
    <w:div w:id="1958215803">
      <w:bodyDiv w:val="1"/>
      <w:marLeft w:val="0"/>
      <w:marRight w:val="0"/>
      <w:marTop w:val="0"/>
      <w:marBottom w:val="0"/>
      <w:divBdr>
        <w:top w:val="none" w:sz="0" w:space="0" w:color="auto"/>
        <w:left w:val="none" w:sz="0" w:space="0" w:color="auto"/>
        <w:bottom w:val="none" w:sz="0" w:space="0" w:color="auto"/>
        <w:right w:val="none" w:sz="0" w:space="0" w:color="auto"/>
      </w:divBdr>
    </w:div>
    <w:div w:id="202736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publishing.service.gov.uk/media/6614ec88c4c84d98cc3469f6/RTW+Checklist+_1___1_.pdf" TargetMode="External"/><Relationship Id="rId18" Type="http://schemas.openxmlformats.org/officeDocument/2006/relationships/hyperlink" Target="https://ico.org.uk/esdwebpages/search"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bnssg.tyntesfieldmedicalgroup@nhs.net" TargetMode="External"/><Relationship Id="rId7" Type="http://schemas.openxmlformats.org/officeDocument/2006/relationships/endnotes" Target="endnotes.xml"/><Relationship Id="rId12" Type="http://schemas.openxmlformats.org/officeDocument/2006/relationships/hyperlink" Target="https://www.gov.uk/prove-right-to-work" TargetMode="External"/><Relationship Id="rId17" Type="http://schemas.openxmlformats.org/officeDocument/2006/relationships/hyperlink" Target="https://www.gov.uk/government/publications/confidentiality-nhs-code-of-practic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igital.nhs.uk/services/data-access-request-service-dars/dars-guidance/data-sharing-standard-7b---duty-of-confidentiality" TargetMode="External"/><Relationship Id="rId20" Type="http://schemas.openxmlformats.org/officeDocument/2006/relationships/hyperlink" Target="mailto:bnssg.tyntesfield.hr@nhs.n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8/12/contents" TargetMode="External"/><Relationship Id="rId24" Type="http://schemas.openxmlformats.org/officeDocument/2006/relationships/hyperlink" Target="https://ico.org.uk/for-the-public/" TargetMode="External"/><Relationship Id="rId5" Type="http://schemas.openxmlformats.org/officeDocument/2006/relationships/webSettings" Target="webSettings.xml"/><Relationship Id="rId15" Type="http://schemas.openxmlformats.org/officeDocument/2006/relationships/hyperlink" Target="https://www.legislation.gov.uk/ukpga/1998/42/contents" TargetMode="External"/><Relationship Id="rId23" Type="http://schemas.openxmlformats.org/officeDocument/2006/relationships/hyperlink" Target="mailto:bnssg.tyntesfieldmedicalgroup@nhs.net" TargetMode="External"/><Relationship Id="rId28" Type="http://schemas.openxmlformats.org/officeDocument/2006/relationships/fontTable" Target="fontTable.xml"/><Relationship Id="rId10" Type="http://schemas.openxmlformats.org/officeDocument/2006/relationships/hyperlink" Target="mailto:tyntesfieldmedicalgroup@nhs.net" TargetMode="External"/><Relationship Id="rId19" Type="http://schemas.openxmlformats.org/officeDocument/2006/relationships/hyperlink" Target="https://transform.england.nhs.uk/information-governance/guidance/records-management-co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lation.gov.uk/ukpga/2018/12/contents/enacted" TargetMode="External"/><Relationship Id="rId22" Type="http://schemas.openxmlformats.org/officeDocument/2006/relationships/hyperlink" Target="mailto:bnssg.tyntesfieldmedicalgroup@nhs.net"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682D1-EFDA-445A-BA98-F393404F9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2823</Words>
  <Characters>16096</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Binding Alex (Tyntesfield Medical Group)</dc:creator>
  <cp:lastModifiedBy>HARVEY, Emma (TYNTESFIELD MEDICAL GROUP)</cp:lastModifiedBy>
  <cp:revision>2</cp:revision>
  <cp:lastPrinted>2025-05-27T10:26:00Z</cp:lastPrinted>
  <dcterms:created xsi:type="dcterms:W3CDTF">2026-03-20T08:57:00Z</dcterms:created>
  <dcterms:modified xsi:type="dcterms:W3CDTF">2026-03-20T08:57:00Z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c7da5b74d25397b5658f6c2b13b93cebba0bbde9ec071d813298ec699da789ea</vt:lpwstr>
  </property>
</Properties>
</file>