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77777777" w:rsidR="002459B1" w:rsidRDefault="002459B1" w:rsidP="00980C94">
      <w:pPr>
        <w:pStyle w:val="Header"/>
        <w:tabs>
          <w:tab w:val="clear" w:pos="4153"/>
          <w:tab w:val="clear" w:pos="8306"/>
        </w:tabs>
        <w:jc w:val="center"/>
        <w:rPr>
          <w:rFonts w:ascii="Tahoma" w:hAnsi="Tahoma" w:cs="Arial"/>
          <w:b/>
          <w:bCs/>
          <w:u w:val="single"/>
        </w:rPr>
      </w:pP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0814B728" w:rsidR="002459B1" w:rsidRPr="00980C94" w:rsidRDefault="00C4637F"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Patient Privacy Notice</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366550A0"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ED1A67">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1DE2F52C" w:rsidR="002459B1" w:rsidRPr="005C481D" w:rsidRDefault="00145BFB" w:rsidP="00BF0963">
            <w:pPr>
              <w:spacing w:before="40" w:after="40"/>
              <w:rPr>
                <w:rFonts w:ascii="Calibri" w:hAnsi="Calibri" w:cs="Calibri"/>
                <w:sz w:val="22"/>
                <w:szCs w:val="22"/>
              </w:rPr>
            </w:pPr>
            <w:r>
              <w:rPr>
                <w:rFonts w:ascii="Calibri" w:hAnsi="Calibri" w:cs="Calibri"/>
                <w:sz w:val="22"/>
                <w:szCs w:val="22"/>
              </w:rPr>
              <w:t>Gemma Harding</w:t>
            </w:r>
            <w:r w:rsidR="00111748">
              <w:rPr>
                <w:rFonts w:ascii="Calibri" w:hAnsi="Calibri" w:cs="Calibri"/>
                <w:sz w:val="22"/>
                <w:szCs w:val="22"/>
              </w:rPr>
              <w:t>, Executive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E04697">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E04697">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40EA370B"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E04697">
              <w:rPr>
                <w:rFonts w:ascii="Calibri" w:hAnsi="Calibri" w:cs="Calibri"/>
                <w:sz w:val="22"/>
                <w:szCs w:val="22"/>
              </w:rPr>
              <w:t>2</w:t>
            </w:r>
            <w:r w:rsidR="001A1306">
              <w:rPr>
                <w:rFonts w:ascii="Calibri" w:hAnsi="Calibri" w:cs="Calibri"/>
                <w:sz w:val="22"/>
                <w:szCs w:val="22"/>
              </w:rPr>
              <w:t>.</w:t>
            </w:r>
            <w:r w:rsidR="00B5062C">
              <w:rPr>
                <w:rFonts w:ascii="Calibri" w:hAnsi="Calibri" w:cs="Calibri"/>
                <w:sz w:val="22"/>
                <w:szCs w:val="22"/>
              </w:rPr>
              <w:t>4</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070DEEE9" w:rsidR="002459B1" w:rsidRPr="005C481D" w:rsidRDefault="00EC33A7" w:rsidP="00BF0963">
            <w:pPr>
              <w:spacing w:before="40" w:after="40"/>
              <w:rPr>
                <w:rFonts w:ascii="Calibri" w:hAnsi="Calibri" w:cs="Calibri"/>
                <w:sz w:val="22"/>
                <w:szCs w:val="22"/>
              </w:rPr>
            </w:pPr>
            <w:r>
              <w:rPr>
                <w:rFonts w:ascii="Calibri" w:hAnsi="Calibri" w:cs="Calibri"/>
                <w:sz w:val="22"/>
                <w:szCs w:val="22"/>
              </w:rPr>
              <w:t>Gemma Harding</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4AE0F690" w:rsidR="002459B1" w:rsidRPr="005C481D" w:rsidRDefault="00B5062C" w:rsidP="00BF0963">
            <w:pPr>
              <w:spacing w:before="40" w:after="40"/>
              <w:rPr>
                <w:rFonts w:ascii="Calibri" w:hAnsi="Calibri" w:cs="Calibri"/>
                <w:sz w:val="22"/>
                <w:szCs w:val="22"/>
              </w:rPr>
            </w:pPr>
            <w:r>
              <w:rPr>
                <w:rFonts w:ascii="Calibri" w:hAnsi="Calibri" w:cs="Calibri"/>
                <w:sz w:val="22"/>
                <w:szCs w:val="22"/>
              </w:rPr>
              <w:t>January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2459B1" w:rsidRPr="005C481D" w14:paraId="0E00D261" w14:textId="77777777" w:rsidTr="00C276EF">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A010DB" w14:paraId="371F4DDE" w14:textId="77777777" w:rsidTr="00C276EF">
        <w:tc>
          <w:tcPr>
            <w:tcW w:w="1084" w:type="dxa"/>
          </w:tcPr>
          <w:p w14:paraId="50937CBF" w14:textId="66CD5DCC" w:rsidR="002459B1" w:rsidRPr="00A010DB" w:rsidRDefault="00E04697" w:rsidP="00BF0963">
            <w:pPr>
              <w:spacing w:before="40" w:after="40"/>
              <w:rPr>
                <w:rFonts w:ascii="Calibri" w:hAnsi="Calibri" w:cs="Calibri"/>
                <w:sz w:val="22"/>
                <w:szCs w:val="22"/>
              </w:rPr>
            </w:pPr>
            <w:r>
              <w:rPr>
                <w:rFonts w:ascii="Calibri" w:hAnsi="Calibri" w:cs="Calibri"/>
                <w:sz w:val="22"/>
                <w:szCs w:val="22"/>
              </w:rPr>
              <w:t xml:space="preserve">Ver </w:t>
            </w:r>
            <w:r w:rsidR="00BD6FBA" w:rsidRPr="00A010DB">
              <w:rPr>
                <w:rFonts w:ascii="Calibri" w:hAnsi="Calibri" w:cs="Calibri"/>
                <w:sz w:val="22"/>
                <w:szCs w:val="22"/>
              </w:rPr>
              <w:t>1</w:t>
            </w:r>
            <w:r>
              <w:rPr>
                <w:rFonts w:ascii="Calibri" w:hAnsi="Calibri" w:cs="Calibri"/>
                <w:sz w:val="22"/>
                <w:szCs w:val="22"/>
              </w:rPr>
              <w:t>.0</w:t>
            </w:r>
          </w:p>
        </w:tc>
        <w:tc>
          <w:tcPr>
            <w:tcW w:w="1187" w:type="dxa"/>
          </w:tcPr>
          <w:p w14:paraId="45259D5A" w14:textId="5FBBA367" w:rsidR="002459B1" w:rsidRPr="00A010DB" w:rsidRDefault="00E04697" w:rsidP="00BF0963">
            <w:pPr>
              <w:spacing w:before="40" w:after="40"/>
              <w:rPr>
                <w:rFonts w:ascii="Calibri" w:hAnsi="Calibri" w:cs="Calibri"/>
                <w:sz w:val="22"/>
                <w:szCs w:val="22"/>
              </w:rPr>
            </w:pPr>
            <w:r>
              <w:rPr>
                <w:rFonts w:ascii="Calibri" w:hAnsi="Calibri" w:cs="Calibri"/>
                <w:sz w:val="22"/>
                <w:szCs w:val="22"/>
              </w:rPr>
              <w:t>June 2023</w:t>
            </w:r>
          </w:p>
        </w:tc>
        <w:tc>
          <w:tcPr>
            <w:tcW w:w="2159" w:type="dxa"/>
          </w:tcPr>
          <w:p w14:paraId="4F126A19" w14:textId="594C0FF1" w:rsidR="002459B1" w:rsidRPr="00A010DB" w:rsidRDefault="00E04697" w:rsidP="00BF0963">
            <w:pPr>
              <w:spacing w:before="40" w:after="40"/>
              <w:rPr>
                <w:rFonts w:ascii="Calibri" w:hAnsi="Calibri" w:cs="Calibri"/>
                <w:sz w:val="22"/>
                <w:szCs w:val="22"/>
              </w:rPr>
            </w:pPr>
            <w:r>
              <w:rPr>
                <w:rFonts w:ascii="Calibri" w:hAnsi="Calibri" w:cs="Calibri"/>
                <w:sz w:val="22"/>
                <w:szCs w:val="22"/>
              </w:rPr>
              <w:t>Gemma Harding</w:t>
            </w:r>
          </w:p>
        </w:tc>
        <w:tc>
          <w:tcPr>
            <w:tcW w:w="2225" w:type="dxa"/>
          </w:tcPr>
          <w:p w14:paraId="107D2A36" w14:textId="0F4C602E" w:rsidR="002459B1" w:rsidRPr="00A010DB" w:rsidRDefault="002459B1" w:rsidP="00BF0963">
            <w:pPr>
              <w:spacing w:before="40" w:after="40"/>
              <w:rPr>
                <w:rFonts w:ascii="Calibri" w:hAnsi="Calibri" w:cs="Calibri"/>
                <w:sz w:val="22"/>
                <w:szCs w:val="22"/>
              </w:rPr>
            </w:pPr>
          </w:p>
        </w:tc>
        <w:tc>
          <w:tcPr>
            <w:tcW w:w="2933" w:type="dxa"/>
          </w:tcPr>
          <w:p w14:paraId="2CC90706" w14:textId="4572B1C4" w:rsidR="002459B1" w:rsidRPr="00A010DB" w:rsidRDefault="00E04697" w:rsidP="00BF0963">
            <w:pPr>
              <w:spacing w:before="40" w:after="40"/>
              <w:rPr>
                <w:rFonts w:ascii="Calibri" w:hAnsi="Calibri" w:cs="Calibri"/>
                <w:sz w:val="22"/>
                <w:szCs w:val="22"/>
              </w:rPr>
            </w:pPr>
            <w:r>
              <w:rPr>
                <w:rFonts w:ascii="Calibri" w:hAnsi="Calibri" w:cs="Calibri"/>
                <w:sz w:val="22"/>
                <w:szCs w:val="22"/>
              </w:rPr>
              <w:t>New policy</w:t>
            </w:r>
          </w:p>
        </w:tc>
      </w:tr>
      <w:tr w:rsidR="00E04697" w:rsidRPr="005C481D" w14:paraId="3585D17A" w14:textId="77777777" w:rsidTr="00C276EF">
        <w:tc>
          <w:tcPr>
            <w:tcW w:w="1084" w:type="dxa"/>
          </w:tcPr>
          <w:p w14:paraId="46FB0B93" w14:textId="668EF6A3" w:rsidR="00E04697" w:rsidRPr="005C481D" w:rsidRDefault="00E04697" w:rsidP="00E04697">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1EEF390B" w:rsidR="00E04697" w:rsidRPr="005C481D" w:rsidRDefault="00E04697" w:rsidP="00E04697">
            <w:pPr>
              <w:spacing w:before="40" w:after="40"/>
              <w:rPr>
                <w:rFonts w:ascii="Calibri" w:hAnsi="Calibri" w:cs="Calibri"/>
                <w:sz w:val="22"/>
                <w:szCs w:val="22"/>
              </w:rPr>
            </w:pPr>
            <w:r>
              <w:rPr>
                <w:rFonts w:ascii="Calibri" w:hAnsi="Calibri" w:cs="Calibri"/>
                <w:sz w:val="22"/>
                <w:szCs w:val="22"/>
              </w:rPr>
              <w:t>Oct</w:t>
            </w:r>
            <w:r w:rsidRPr="00A010DB">
              <w:rPr>
                <w:rFonts w:ascii="Calibri" w:hAnsi="Calibri" w:cs="Calibri"/>
                <w:sz w:val="22"/>
                <w:szCs w:val="22"/>
              </w:rPr>
              <w:t xml:space="preserve"> 2024</w:t>
            </w:r>
          </w:p>
        </w:tc>
        <w:tc>
          <w:tcPr>
            <w:tcW w:w="2159" w:type="dxa"/>
          </w:tcPr>
          <w:p w14:paraId="6AD88267" w14:textId="34B7531D"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Katina Harris</w:t>
            </w:r>
          </w:p>
        </w:tc>
        <w:tc>
          <w:tcPr>
            <w:tcW w:w="2225" w:type="dxa"/>
          </w:tcPr>
          <w:p w14:paraId="0F0F88CE" w14:textId="6C29A2B2"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62000327" w14:textId="2587DA5C"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Reviewed and updated</w:t>
            </w:r>
          </w:p>
        </w:tc>
      </w:tr>
      <w:tr w:rsidR="00E04697" w:rsidRPr="005C481D" w14:paraId="73681AE4" w14:textId="77777777" w:rsidTr="00C276EF">
        <w:tc>
          <w:tcPr>
            <w:tcW w:w="1084" w:type="dxa"/>
          </w:tcPr>
          <w:p w14:paraId="69C1F4C8" w14:textId="3FF63394" w:rsidR="00E04697" w:rsidRPr="005C481D" w:rsidRDefault="003854C2" w:rsidP="00E04697">
            <w:pPr>
              <w:spacing w:before="40" w:after="40"/>
              <w:rPr>
                <w:rFonts w:ascii="Calibri" w:hAnsi="Calibri" w:cs="Calibri"/>
                <w:sz w:val="22"/>
                <w:szCs w:val="22"/>
              </w:rPr>
            </w:pPr>
            <w:r>
              <w:rPr>
                <w:rFonts w:ascii="Calibri" w:hAnsi="Calibri" w:cs="Calibri"/>
                <w:sz w:val="22"/>
                <w:szCs w:val="22"/>
              </w:rPr>
              <w:t>Ver 2.1</w:t>
            </w:r>
          </w:p>
        </w:tc>
        <w:tc>
          <w:tcPr>
            <w:tcW w:w="1187" w:type="dxa"/>
          </w:tcPr>
          <w:p w14:paraId="50D89717" w14:textId="42962F94" w:rsidR="00E04697" w:rsidRPr="005C481D" w:rsidRDefault="003854C2" w:rsidP="00E04697">
            <w:pPr>
              <w:spacing w:before="40" w:after="40"/>
              <w:rPr>
                <w:rFonts w:ascii="Calibri" w:hAnsi="Calibri" w:cs="Calibri"/>
                <w:sz w:val="22"/>
                <w:szCs w:val="22"/>
              </w:rPr>
            </w:pPr>
            <w:r>
              <w:rPr>
                <w:rFonts w:ascii="Calibri" w:hAnsi="Calibri" w:cs="Calibri"/>
                <w:sz w:val="22"/>
                <w:szCs w:val="22"/>
              </w:rPr>
              <w:t>Nov 2024</w:t>
            </w:r>
          </w:p>
        </w:tc>
        <w:tc>
          <w:tcPr>
            <w:tcW w:w="2159" w:type="dxa"/>
          </w:tcPr>
          <w:p w14:paraId="20291F8E" w14:textId="65AC428F" w:rsidR="00E04697" w:rsidRPr="005C481D" w:rsidRDefault="003854C2"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64AC4806" w14:textId="60F4FF0D" w:rsidR="00E04697" w:rsidRPr="005C481D" w:rsidRDefault="003854C2"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40540C49" w14:textId="0D08BE54" w:rsidR="00E04697" w:rsidRPr="005C481D" w:rsidRDefault="003854C2"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487BD72B" w14:textId="77777777" w:rsidTr="00C276EF">
        <w:tc>
          <w:tcPr>
            <w:tcW w:w="1084" w:type="dxa"/>
          </w:tcPr>
          <w:p w14:paraId="7BDC9CE1" w14:textId="08E74906" w:rsidR="00E04697" w:rsidRPr="005C481D" w:rsidRDefault="001A1306" w:rsidP="00E04697">
            <w:pPr>
              <w:spacing w:before="40" w:after="40"/>
              <w:rPr>
                <w:rFonts w:ascii="Calibri" w:hAnsi="Calibri" w:cs="Calibri"/>
                <w:sz w:val="22"/>
                <w:szCs w:val="22"/>
              </w:rPr>
            </w:pPr>
            <w:r>
              <w:rPr>
                <w:rFonts w:ascii="Calibri" w:hAnsi="Calibri" w:cs="Calibri"/>
                <w:sz w:val="22"/>
                <w:szCs w:val="22"/>
              </w:rPr>
              <w:t>Ver 2.2</w:t>
            </w:r>
          </w:p>
        </w:tc>
        <w:tc>
          <w:tcPr>
            <w:tcW w:w="1187" w:type="dxa"/>
          </w:tcPr>
          <w:p w14:paraId="597B4DE9" w14:textId="5F827CA1" w:rsidR="00E04697" w:rsidRPr="005C481D" w:rsidRDefault="001A1306" w:rsidP="00E04697">
            <w:pPr>
              <w:spacing w:before="40" w:after="40"/>
              <w:rPr>
                <w:rFonts w:ascii="Calibri" w:hAnsi="Calibri" w:cs="Calibri"/>
                <w:sz w:val="22"/>
                <w:szCs w:val="22"/>
              </w:rPr>
            </w:pPr>
            <w:r>
              <w:rPr>
                <w:rFonts w:ascii="Calibri" w:hAnsi="Calibri" w:cs="Calibri"/>
                <w:sz w:val="22"/>
                <w:szCs w:val="22"/>
              </w:rPr>
              <w:t>Aug 2025</w:t>
            </w:r>
          </w:p>
        </w:tc>
        <w:tc>
          <w:tcPr>
            <w:tcW w:w="2159" w:type="dxa"/>
          </w:tcPr>
          <w:p w14:paraId="6A68CC51" w14:textId="3E7D13B9" w:rsidR="00E04697" w:rsidRPr="005C481D" w:rsidRDefault="001A1306"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5173361D" w14:textId="0E40AAB0" w:rsidR="00E04697" w:rsidRPr="005C481D" w:rsidRDefault="001A1306"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4BEFC596" w14:textId="734E3DD7" w:rsidR="00E04697" w:rsidRPr="005C481D" w:rsidRDefault="001A1306"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6D18A05A" w14:textId="77777777" w:rsidTr="00C276EF">
        <w:tc>
          <w:tcPr>
            <w:tcW w:w="1084" w:type="dxa"/>
          </w:tcPr>
          <w:p w14:paraId="51FA77FE" w14:textId="7924C994" w:rsidR="00E04697" w:rsidRPr="005C481D" w:rsidRDefault="007518A5" w:rsidP="00E04697">
            <w:pPr>
              <w:spacing w:before="40" w:after="40"/>
              <w:rPr>
                <w:rFonts w:ascii="Calibri" w:hAnsi="Calibri" w:cs="Calibri"/>
                <w:sz w:val="22"/>
                <w:szCs w:val="22"/>
              </w:rPr>
            </w:pPr>
            <w:r>
              <w:rPr>
                <w:rFonts w:ascii="Calibri" w:hAnsi="Calibri" w:cs="Calibri"/>
                <w:sz w:val="22"/>
                <w:szCs w:val="22"/>
              </w:rPr>
              <w:t>Ver 2.3</w:t>
            </w:r>
          </w:p>
        </w:tc>
        <w:tc>
          <w:tcPr>
            <w:tcW w:w="1187" w:type="dxa"/>
          </w:tcPr>
          <w:p w14:paraId="10DA3048" w14:textId="04AFFEE6" w:rsidR="00E04697" w:rsidRPr="005C481D" w:rsidRDefault="005027D2" w:rsidP="00E04697">
            <w:pPr>
              <w:spacing w:before="40" w:after="40"/>
              <w:rPr>
                <w:rFonts w:ascii="Calibri" w:hAnsi="Calibri" w:cs="Calibri"/>
                <w:sz w:val="22"/>
                <w:szCs w:val="22"/>
              </w:rPr>
            </w:pPr>
            <w:r>
              <w:rPr>
                <w:rFonts w:ascii="Calibri" w:hAnsi="Calibri" w:cs="Calibri"/>
                <w:sz w:val="22"/>
                <w:szCs w:val="22"/>
              </w:rPr>
              <w:t>Oct</w:t>
            </w:r>
            <w:r w:rsidR="007518A5">
              <w:rPr>
                <w:rFonts w:ascii="Calibri" w:hAnsi="Calibri" w:cs="Calibri"/>
                <w:sz w:val="22"/>
                <w:szCs w:val="22"/>
              </w:rPr>
              <w:t xml:space="preserve"> 2025</w:t>
            </w:r>
          </w:p>
        </w:tc>
        <w:tc>
          <w:tcPr>
            <w:tcW w:w="2159" w:type="dxa"/>
          </w:tcPr>
          <w:p w14:paraId="1D7AE7F1" w14:textId="5B13C6D7" w:rsidR="00E04697" w:rsidRPr="005C481D" w:rsidRDefault="007518A5"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0F20BB5B" w14:textId="1EB8E014" w:rsidR="00E04697" w:rsidRPr="005C481D" w:rsidRDefault="007518A5"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5C04B60" w14:textId="7C118085" w:rsidR="00E04697" w:rsidRPr="005027D2" w:rsidRDefault="00B5062C" w:rsidP="005027D2">
            <w:pPr>
              <w:pStyle w:val="AnnexBodyText"/>
              <w:numPr>
                <w:ilvl w:val="0"/>
                <w:numId w:val="0"/>
              </w:numPr>
              <w:spacing w:before="0" w:after="0" w:line="276" w:lineRule="auto"/>
              <w:rPr>
                <w:bCs/>
                <w:lang w:val="en-GB"/>
              </w:rPr>
            </w:pPr>
            <w:r>
              <w:rPr>
                <w:bCs/>
                <w:lang w:val="en-GB"/>
              </w:rPr>
              <w:t>‘</w:t>
            </w:r>
            <w:r w:rsidR="005027D2" w:rsidRPr="005027D2">
              <w:rPr>
                <w:bCs/>
                <w:lang w:val="en-GB"/>
              </w:rPr>
              <w:t>Other NHS and non-NHS Organisations who we share your data with and why</w:t>
            </w:r>
            <w:r w:rsidR="008F6810">
              <w:rPr>
                <w:bCs/>
                <w:lang w:val="en-GB"/>
              </w:rPr>
              <w:t>’ section</w:t>
            </w:r>
            <w:r w:rsidR="00C276EF">
              <w:rPr>
                <w:bCs/>
                <w:lang w:val="en-GB"/>
              </w:rPr>
              <w:t>,</w:t>
            </w:r>
            <w:r w:rsidR="008F6810">
              <w:rPr>
                <w:bCs/>
                <w:lang w:val="en-GB"/>
              </w:rPr>
              <w:t xml:space="preserve"> updated</w:t>
            </w:r>
          </w:p>
        </w:tc>
      </w:tr>
      <w:tr w:rsidR="00B5062C" w:rsidRPr="005C481D" w14:paraId="1A83E537" w14:textId="77777777" w:rsidTr="00C276EF">
        <w:tc>
          <w:tcPr>
            <w:tcW w:w="1084" w:type="dxa"/>
          </w:tcPr>
          <w:p w14:paraId="087E0378" w14:textId="00D9D4B2" w:rsidR="00B5062C" w:rsidRDefault="00B5062C" w:rsidP="00E04697">
            <w:pPr>
              <w:spacing w:before="40" w:after="40"/>
              <w:rPr>
                <w:rFonts w:ascii="Calibri" w:hAnsi="Calibri" w:cs="Calibri"/>
                <w:sz w:val="22"/>
                <w:szCs w:val="22"/>
              </w:rPr>
            </w:pPr>
            <w:r>
              <w:rPr>
                <w:rFonts w:ascii="Calibri" w:hAnsi="Calibri" w:cs="Calibri"/>
                <w:sz w:val="22"/>
                <w:szCs w:val="22"/>
              </w:rPr>
              <w:t>Ver 2.4</w:t>
            </w:r>
          </w:p>
        </w:tc>
        <w:tc>
          <w:tcPr>
            <w:tcW w:w="1187" w:type="dxa"/>
          </w:tcPr>
          <w:p w14:paraId="6557D008" w14:textId="45B6EDA4" w:rsidR="00B5062C" w:rsidRDefault="00B5062C" w:rsidP="00E04697">
            <w:pPr>
              <w:spacing w:before="40" w:after="40"/>
              <w:rPr>
                <w:rFonts w:ascii="Calibri" w:hAnsi="Calibri" w:cs="Calibri"/>
                <w:sz w:val="22"/>
                <w:szCs w:val="22"/>
              </w:rPr>
            </w:pPr>
            <w:r>
              <w:rPr>
                <w:rFonts w:ascii="Calibri" w:hAnsi="Calibri" w:cs="Calibri"/>
                <w:sz w:val="22"/>
                <w:szCs w:val="22"/>
              </w:rPr>
              <w:t>Jan 2026</w:t>
            </w:r>
          </w:p>
        </w:tc>
        <w:tc>
          <w:tcPr>
            <w:tcW w:w="2159" w:type="dxa"/>
          </w:tcPr>
          <w:p w14:paraId="74D4C102" w14:textId="6241A8FB" w:rsidR="00B5062C" w:rsidRDefault="00B5062C"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0FD5E78" w14:textId="64425091" w:rsidR="00B5062C" w:rsidRDefault="00B5062C"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331DD512" w14:textId="2B197F23" w:rsidR="00B5062C" w:rsidRDefault="00B5062C" w:rsidP="005027D2">
            <w:pPr>
              <w:pStyle w:val="AnnexBodyText"/>
              <w:numPr>
                <w:ilvl w:val="0"/>
                <w:numId w:val="0"/>
              </w:numPr>
              <w:spacing w:before="0" w:after="0" w:line="276" w:lineRule="auto"/>
              <w:rPr>
                <w:bCs/>
                <w:lang w:val="en-GB"/>
              </w:rPr>
            </w:pPr>
            <w:r>
              <w:rPr>
                <w:bCs/>
                <w:lang w:val="en-GB"/>
              </w:rPr>
              <w:t>‘</w:t>
            </w:r>
            <w:r w:rsidRPr="005027D2">
              <w:rPr>
                <w:bCs/>
                <w:lang w:val="en-GB"/>
              </w:rPr>
              <w:t>Other NHS and non-NHS Organisations who we share your data with and why</w:t>
            </w:r>
            <w:r>
              <w:rPr>
                <w:bCs/>
                <w:lang w:val="en-GB"/>
              </w:rPr>
              <w:t>’ section, updated</w:t>
            </w:r>
          </w:p>
        </w:tc>
      </w:tr>
    </w:tbl>
    <w:p w14:paraId="64CC8DE9" w14:textId="77777777" w:rsidR="002459B1" w:rsidRPr="005C481D" w:rsidRDefault="002459B1" w:rsidP="002459B1">
      <w:pPr>
        <w:rPr>
          <w:rFonts w:ascii="Calibri" w:hAnsi="Calibri" w:cs="Calibri"/>
          <w:sz w:val="22"/>
          <w:szCs w:val="22"/>
        </w:rPr>
      </w:pPr>
    </w:p>
    <w:p w14:paraId="166D0F2B" w14:textId="77777777" w:rsidR="00554712" w:rsidRDefault="00554712">
      <w:pPr>
        <w:spacing w:after="200" w:line="276" w:lineRule="auto"/>
      </w:pPr>
      <w:r>
        <w:br w:type="page"/>
      </w:r>
    </w:p>
    <w:p w14:paraId="4643F6D9" w14:textId="7B053AAE" w:rsidR="00C763AC" w:rsidRPr="00EC33A7" w:rsidRDefault="00C4637F" w:rsidP="00547FC8">
      <w:pPr>
        <w:spacing w:line="276" w:lineRule="auto"/>
        <w:jc w:val="center"/>
        <w:rPr>
          <w:rFonts w:ascii="Calibri" w:hAnsi="Calibri"/>
          <w:b/>
          <w:caps/>
          <w:color w:val="00B050"/>
          <w:sz w:val="32"/>
          <w:szCs w:val="32"/>
        </w:rPr>
      </w:pPr>
      <w:r w:rsidRPr="00EC33A7">
        <w:rPr>
          <w:rFonts w:ascii="Calibri" w:hAnsi="Calibri"/>
          <w:b/>
          <w:caps/>
          <w:color w:val="00B050"/>
          <w:sz w:val="32"/>
          <w:szCs w:val="32"/>
        </w:rPr>
        <w:lastRenderedPageBreak/>
        <w:t>Patient Privacy Notice</w:t>
      </w:r>
    </w:p>
    <w:p w14:paraId="3861B0D5" w14:textId="77777777" w:rsidR="00C763AC" w:rsidRPr="000E36E3" w:rsidRDefault="00C763AC" w:rsidP="00547FC8">
      <w:pPr>
        <w:spacing w:line="276" w:lineRule="auto"/>
        <w:jc w:val="both"/>
        <w:rPr>
          <w:rFonts w:ascii="Calibri" w:hAnsi="Calibri"/>
          <w:sz w:val="22"/>
          <w:szCs w:val="22"/>
        </w:rPr>
      </w:pPr>
    </w:p>
    <w:p w14:paraId="16C9B898" w14:textId="77777777" w:rsidR="00C763AC" w:rsidRPr="00456859" w:rsidRDefault="00C763AC" w:rsidP="00547FC8">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3BB5132" w14:textId="77777777" w:rsidR="00C763AC" w:rsidRPr="005050E5" w:rsidRDefault="00C763AC"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Policy statement</w:t>
      </w:r>
    </w:p>
    <w:p w14:paraId="70EBB132" w14:textId="1AD6B0F8" w:rsidR="00D9215C"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understand how important it is to keep your personal information safe and secure and we take this very seriously. </w:t>
      </w:r>
      <w:r w:rsidR="00EC33A7">
        <w:rPr>
          <w:rFonts w:ascii="Calibri" w:hAnsi="Calibri" w:cs="Calibri"/>
          <w:bCs/>
          <w:sz w:val="22"/>
          <w:szCs w:val="22"/>
        </w:rPr>
        <w:t xml:space="preserve"> </w:t>
      </w:r>
      <w:r>
        <w:rPr>
          <w:rFonts w:ascii="Calibri" w:hAnsi="Calibri" w:cs="Calibri"/>
          <w:bCs/>
          <w:sz w:val="22"/>
          <w:szCs w:val="22"/>
        </w:rPr>
        <w:t>We have taken steps to make sure your personal information is looked after in the best possible way, and we review this regularly.</w:t>
      </w:r>
    </w:p>
    <w:p w14:paraId="6EF8A330" w14:textId="3F27EF23" w:rsidR="004C2A52" w:rsidRDefault="004C2A52" w:rsidP="00547FC8">
      <w:pPr>
        <w:pStyle w:val="Default"/>
        <w:spacing w:line="276" w:lineRule="auto"/>
        <w:jc w:val="both"/>
        <w:rPr>
          <w:rFonts w:ascii="Calibri" w:hAnsi="Calibri" w:cs="Calibri"/>
          <w:bCs/>
          <w:sz w:val="22"/>
          <w:szCs w:val="22"/>
        </w:rPr>
      </w:pPr>
    </w:p>
    <w:p w14:paraId="01326DDC" w14:textId="3BF8D568"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Please read this privacy notice (‘Privacy Notice’) carefully, as it contains important information about how we use your personal and special category information (for example Healthcare, Biometric Genetic) held at the practice.</w:t>
      </w:r>
    </w:p>
    <w:p w14:paraId="62656303" w14:textId="77777777" w:rsidR="004C2A52" w:rsidRDefault="004C2A52" w:rsidP="00547FC8">
      <w:pPr>
        <w:pStyle w:val="Default"/>
        <w:spacing w:line="276" w:lineRule="auto"/>
        <w:jc w:val="both"/>
        <w:rPr>
          <w:rFonts w:ascii="Calibri" w:hAnsi="Calibri" w:cs="Calibri"/>
          <w:bCs/>
          <w:sz w:val="22"/>
          <w:szCs w:val="22"/>
        </w:rPr>
      </w:pPr>
    </w:p>
    <w:p w14:paraId="6288A16A" w14:textId="360C8F00"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This Notice describes how we collect, use, and process your data, and how, in doing so, we comply with our legal obligations to you. </w:t>
      </w:r>
      <w:r w:rsidR="000D201D">
        <w:rPr>
          <w:rFonts w:ascii="Calibri" w:hAnsi="Calibri" w:cs="Calibri"/>
          <w:bCs/>
          <w:sz w:val="22"/>
          <w:szCs w:val="22"/>
        </w:rPr>
        <w:t xml:space="preserve"> </w:t>
      </w:r>
      <w:r>
        <w:rPr>
          <w:rFonts w:ascii="Calibri" w:hAnsi="Calibri" w:cs="Calibri"/>
          <w:bCs/>
          <w:sz w:val="22"/>
          <w:szCs w:val="22"/>
        </w:rPr>
        <w:t>Your privacy is important to us, and we are committed to protecting and safeguarding your data privacy rights.</w:t>
      </w:r>
    </w:p>
    <w:p w14:paraId="3BC7CC53" w14:textId="6C3E3C2D" w:rsidR="004C2A52" w:rsidRDefault="004C2A52" w:rsidP="00547FC8">
      <w:pPr>
        <w:pStyle w:val="Default"/>
        <w:spacing w:line="276" w:lineRule="auto"/>
        <w:jc w:val="both"/>
        <w:rPr>
          <w:rFonts w:ascii="Calibri" w:hAnsi="Calibri" w:cs="Calibri"/>
          <w:bCs/>
          <w:sz w:val="22"/>
          <w:szCs w:val="22"/>
        </w:rPr>
      </w:pPr>
    </w:p>
    <w:p w14:paraId="0FFEF3C1" w14:textId="4B96C5B6"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96897">
        <w:rPr>
          <w:rFonts w:ascii="Calibri" w:hAnsi="Calibri" w:cs="Calibri"/>
          <w:bCs/>
          <w:sz w:val="22"/>
          <w:szCs w:val="22"/>
        </w:rPr>
        <w:t>.</w:t>
      </w:r>
    </w:p>
    <w:p w14:paraId="158A8641" w14:textId="77777777" w:rsidR="00C763AC" w:rsidRDefault="00C763AC" w:rsidP="00547FC8">
      <w:pPr>
        <w:pStyle w:val="Default"/>
        <w:spacing w:line="276" w:lineRule="auto"/>
        <w:jc w:val="both"/>
        <w:rPr>
          <w:rFonts w:ascii="Calibri" w:hAnsi="Calibri" w:cs="Calibri"/>
          <w:bCs/>
          <w:sz w:val="22"/>
          <w:szCs w:val="22"/>
        </w:rPr>
      </w:pPr>
    </w:p>
    <w:p w14:paraId="042BFB40" w14:textId="17661CB0"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Who we are</w:t>
      </w:r>
    </w:p>
    <w:p w14:paraId="6D515C26" w14:textId="1F7C71A0" w:rsidR="00E96897" w:rsidRDefault="00E96897" w:rsidP="00547FC8">
      <w:pPr>
        <w:spacing w:line="276" w:lineRule="auto"/>
        <w:jc w:val="both"/>
        <w:rPr>
          <w:rFonts w:ascii="Calibri" w:hAnsi="Calibri" w:cs="Calibri"/>
          <w:sz w:val="22"/>
          <w:szCs w:val="22"/>
          <w:lang w:val="en-US"/>
        </w:rPr>
      </w:pPr>
      <w:r w:rsidRPr="00D2444C">
        <w:rPr>
          <w:rFonts w:ascii="Calibri" w:hAnsi="Calibri" w:cs="Calibri"/>
          <w:sz w:val="22"/>
          <w:szCs w:val="22"/>
          <w:lang w:val="en-US"/>
        </w:rPr>
        <w:t>We, at Tyntesfield Medical Group (</w:t>
      </w:r>
      <w:r w:rsidR="00D2444C" w:rsidRPr="00D2444C">
        <w:rPr>
          <w:rFonts w:ascii="Calibri" w:hAnsi="Calibri" w:cs="Calibri"/>
          <w:sz w:val="22"/>
          <w:szCs w:val="22"/>
          <w:lang w:val="en-US"/>
        </w:rPr>
        <w:t>comprising of</w:t>
      </w:r>
      <w:r w:rsidR="00D2444C">
        <w:rPr>
          <w:rFonts w:ascii="Calibri" w:hAnsi="Calibri" w:cs="Calibri"/>
          <w:sz w:val="22"/>
          <w:szCs w:val="22"/>
          <w:lang w:val="en-US"/>
        </w:rPr>
        <w:t xml:space="preserve"> </w:t>
      </w:r>
      <w:proofErr w:type="spellStart"/>
      <w:r w:rsidR="00D2444C">
        <w:rPr>
          <w:rFonts w:ascii="Calibri" w:hAnsi="Calibri" w:cs="Calibri"/>
          <w:sz w:val="22"/>
          <w:szCs w:val="22"/>
          <w:lang w:val="en-US"/>
        </w:rPr>
        <w:t>Backwell</w:t>
      </w:r>
      <w:proofErr w:type="spellEnd"/>
      <w:r w:rsidR="00D2444C">
        <w:rPr>
          <w:rFonts w:ascii="Calibri" w:hAnsi="Calibri" w:cs="Calibri"/>
          <w:sz w:val="22"/>
          <w:szCs w:val="22"/>
          <w:lang w:val="en-US"/>
        </w:rPr>
        <w:t xml:space="preserve"> Medical Centre, Brockway Medical Centre, Long Ashton Surgery and Tower House Medical Centre) </w:t>
      </w:r>
      <w:r w:rsidRPr="00D2444C">
        <w:rPr>
          <w:rFonts w:ascii="Calibri" w:hAnsi="Calibri" w:cs="Calibri"/>
          <w:sz w:val="22"/>
          <w:szCs w:val="22"/>
          <w:lang w:val="en-US"/>
        </w:rPr>
        <w:t xml:space="preserve">are a Data Controller of your information. </w:t>
      </w:r>
      <w:r w:rsidR="000D201D" w:rsidRPr="00D2444C">
        <w:rPr>
          <w:rFonts w:ascii="Calibri" w:hAnsi="Calibri" w:cs="Calibri"/>
          <w:sz w:val="22"/>
          <w:szCs w:val="22"/>
          <w:lang w:val="en-US"/>
        </w:rPr>
        <w:t xml:space="preserve"> </w:t>
      </w:r>
      <w:r w:rsidRPr="00D2444C">
        <w:rPr>
          <w:rFonts w:ascii="Calibri" w:hAnsi="Calibri" w:cs="Calibri"/>
          <w:sz w:val="22"/>
          <w:szCs w:val="22"/>
          <w:lang w:val="en-US"/>
        </w:rPr>
        <w:t>This means we are</w:t>
      </w:r>
      <w:r>
        <w:rPr>
          <w:rFonts w:ascii="Calibri" w:hAnsi="Calibri" w:cs="Calibri"/>
          <w:sz w:val="22"/>
          <w:szCs w:val="22"/>
          <w:lang w:val="en-US"/>
        </w:rPr>
        <w:t xml:space="preserve"> responsible for collecting, storing, and handling your personal and healthcare information when you register with us as a patient.</w:t>
      </w:r>
    </w:p>
    <w:p w14:paraId="20EB2B54" w14:textId="77777777" w:rsidR="00E96897" w:rsidRDefault="00E96897" w:rsidP="00547FC8">
      <w:pPr>
        <w:spacing w:line="276" w:lineRule="auto"/>
        <w:jc w:val="both"/>
        <w:rPr>
          <w:rFonts w:ascii="Calibri" w:hAnsi="Calibri" w:cs="Calibri"/>
          <w:sz w:val="22"/>
          <w:szCs w:val="22"/>
          <w:lang w:val="en-US"/>
        </w:rPr>
      </w:pPr>
    </w:p>
    <w:p w14:paraId="65ACC4B9" w14:textId="02C315F6"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There may be times where we also process your information. </w:t>
      </w:r>
      <w:r w:rsidR="000D201D">
        <w:rPr>
          <w:rFonts w:ascii="Calibri" w:hAnsi="Calibri" w:cs="Calibri"/>
          <w:sz w:val="22"/>
          <w:szCs w:val="22"/>
          <w:lang w:val="en-US"/>
        </w:rPr>
        <w:t xml:space="preserve"> </w:t>
      </w:r>
      <w:r>
        <w:rPr>
          <w:rFonts w:ascii="Calibri" w:hAnsi="Calibri" w:cs="Calibri"/>
          <w:sz w:val="22"/>
          <w:szCs w:val="22"/>
          <w:lang w:val="en-US"/>
        </w:rPr>
        <w:t xml:space="preserve">That means we use it for a particular purpose and, therefore, on those occasions we may also be Data Processors. </w:t>
      </w:r>
      <w:r w:rsidR="000D201D">
        <w:rPr>
          <w:rFonts w:ascii="Calibri" w:hAnsi="Calibri" w:cs="Calibri"/>
          <w:sz w:val="22"/>
          <w:szCs w:val="22"/>
          <w:lang w:val="en-US"/>
        </w:rPr>
        <w:t xml:space="preserve"> </w:t>
      </w:r>
      <w:r>
        <w:rPr>
          <w:rFonts w:ascii="Calibri" w:hAnsi="Calibri" w:cs="Calibri"/>
          <w:sz w:val="22"/>
          <w:szCs w:val="22"/>
          <w:lang w:val="en-US"/>
        </w:rPr>
        <w:t>The purposes for which we use your information are set out in this Privacy Notice.</w:t>
      </w:r>
    </w:p>
    <w:p w14:paraId="5B64C0D6" w14:textId="77777777" w:rsidR="00E96897" w:rsidRDefault="00E96897" w:rsidP="00547FC8">
      <w:pPr>
        <w:spacing w:line="276" w:lineRule="auto"/>
        <w:jc w:val="both"/>
        <w:rPr>
          <w:rFonts w:ascii="Calibri" w:hAnsi="Calibri" w:cs="Calibri"/>
          <w:sz w:val="22"/>
          <w:szCs w:val="22"/>
          <w:lang w:val="en-US"/>
        </w:rPr>
      </w:pPr>
    </w:p>
    <w:p w14:paraId="0A7B1DFC" w14:textId="136D8024"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How we use your information and the Law</w:t>
      </w:r>
    </w:p>
    <w:p w14:paraId="37963E94" w14:textId="677E3212"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The Practice will be what’s known as the ‘Controller’ of the personal data you provide to us.</w:t>
      </w:r>
    </w:p>
    <w:p w14:paraId="69291101" w14:textId="77777777" w:rsidR="007E4EC6" w:rsidRDefault="007E4EC6" w:rsidP="00547FC8">
      <w:pPr>
        <w:spacing w:line="276" w:lineRule="auto"/>
        <w:jc w:val="both"/>
        <w:rPr>
          <w:rFonts w:ascii="Calibri" w:hAnsi="Calibri" w:cs="Calibri"/>
          <w:sz w:val="22"/>
          <w:szCs w:val="22"/>
          <w:lang w:val="en-US"/>
        </w:rPr>
      </w:pPr>
    </w:p>
    <w:p w14:paraId="4DDB5832" w14:textId="698A207B"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are required to provide you with this Privacy Notice by UK Law (UK GDPR General Data Protection Regulation &amp; DPA Data Protection Act 2018). </w:t>
      </w:r>
      <w:r w:rsidR="007E4EC6">
        <w:rPr>
          <w:rFonts w:ascii="Calibri" w:hAnsi="Calibri" w:cs="Calibri"/>
          <w:sz w:val="22"/>
          <w:szCs w:val="22"/>
          <w:lang w:val="en-US"/>
        </w:rPr>
        <w:t xml:space="preserve"> </w:t>
      </w:r>
      <w:r>
        <w:rPr>
          <w:rFonts w:ascii="Calibri" w:hAnsi="Calibri" w:cs="Calibri"/>
          <w:sz w:val="22"/>
          <w:szCs w:val="22"/>
          <w:lang w:val="en-US"/>
        </w:rPr>
        <w:t xml:space="preserve">It explains how we use the personal and healthcare information we collect, store, and hold about you. </w:t>
      </w:r>
      <w:r w:rsidR="00547FC8">
        <w:rPr>
          <w:rFonts w:ascii="Calibri" w:hAnsi="Calibri" w:cs="Calibri"/>
          <w:sz w:val="22"/>
          <w:szCs w:val="22"/>
          <w:lang w:val="en-US"/>
        </w:rPr>
        <w:t xml:space="preserve"> </w:t>
      </w:r>
      <w:r>
        <w:rPr>
          <w:rFonts w:ascii="Calibri" w:hAnsi="Calibri" w:cs="Calibri"/>
          <w:sz w:val="22"/>
          <w:szCs w:val="22"/>
          <w:lang w:val="en-US"/>
        </w:rPr>
        <w:t>The law says:</w:t>
      </w:r>
    </w:p>
    <w:p w14:paraId="621E68DB" w14:textId="77777777" w:rsidR="00C4637F" w:rsidRDefault="00C4637F" w:rsidP="00547FC8">
      <w:pPr>
        <w:spacing w:line="276" w:lineRule="auto"/>
        <w:jc w:val="both"/>
        <w:rPr>
          <w:rFonts w:ascii="Calibri" w:hAnsi="Calibri" w:cs="Calibri"/>
          <w:sz w:val="22"/>
          <w:szCs w:val="22"/>
          <w:lang w:val="en-US"/>
        </w:rPr>
      </w:pPr>
    </w:p>
    <w:p w14:paraId="42962A30" w14:textId="20F4B72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why we collect personal and healthcare information about you</w:t>
      </w:r>
    </w:p>
    <w:p w14:paraId="37011415" w14:textId="6722357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how we use any personal and/or healthcare information we hold on you</w:t>
      </w:r>
    </w:p>
    <w:p w14:paraId="395076B7" w14:textId="266922B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inform you in respect of what we do with it</w:t>
      </w:r>
    </w:p>
    <w:p w14:paraId="1D9B6E13" w14:textId="74C18EB2"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tell you about who we share it with or pass it on to and why; an</w:t>
      </w:r>
      <w:r w:rsidR="00ED1A67">
        <w:rPr>
          <w:rFonts w:ascii="Calibri" w:hAnsi="Calibri" w:cs="Calibri"/>
          <w:sz w:val="22"/>
          <w:szCs w:val="22"/>
          <w:lang w:val="en-US"/>
        </w:rPr>
        <w:t>d</w:t>
      </w:r>
    </w:p>
    <w:p w14:paraId="0A38D12A" w14:textId="67D2E6FF"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let you know how long we can keep it for</w:t>
      </w:r>
    </w:p>
    <w:p w14:paraId="15F12ADB" w14:textId="77777777" w:rsidR="00E96897" w:rsidRDefault="00E96897" w:rsidP="00547FC8">
      <w:pPr>
        <w:spacing w:line="276" w:lineRule="auto"/>
        <w:jc w:val="both"/>
        <w:rPr>
          <w:rFonts w:ascii="Calibri" w:hAnsi="Calibri" w:cs="Calibri"/>
          <w:sz w:val="22"/>
          <w:szCs w:val="22"/>
          <w:lang w:val="en-US"/>
        </w:rPr>
      </w:pPr>
    </w:p>
    <w:p w14:paraId="4A09EAA8" w14:textId="48402B71"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collect basic personal data about you which does not include any special types of information or location-based information. </w:t>
      </w:r>
      <w:r w:rsidR="009A783E">
        <w:rPr>
          <w:rFonts w:ascii="Calibri" w:hAnsi="Calibri" w:cs="Calibri"/>
          <w:sz w:val="22"/>
          <w:szCs w:val="22"/>
          <w:lang w:val="en-US"/>
        </w:rPr>
        <w:t xml:space="preserve"> </w:t>
      </w:r>
      <w:r>
        <w:rPr>
          <w:rFonts w:ascii="Calibri" w:hAnsi="Calibri" w:cs="Calibri"/>
          <w:sz w:val="22"/>
          <w:szCs w:val="22"/>
          <w:lang w:val="en-US"/>
        </w:rPr>
        <w:t>This does however include name, address, contact details such as email and mobile number etc.</w:t>
      </w:r>
    </w:p>
    <w:p w14:paraId="6744C887" w14:textId="4D18BCDA"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lastRenderedPageBreak/>
        <w:t>We will also collect sensitive confidential data known as “special category personal data”, i</w:t>
      </w:r>
      <w:r w:rsidR="009A783E">
        <w:rPr>
          <w:rFonts w:ascii="Calibri" w:hAnsi="Calibri" w:cs="Calibri"/>
          <w:sz w:val="22"/>
          <w:szCs w:val="22"/>
          <w:lang w:val="en-US"/>
        </w:rPr>
        <w:t>n</w:t>
      </w:r>
      <w:r>
        <w:rPr>
          <w:rFonts w:ascii="Calibri" w:hAnsi="Calibri" w:cs="Calibri"/>
          <w:sz w:val="22"/>
          <w:szCs w:val="22"/>
          <w:lang w:val="en-US"/>
        </w:rPr>
        <w:t xml:space="preserve"> the form of health information, religious belief (if required in a healthcare setting) ethnicity, and gender during the services we provide to you and or linked to your healthcare through other health providers or third parties.</w:t>
      </w:r>
    </w:p>
    <w:p w14:paraId="17635280" w14:textId="77777777" w:rsidR="00E96897" w:rsidRDefault="00E96897" w:rsidP="00547FC8">
      <w:pPr>
        <w:spacing w:line="276" w:lineRule="auto"/>
        <w:jc w:val="both"/>
        <w:rPr>
          <w:rFonts w:ascii="Calibri" w:hAnsi="Calibri" w:cs="Calibri"/>
          <w:sz w:val="22"/>
          <w:szCs w:val="22"/>
          <w:lang w:val="en-US"/>
        </w:rPr>
      </w:pPr>
    </w:p>
    <w:p w14:paraId="131F200D" w14:textId="4911C293"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1462F38" w14:textId="77777777" w:rsidR="00E96897" w:rsidRDefault="00E96897" w:rsidP="00547FC8">
      <w:pPr>
        <w:spacing w:line="276" w:lineRule="auto"/>
        <w:jc w:val="both"/>
        <w:rPr>
          <w:rFonts w:ascii="Calibri" w:hAnsi="Calibri" w:cs="Calibri"/>
          <w:sz w:val="22"/>
          <w:szCs w:val="22"/>
          <w:lang w:val="en-US"/>
        </w:rPr>
      </w:pPr>
    </w:p>
    <w:p w14:paraId="6F2897A4" w14:textId="31BCE49E"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Our Data Protection Officer (DPO)</w:t>
      </w:r>
    </w:p>
    <w:p w14:paraId="00196F92" w14:textId="48B6F5C6" w:rsidR="00E96897"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 Data Protection Officer for </w:t>
      </w:r>
      <w:r w:rsidRPr="002F1BFC">
        <w:rPr>
          <w:rFonts w:ascii="Calibri" w:hAnsi="Calibri" w:cs="Calibri"/>
          <w:sz w:val="22"/>
          <w:szCs w:val="22"/>
          <w:lang w:val="en-US"/>
        </w:rPr>
        <w:t xml:space="preserve">the </w:t>
      </w:r>
      <w:r w:rsidR="009A783E" w:rsidRPr="002F1BFC">
        <w:rPr>
          <w:rFonts w:ascii="Calibri" w:hAnsi="Calibri" w:cs="Calibri"/>
          <w:sz w:val="22"/>
          <w:szCs w:val="22"/>
          <w:lang w:val="en-US"/>
        </w:rPr>
        <w:t>Practice</w:t>
      </w:r>
      <w:r w:rsidRPr="002F1BFC">
        <w:rPr>
          <w:rFonts w:ascii="Calibri" w:hAnsi="Calibri" w:cs="Calibri"/>
          <w:sz w:val="22"/>
          <w:szCs w:val="22"/>
          <w:lang w:val="en-US"/>
        </w:rPr>
        <w:t xml:space="preserve"> is</w:t>
      </w:r>
      <w:r>
        <w:rPr>
          <w:rFonts w:ascii="Calibri" w:hAnsi="Calibri" w:cs="Calibri"/>
          <w:sz w:val="22"/>
          <w:szCs w:val="22"/>
          <w:lang w:val="en-US"/>
        </w:rPr>
        <w:t xml:space="preserve"> </w:t>
      </w:r>
      <w:r w:rsidR="001A1306">
        <w:rPr>
          <w:rFonts w:ascii="Calibri" w:hAnsi="Calibri" w:cs="Calibri"/>
          <w:sz w:val="22"/>
          <w:szCs w:val="22"/>
          <w:lang w:val="en-US"/>
        </w:rPr>
        <w:t>Lucy Hunt</w:t>
      </w:r>
      <w:r>
        <w:rPr>
          <w:rFonts w:ascii="Calibri" w:hAnsi="Calibri" w:cs="Calibri"/>
          <w:sz w:val="22"/>
          <w:szCs w:val="22"/>
          <w:lang w:val="en-US"/>
        </w:rPr>
        <w:t xml:space="preserve">. </w:t>
      </w:r>
      <w:r w:rsidR="00EC33A7">
        <w:rPr>
          <w:rFonts w:ascii="Calibri" w:hAnsi="Calibri" w:cs="Calibri"/>
          <w:sz w:val="22"/>
          <w:szCs w:val="22"/>
          <w:lang w:val="en-US"/>
        </w:rPr>
        <w:t xml:space="preserve"> </w:t>
      </w:r>
      <w:r>
        <w:rPr>
          <w:rFonts w:ascii="Calibri" w:hAnsi="Calibri" w:cs="Calibri"/>
          <w:sz w:val="22"/>
          <w:szCs w:val="22"/>
          <w:lang w:val="en-US"/>
        </w:rPr>
        <w:t>You can contact her if:</w:t>
      </w:r>
    </w:p>
    <w:p w14:paraId="2B88CF7D" w14:textId="77777777" w:rsidR="00C4637F" w:rsidRDefault="00C4637F" w:rsidP="00547FC8">
      <w:pPr>
        <w:spacing w:line="276" w:lineRule="auto"/>
        <w:jc w:val="both"/>
        <w:rPr>
          <w:rFonts w:ascii="Calibri" w:hAnsi="Calibri" w:cs="Calibri"/>
          <w:sz w:val="22"/>
          <w:szCs w:val="22"/>
          <w:lang w:val="en-US"/>
        </w:rPr>
      </w:pPr>
    </w:p>
    <w:p w14:paraId="37AAF042" w14:textId="5F86950D"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You have any questions about how your information is being held</w:t>
      </w:r>
    </w:p>
    <w:p w14:paraId="43AF66E0" w14:textId="4910EEFC"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require access to your information or if you wish to make a change to your information</w:t>
      </w:r>
    </w:p>
    <w:p w14:paraId="70C835A9" w14:textId="29AD1C87"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wish to make a complaint about anything to do with the personal and healthcare information, we hold about you</w:t>
      </w:r>
    </w:p>
    <w:p w14:paraId="1DEBF090" w14:textId="712C3EDB"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Or any other query relating to this Policy and your rights as a patient</w:t>
      </w:r>
    </w:p>
    <w:p w14:paraId="43924BF3" w14:textId="77777777" w:rsidR="00C4637F" w:rsidRDefault="00C4637F" w:rsidP="00547FC8">
      <w:pPr>
        <w:spacing w:line="276" w:lineRule="auto"/>
        <w:jc w:val="both"/>
        <w:rPr>
          <w:rFonts w:ascii="Calibri" w:hAnsi="Calibri" w:cs="Calibri"/>
          <w:sz w:val="22"/>
          <w:szCs w:val="22"/>
          <w:lang w:val="en-US"/>
        </w:rPr>
      </w:pPr>
    </w:p>
    <w:p w14:paraId="46DF7509" w14:textId="02E5C8FF" w:rsidR="007601F7" w:rsidRPr="001A1306" w:rsidRDefault="001A1306" w:rsidP="007601F7">
      <w:pPr>
        <w:rPr>
          <w:rFonts w:ascii="Calibri" w:hAnsi="Calibri" w:cs="Calibri"/>
          <w:sz w:val="22"/>
          <w:szCs w:val="22"/>
        </w:rPr>
      </w:pPr>
      <w:r w:rsidRPr="001A1306">
        <w:rPr>
          <w:rFonts w:ascii="Calibri" w:hAnsi="Calibri" w:cs="Calibri"/>
          <w:sz w:val="22"/>
          <w:szCs w:val="22"/>
          <w:lang w:val="en-US"/>
        </w:rPr>
        <w:t>Lucy</w:t>
      </w:r>
      <w:r w:rsidR="003D5B13" w:rsidRPr="001A1306">
        <w:rPr>
          <w:rFonts w:ascii="Calibri" w:hAnsi="Calibri" w:cs="Calibri"/>
          <w:sz w:val="22"/>
          <w:szCs w:val="22"/>
          <w:lang w:val="en-US"/>
        </w:rPr>
        <w:t xml:space="preserve"> can be contacted here: </w:t>
      </w:r>
      <w:hyperlink r:id="rId11" w:history="1">
        <w:r w:rsidRPr="0054108B">
          <w:rPr>
            <w:rStyle w:val="Hyperlink"/>
            <w:rFonts w:ascii="Calibri" w:hAnsi="Calibri" w:cs="Calibri"/>
            <w:sz w:val="22"/>
            <w:szCs w:val="22"/>
            <w:lang w:val="en-US"/>
          </w:rPr>
          <w:t>bnssg.tyntesfieldmedicalgroup@nhs.net</w:t>
        </w:r>
      </w:hyperlink>
      <w:r>
        <w:rPr>
          <w:rFonts w:ascii="Calibri" w:hAnsi="Calibri" w:cs="Calibri"/>
          <w:sz w:val="22"/>
          <w:szCs w:val="22"/>
          <w:lang w:val="en-US"/>
        </w:rPr>
        <w:t xml:space="preserve"> </w:t>
      </w:r>
    </w:p>
    <w:p w14:paraId="3FA21C7B" w14:textId="77777777" w:rsidR="003D5B13" w:rsidRDefault="003D5B13" w:rsidP="00547FC8">
      <w:pPr>
        <w:spacing w:line="276" w:lineRule="auto"/>
        <w:jc w:val="both"/>
        <w:rPr>
          <w:rFonts w:ascii="Calibri" w:hAnsi="Calibri" w:cs="Calibri"/>
          <w:sz w:val="22"/>
          <w:szCs w:val="22"/>
          <w:lang w:val="en-US"/>
        </w:rPr>
      </w:pPr>
    </w:p>
    <w:p w14:paraId="3B12D575" w14:textId="42B224E1" w:rsidR="003D5B13" w:rsidRDefault="003D5B13"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Why do we need your information?</w:t>
      </w:r>
    </w:p>
    <w:p w14:paraId="2ED08694" w14:textId="44A46C29"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Any health care professionals who provide you with care maintain records about your health and any treatment or care you have received previously (e.g. NHS Trust, GP Surgery, Walk-in Centre, OOH, etc.). </w:t>
      </w:r>
      <w:r w:rsidR="0011002C">
        <w:rPr>
          <w:rFonts w:ascii="Calibri" w:hAnsi="Calibri" w:cs="Calibri"/>
          <w:sz w:val="22"/>
          <w:szCs w:val="22"/>
          <w:lang w:val="en-US"/>
        </w:rPr>
        <w:t xml:space="preserve"> </w:t>
      </w:r>
      <w:r>
        <w:rPr>
          <w:rFonts w:ascii="Calibri" w:hAnsi="Calibri" w:cs="Calibri"/>
          <w:sz w:val="22"/>
          <w:szCs w:val="22"/>
          <w:lang w:val="en-US"/>
        </w:rPr>
        <w:t>These records help to provide you with the best possible healthcare.</w:t>
      </w:r>
    </w:p>
    <w:p w14:paraId="08C6161E" w14:textId="77777777" w:rsidR="003D5B13" w:rsidRDefault="003D5B13" w:rsidP="00547FC8">
      <w:pPr>
        <w:spacing w:line="276" w:lineRule="auto"/>
        <w:jc w:val="both"/>
        <w:rPr>
          <w:rFonts w:ascii="Calibri" w:hAnsi="Calibri" w:cs="Calibri"/>
          <w:sz w:val="22"/>
          <w:szCs w:val="22"/>
          <w:lang w:val="en-US"/>
        </w:rPr>
      </w:pPr>
    </w:p>
    <w:p w14:paraId="52D1AA79" w14:textId="72D637A9" w:rsidR="00C4637F"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NHS health records may be electronic, on paper or a mixture of both, and we use a combination of working practices and technology to ensure that your information is kept confidential and secure.</w:t>
      </w:r>
      <w:r w:rsidR="0011002C">
        <w:rPr>
          <w:rFonts w:ascii="Calibri" w:hAnsi="Calibri" w:cs="Calibri"/>
          <w:sz w:val="22"/>
          <w:szCs w:val="22"/>
          <w:lang w:val="en-US"/>
        </w:rPr>
        <w:t xml:space="preserve"> </w:t>
      </w:r>
      <w:r>
        <w:rPr>
          <w:rFonts w:ascii="Calibri" w:hAnsi="Calibri" w:cs="Calibri"/>
          <w:sz w:val="22"/>
          <w:szCs w:val="22"/>
          <w:lang w:val="en-US"/>
        </w:rPr>
        <w:t xml:space="preserve"> Records which we hold about you may include the following information</w:t>
      </w:r>
      <w:r w:rsidR="00C4637F">
        <w:rPr>
          <w:rFonts w:ascii="Calibri" w:hAnsi="Calibri" w:cs="Calibri"/>
          <w:sz w:val="22"/>
          <w:szCs w:val="22"/>
          <w:lang w:val="en-US"/>
        </w:rPr>
        <w:t>:</w:t>
      </w:r>
    </w:p>
    <w:p w14:paraId="03F318EF" w14:textId="77777777" w:rsidR="00C4637F" w:rsidRDefault="00C4637F" w:rsidP="00547FC8">
      <w:pPr>
        <w:spacing w:line="276" w:lineRule="auto"/>
        <w:jc w:val="both"/>
        <w:rPr>
          <w:rFonts w:ascii="Calibri" w:hAnsi="Calibri" w:cs="Calibri"/>
          <w:sz w:val="22"/>
          <w:szCs w:val="22"/>
          <w:lang w:val="en-US"/>
        </w:rPr>
      </w:pPr>
    </w:p>
    <w:p w14:paraId="63DB90E6" w14:textId="24CDCCC0"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 such as your address, carer, legal representative, emergency contact details</w:t>
      </w:r>
    </w:p>
    <w:p w14:paraId="2C478CFB" w14:textId="1F223546"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Any contact the surgery has had with you, such as appointments, surgery visits, emergency appointments, etc.</w:t>
      </w:r>
    </w:p>
    <w:p w14:paraId="2A265DC9" w14:textId="3E36886D"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Notes and reports about your health</w:t>
      </w:r>
    </w:p>
    <w:p w14:paraId="5BA883D8" w14:textId="5AC847F7"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your treatment and care</w:t>
      </w:r>
    </w:p>
    <w:p w14:paraId="01FA80B8" w14:textId="61AF3D31"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Results of investigations such as laboratory tests, x-ray etc.</w:t>
      </w:r>
    </w:p>
    <w:p w14:paraId="00652317" w14:textId="5832D8AC"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Relevant information from other health professionals, relatives or those who care for you</w:t>
      </w:r>
    </w:p>
    <w:p w14:paraId="25369A79" w14:textId="77777777" w:rsidR="003D5B13" w:rsidRDefault="003D5B13" w:rsidP="00547FC8">
      <w:pPr>
        <w:spacing w:line="276" w:lineRule="auto"/>
        <w:jc w:val="both"/>
        <w:rPr>
          <w:rFonts w:ascii="Calibri" w:hAnsi="Calibri" w:cs="Calibri"/>
          <w:sz w:val="22"/>
          <w:szCs w:val="22"/>
          <w:lang w:val="en-US"/>
        </w:rPr>
      </w:pPr>
    </w:p>
    <w:p w14:paraId="09227DC5" w14:textId="167195A5"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To ensure you receive the best possible care, your records are used to facilitate the care you receive. </w:t>
      </w:r>
      <w:r w:rsidR="0011002C">
        <w:rPr>
          <w:rFonts w:ascii="Calibri" w:hAnsi="Calibri" w:cs="Calibri"/>
          <w:sz w:val="22"/>
          <w:szCs w:val="22"/>
          <w:lang w:val="en-US"/>
        </w:rPr>
        <w:t xml:space="preserve"> </w:t>
      </w:r>
      <w:r>
        <w:rPr>
          <w:rFonts w:ascii="Calibri" w:hAnsi="Calibri" w:cs="Calibri"/>
          <w:sz w:val="22"/>
          <w:szCs w:val="22"/>
          <w:lang w:val="en-US"/>
        </w:rPr>
        <w:t xml:space="preserve">Information held about you may be used to help protect the health of the public and to help </w:t>
      </w:r>
      <w:r w:rsidR="0011002C">
        <w:rPr>
          <w:rFonts w:ascii="Calibri" w:hAnsi="Calibri" w:cs="Calibri"/>
          <w:sz w:val="22"/>
          <w:szCs w:val="22"/>
          <w:lang w:val="en-US"/>
        </w:rPr>
        <w:t>u</w:t>
      </w:r>
      <w:r>
        <w:rPr>
          <w:rFonts w:ascii="Calibri" w:hAnsi="Calibri" w:cs="Calibri"/>
          <w:sz w:val="22"/>
          <w:szCs w:val="22"/>
          <w:lang w:val="en-US"/>
        </w:rPr>
        <w:t xml:space="preserve">s manage the NHS. </w:t>
      </w:r>
      <w:r w:rsidR="0011002C">
        <w:rPr>
          <w:rFonts w:ascii="Calibri" w:hAnsi="Calibri" w:cs="Calibri"/>
          <w:sz w:val="22"/>
          <w:szCs w:val="22"/>
          <w:lang w:val="en-US"/>
        </w:rPr>
        <w:t xml:space="preserve"> </w:t>
      </w:r>
      <w:r>
        <w:rPr>
          <w:rFonts w:ascii="Calibri" w:hAnsi="Calibri" w:cs="Calibri"/>
          <w:sz w:val="22"/>
          <w:szCs w:val="22"/>
          <w:lang w:val="en-US"/>
        </w:rPr>
        <w:t>Information may be used with the GP practice for clinical audit to monitor the quality of the service provided.</w:t>
      </w:r>
    </w:p>
    <w:p w14:paraId="57AEF97B" w14:textId="77777777" w:rsidR="003D5B13" w:rsidRDefault="003D5B13" w:rsidP="00547FC8">
      <w:pPr>
        <w:spacing w:line="276" w:lineRule="auto"/>
        <w:jc w:val="both"/>
        <w:rPr>
          <w:rFonts w:ascii="Calibri" w:hAnsi="Calibri" w:cs="Calibri"/>
          <w:sz w:val="22"/>
          <w:szCs w:val="22"/>
          <w:lang w:val="en-US"/>
        </w:rPr>
      </w:pPr>
    </w:p>
    <w:p w14:paraId="07F66505" w14:textId="253A08F2" w:rsidR="003D5B13" w:rsidRDefault="003D5B13"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Call Recording</w:t>
      </w:r>
    </w:p>
    <w:p w14:paraId="4B0BB010" w14:textId="2670AFEC" w:rsidR="007358C4" w:rsidRDefault="003D5B13" w:rsidP="00547FC8">
      <w:pPr>
        <w:pStyle w:val="AnnexBodyText"/>
        <w:numPr>
          <w:ilvl w:val="0"/>
          <w:numId w:val="0"/>
        </w:numPr>
        <w:spacing w:before="0" w:after="0" w:line="276" w:lineRule="auto"/>
        <w:rPr>
          <w:rFonts w:cs="Calibri"/>
          <w:lang w:val="en-US"/>
        </w:rPr>
      </w:pPr>
      <w:r>
        <w:rPr>
          <w:rFonts w:cs="Calibri"/>
          <w:lang w:val="en-US"/>
        </w:rPr>
        <w:t xml:space="preserve">We use Telephone Call Recording software for quality and training purposes. </w:t>
      </w:r>
      <w:r w:rsidR="005C055E">
        <w:rPr>
          <w:rFonts w:cs="Calibri"/>
          <w:lang w:val="en-US"/>
        </w:rPr>
        <w:t xml:space="preserve"> </w:t>
      </w:r>
      <w:r>
        <w:rPr>
          <w:rFonts w:cs="Calibri"/>
          <w:lang w:val="en-US"/>
        </w:rPr>
        <w:t xml:space="preserve">All telephone calls made or received via the Practice Telephony system may be recorded. </w:t>
      </w:r>
      <w:r w:rsidR="005C055E">
        <w:rPr>
          <w:rFonts w:cs="Calibri"/>
          <w:lang w:val="en-US"/>
        </w:rPr>
        <w:t xml:space="preserve"> </w:t>
      </w:r>
      <w:r>
        <w:rPr>
          <w:rFonts w:cs="Calibri"/>
          <w:lang w:val="en-US"/>
        </w:rPr>
        <w:t xml:space="preserve">Call Recordings are stored </w:t>
      </w:r>
      <w:r w:rsidR="002F1BFC">
        <w:rPr>
          <w:rFonts w:cs="Calibri"/>
          <w:lang w:val="en-US"/>
        </w:rPr>
        <w:t>for 36 months</w:t>
      </w:r>
      <w:r>
        <w:rPr>
          <w:rFonts w:cs="Calibri"/>
          <w:lang w:val="en-US"/>
        </w:rPr>
        <w:t xml:space="preserve"> on an external hard drive and can be access</w:t>
      </w:r>
      <w:r w:rsidR="00FF748B">
        <w:rPr>
          <w:rFonts w:cs="Calibri"/>
          <w:lang w:val="en-US"/>
        </w:rPr>
        <w:t>ed</w:t>
      </w:r>
      <w:r>
        <w:rPr>
          <w:rFonts w:cs="Calibri"/>
          <w:lang w:val="en-US"/>
        </w:rPr>
        <w:t xml:space="preserve"> by the IT &amp; Data Lead and Practice Management Team. </w:t>
      </w:r>
      <w:r w:rsidR="00FF748B">
        <w:rPr>
          <w:rFonts w:cs="Calibri"/>
          <w:lang w:val="en-US"/>
        </w:rPr>
        <w:t xml:space="preserve"> </w:t>
      </w:r>
      <w:r>
        <w:rPr>
          <w:rFonts w:cs="Calibri"/>
          <w:lang w:val="en-US"/>
        </w:rPr>
        <w:t>We have internal policies that all staff must follow in order to protect your data.</w:t>
      </w:r>
    </w:p>
    <w:p w14:paraId="4350F6ED" w14:textId="4D1F7656" w:rsidR="003D5B13" w:rsidRPr="007358C4" w:rsidRDefault="003D5B13" w:rsidP="00547FC8">
      <w:pPr>
        <w:pStyle w:val="AnnexBodyText"/>
        <w:numPr>
          <w:ilvl w:val="0"/>
          <w:numId w:val="0"/>
        </w:numPr>
        <w:spacing w:before="0" w:after="0" w:line="276" w:lineRule="auto"/>
        <w:rPr>
          <w:rFonts w:cs="Calibri"/>
          <w:lang w:val="en-US"/>
        </w:rPr>
      </w:pPr>
      <w:r>
        <w:rPr>
          <w:b/>
          <w:color w:val="00B050"/>
          <w:sz w:val="28"/>
          <w:szCs w:val="28"/>
          <w:lang w:val="en-GB"/>
        </w:rPr>
        <w:lastRenderedPageBreak/>
        <w:t>Special Category Information</w:t>
      </w:r>
    </w:p>
    <w:p w14:paraId="4CE937A5" w14:textId="4B28BD8A" w:rsidR="003D5B13" w:rsidRDefault="003D5B13" w:rsidP="00547FC8">
      <w:pPr>
        <w:pStyle w:val="AnnexBodyText"/>
        <w:numPr>
          <w:ilvl w:val="0"/>
          <w:numId w:val="0"/>
        </w:numPr>
        <w:spacing w:before="0" w:after="0" w:line="276" w:lineRule="auto"/>
        <w:rPr>
          <w:rFonts w:cs="Calibri"/>
          <w:b/>
          <w:bCs/>
          <w:lang w:val="en-US"/>
        </w:rPr>
      </w:pPr>
      <w:r>
        <w:rPr>
          <w:rFonts w:cs="Calibri"/>
          <w:b/>
          <w:bCs/>
          <w:lang w:val="en-US"/>
        </w:rPr>
        <w:t>Special Category Information</w:t>
      </w:r>
    </w:p>
    <w:p w14:paraId="0C8A7421" w14:textId="4C19BF7C" w:rsidR="003D5B13" w:rsidRDefault="003D5B13" w:rsidP="00547FC8">
      <w:pPr>
        <w:pStyle w:val="AnnexBodyText"/>
        <w:numPr>
          <w:ilvl w:val="0"/>
          <w:numId w:val="0"/>
        </w:numPr>
        <w:spacing w:before="0" w:after="0" w:line="276" w:lineRule="auto"/>
        <w:rPr>
          <w:rFonts w:cs="Calibri"/>
          <w:lang w:val="en-US"/>
        </w:rPr>
      </w:pPr>
      <w:r>
        <w:rPr>
          <w:rFonts w:cs="Calibri"/>
          <w:lang w:val="en-US"/>
        </w:rPr>
        <w:t xml:space="preserve">The Law states that personal information about your health falls into a special category of information because it is very sensitive. </w:t>
      </w:r>
      <w:r w:rsidR="00FF748B">
        <w:rPr>
          <w:rFonts w:cs="Calibri"/>
          <w:lang w:val="en-US"/>
        </w:rPr>
        <w:t xml:space="preserve"> </w:t>
      </w:r>
      <w:r>
        <w:rPr>
          <w:rFonts w:cs="Calibri"/>
          <w:lang w:val="en-US"/>
        </w:rPr>
        <w:t xml:space="preserve">Reasons that may entitle us to use and process your information may be as follows: </w:t>
      </w:r>
    </w:p>
    <w:p w14:paraId="598E6144" w14:textId="77777777" w:rsidR="00C4637F" w:rsidRDefault="00C4637F" w:rsidP="00547FC8">
      <w:pPr>
        <w:pStyle w:val="AnnexBodyText"/>
        <w:numPr>
          <w:ilvl w:val="0"/>
          <w:numId w:val="0"/>
        </w:numPr>
        <w:spacing w:before="0" w:after="0" w:line="276" w:lineRule="auto"/>
        <w:rPr>
          <w:rFonts w:cs="Calibri"/>
          <w:lang w:val="en-US"/>
        </w:rPr>
      </w:pPr>
    </w:p>
    <w:p w14:paraId="5D9A6777" w14:textId="730D016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Public Interest: </w:t>
      </w:r>
      <w:r>
        <w:rPr>
          <w:rFonts w:cs="Calibri"/>
          <w:lang w:val="en-US"/>
        </w:rPr>
        <w:t xml:space="preserve">Where we may need to handle your personal information when it is in the public interest. </w:t>
      </w:r>
      <w:r w:rsidR="00FF748B">
        <w:rPr>
          <w:rFonts w:cs="Calibri"/>
          <w:lang w:val="en-US"/>
        </w:rPr>
        <w:t xml:space="preserve"> </w:t>
      </w:r>
      <w:r>
        <w:rPr>
          <w:rFonts w:cs="Calibri"/>
          <w:lang w:val="en-US"/>
        </w:rPr>
        <w:t xml:space="preserve">For example, when there is an outbreak of a specific disease and we need to contact you for treatment, or we need to pass your information to relevant </w:t>
      </w:r>
      <w:proofErr w:type="spellStart"/>
      <w:r>
        <w:rPr>
          <w:rFonts w:cs="Calibri"/>
          <w:lang w:val="en-US"/>
        </w:rPr>
        <w:t>organisations</w:t>
      </w:r>
      <w:proofErr w:type="spellEnd"/>
      <w:r>
        <w:rPr>
          <w:rFonts w:cs="Calibri"/>
          <w:lang w:val="en-US"/>
        </w:rPr>
        <w:t xml:space="preserve"> to ensure you receive advice and/or treatment</w:t>
      </w:r>
    </w:p>
    <w:p w14:paraId="10C0688A" w14:textId="54FCF350"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Consent: </w:t>
      </w:r>
      <w:r>
        <w:rPr>
          <w:rFonts w:cs="Calibri"/>
          <w:lang w:val="en-US"/>
        </w:rPr>
        <w:t>When you have given us consent</w:t>
      </w:r>
    </w:p>
    <w:p w14:paraId="6B1C31B9" w14:textId="070F24CC"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Vital Interest: </w:t>
      </w:r>
      <w:r>
        <w:rPr>
          <w:rFonts w:cs="Calibri"/>
          <w:lang w:val="en-US"/>
        </w:rPr>
        <w:t>If you are incapable of giving consent, and we must use your information to protect your vital interests (e.g., if you have had an accident and you need emergency treatment)</w:t>
      </w:r>
    </w:p>
    <w:p w14:paraId="237F267C" w14:textId="6B036CB1"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Defending a Claim: </w:t>
      </w:r>
      <w:r>
        <w:rPr>
          <w:rFonts w:cs="Calibri"/>
          <w:lang w:val="en-US"/>
        </w:rPr>
        <w:t>If we need your information to defend a legal claim against us by you, or by another party</w:t>
      </w:r>
    </w:p>
    <w:p w14:paraId="06A5F69D" w14:textId="7D6DA02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Providing you with Medical Care: </w:t>
      </w:r>
      <w:r>
        <w:rPr>
          <w:rFonts w:cs="Calibri"/>
          <w:lang w:val="en-US"/>
        </w:rPr>
        <w:t>Where we need your information to provide you with medical and healthcare services</w:t>
      </w:r>
    </w:p>
    <w:p w14:paraId="2E774E56" w14:textId="77777777" w:rsidR="00A14129" w:rsidRDefault="00A14129" w:rsidP="00547FC8">
      <w:pPr>
        <w:pStyle w:val="AnnexBodyText"/>
        <w:numPr>
          <w:ilvl w:val="0"/>
          <w:numId w:val="0"/>
        </w:numPr>
        <w:spacing w:before="0" w:after="0" w:line="276" w:lineRule="auto"/>
        <w:ind w:left="851" w:hanging="851"/>
        <w:rPr>
          <w:rFonts w:cs="Calibri"/>
          <w:lang w:val="en-US"/>
        </w:rPr>
      </w:pPr>
    </w:p>
    <w:p w14:paraId="02D77690" w14:textId="3EA07398" w:rsidR="00A14129" w:rsidRDefault="00A14129" w:rsidP="00547FC8">
      <w:pPr>
        <w:pStyle w:val="AnnexBodyText"/>
        <w:numPr>
          <w:ilvl w:val="0"/>
          <w:numId w:val="0"/>
        </w:numPr>
        <w:spacing w:before="0" w:after="0" w:line="276" w:lineRule="auto"/>
        <w:ind w:left="851" w:hanging="851"/>
        <w:rPr>
          <w:rFonts w:cs="Calibri"/>
          <w:b/>
          <w:bCs/>
          <w:lang w:val="en-US"/>
        </w:rPr>
      </w:pPr>
      <w:r>
        <w:rPr>
          <w:rFonts w:cs="Calibri"/>
          <w:b/>
          <w:bCs/>
          <w:lang w:val="en-US"/>
        </w:rPr>
        <w:t>Retention Period</w:t>
      </w:r>
    </w:p>
    <w:p w14:paraId="5C311B88" w14:textId="77777777" w:rsidR="00A14129" w:rsidRPr="00A14129" w:rsidRDefault="00A14129" w:rsidP="00547FC8">
      <w:pPr>
        <w:pStyle w:val="BodyText"/>
        <w:spacing w:after="0" w:line="276" w:lineRule="auto"/>
        <w:jc w:val="both"/>
        <w:rPr>
          <w:rFonts w:ascii="Calibri" w:hAnsi="Calibri" w:cs="Calibri"/>
          <w:sz w:val="22"/>
          <w:szCs w:val="22"/>
        </w:rPr>
      </w:pPr>
      <w:r w:rsidRPr="00A14129">
        <w:rPr>
          <w:rFonts w:ascii="Calibri" w:hAnsi="Calibri" w:cs="Calibri"/>
          <w:sz w:val="22"/>
          <w:szCs w:val="22"/>
        </w:rPr>
        <w:t>We carefully consider any personal information that we store about you, and we will not keep your information for longer than is necessary for the purposes as set out in this Privacy Notice.</w:t>
      </w:r>
    </w:p>
    <w:p w14:paraId="5C278551" w14:textId="77777777" w:rsidR="00A14129" w:rsidRPr="00546D8D" w:rsidRDefault="00A14129" w:rsidP="00547FC8">
      <w:pPr>
        <w:pStyle w:val="AnnexBodyText"/>
        <w:numPr>
          <w:ilvl w:val="0"/>
          <w:numId w:val="0"/>
        </w:numPr>
        <w:spacing w:before="0" w:after="0" w:line="276" w:lineRule="auto"/>
        <w:ind w:left="851" w:hanging="851"/>
        <w:rPr>
          <w:lang w:val="en-GB"/>
        </w:rPr>
      </w:pPr>
    </w:p>
    <w:p w14:paraId="0BDB13B0" w14:textId="1AAF7118" w:rsidR="00A14129" w:rsidRDefault="00A14129"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26EA2884" w14:textId="79923126" w:rsidR="00A14129" w:rsidRDefault="00A14129" w:rsidP="00547FC8">
      <w:pPr>
        <w:pStyle w:val="AnnexBodyText"/>
        <w:numPr>
          <w:ilvl w:val="0"/>
          <w:numId w:val="0"/>
        </w:numPr>
        <w:spacing w:before="0" w:after="0" w:line="276" w:lineRule="auto"/>
        <w:rPr>
          <w:rFonts w:cs="Calibri"/>
          <w:lang w:val="en-US"/>
        </w:rPr>
      </w:pPr>
      <w:r>
        <w:rPr>
          <w:rFonts w:cs="Calibri"/>
          <w:lang w:val="en-US"/>
        </w:rPr>
        <w:t xml:space="preserve">Sometimes the practice shares information with other </w:t>
      </w:r>
      <w:proofErr w:type="spellStart"/>
      <w:r>
        <w:rPr>
          <w:rFonts w:cs="Calibri"/>
          <w:lang w:val="en-US"/>
        </w:rPr>
        <w:t>organisations</w:t>
      </w:r>
      <w:proofErr w:type="spellEnd"/>
      <w:r>
        <w:rPr>
          <w:rFonts w:cs="Calibri"/>
          <w:lang w:val="en-US"/>
        </w:rPr>
        <w:t xml:space="preserve"> that do not directly treat you, for example, Integrated Care Board (ICB). </w:t>
      </w:r>
      <w:r w:rsidR="002D2B25">
        <w:rPr>
          <w:rFonts w:cs="Calibri"/>
          <w:lang w:val="en-US"/>
        </w:rPr>
        <w:t xml:space="preserve"> </w:t>
      </w:r>
      <w:r>
        <w:rPr>
          <w:rFonts w:cs="Calibri"/>
          <w:lang w:val="en-US"/>
        </w:rPr>
        <w:t xml:space="preserve">Normally, it will not be possible to identify you from this information. </w:t>
      </w:r>
      <w:r w:rsidR="002D2B25">
        <w:rPr>
          <w:rFonts w:cs="Calibri"/>
          <w:lang w:val="en-US"/>
        </w:rPr>
        <w:t xml:space="preserve"> </w:t>
      </w:r>
      <w:r>
        <w:rPr>
          <w:rFonts w:cs="Calibri"/>
          <w:lang w:val="en-US"/>
        </w:rPr>
        <w:t xml:space="preserve">This information is used to plan and improve services. </w:t>
      </w:r>
      <w:r w:rsidR="002D2B25">
        <w:rPr>
          <w:rFonts w:cs="Calibri"/>
          <w:lang w:val="en-US"/>
        </w:rPr>
        <w:t xml:space="preserve"> </w:t>
      </w:r>
      <w:r>
        <w:rPr>
          <w:rFonts w:cs="Calibri"/>
          <w:lang w:val="en-US"/>
        </w:rPr>
        <w:t xml:space="preserve">The information collected includes data such as the area patients live, age, gender, ethnicity, language preference, country of birth and religion. </w:t>
      </w:r>
      <w:r w:rsidR="00546D8D">
        <w:rPr>
          <w:rFonts w:cs="Calibri"/>
          <w:lang w:val="en-US"/>
        </w:rPr>
        <w:t xml:space="preserve"> </w:t>
      </w:r>
      <w:r>
        <w:rPr>
          <w:rFonts w:cs="Calibri"/>
          <w:lang w:val="en-US"/>
        </w:rPr>
        <w:t xml:space="preserve">The ICB also collects information about whether patients have long term conditions such as diabetes, blood pressure, cholesterol levels and medication. </w:t>
      </w:r>
      <w:r w:rsidR="00546D8D">
        <w:rPr>
          <w:rFonts w:cs="Calibri"/>
          <w:lang w:val="en-US"/>
        </w:rPr>
        <w:t xml:space="preserve"> </w:t>
      </w:r>
      <w:r>
        <w:rPr>
          <w:rFonts w:cs="Calibri"/>
          <w:lang w:val="en-US"/>
        </w:rPr>
        <w:t>However, this information is anonymous and does not include anything written as notes by the GP and cannot be linked to you.</w:t>
      </w:r>
      <w:r w:rsidR="00546D8D">
        <w:rPr>
          <w:rFonts w:cs="Calibri"/>
          <w:lang w:val="en-US"/>
        </w:rPr>
        <w:t xml:space="preserve"> </w:t>
      </w:r>
      <w:r>
        <w:rPr>
          <w:rFonts w:cs="Calibri"/>
          <w:lang w:val="en-US"/>
        </w:rPr>
        <w:t xml:space="preserve"> (Please note this is not an exhaustive list and will change from practice to practice the main systems are included in the list below.)</w:t>
      </w:r>
    </w:p>
    <w:p w14:paraId="50FD11EC" w14:textId="77777777" w:rsidR="00A14129" w:rsidRDefault="00A14129" w:rsidP="00547FC8">
      <w:pPr>
        <w:pStyle w:val="AnnexBodyText"/>
        <w:numPr>
          <w:ilvl w:val="0"/>
          <w:numId w:val="0"/>
        </w:numPr>
        <w:spacing w:before="0" w:after="0" w:line="276" w:lineRule="auto"/>
        <w:rPr>
          <w:rFonts w:cs="Calibri"/>
          <w:lang w:val="en-US"/>
        </w:rPr>
      </w:pPr>
    </w:p>
    <w:p w14:paraId="40F5F738" w14:textId="188F1C02" w:rsidR="00A14129" w:rsidRPr="00705D1D" w:rsidRDefault="00A14129" w:rsidP="00547FC8">
      <w:pPr>
        <w:pStyle w:val="AnnexBodyText"/>
        <w:numPr>
          <w:ilvl w:val="0"/>
          <w:numId w:val="0"/>
        </w:numPr>
        <w:spacing w:before="0" w:after="0" w:line="276" w:lineRule="auto"/>
        <w:rPr>
          <w:rFonts w:cs="Calibri"/>
          <w:b/>
          <w:bCs/>
          <w:lang w:val="en-US"/>
        </w:rPr>
      </w:pPr>
      <w:r w:rsidRPr="00705D1D">
        <w:rPr>
          <w:rFonts w:cs="Calibri"/>
          <w:b/>
          <w:bCs/>
          <w:lang w:val="en-US"/>
        </w:rPr>
        <w:t>Sirona</w:t>
      </w:r>
    </w:p>
    <w:p w14:paraId="2FE2438E" w14:textId="3011FDC7" w:rsidR="00A14129" w:rsidRPr="004F1B22" w:rsidRDefault="00A14129" w:rsidP="00547FC8">
      <w:pPr>
        <w:pStyle w:val="AnnexBodyText"/>
        <w:numPr>
          <w:ilvl w:val="0"/>
          <w:numId w:val="0"/>
        </w:numPr>
        <w:spacing w:before="0" w:after="0" w:line="276" w:lineRule="auto"/>
        <w:rPr>
          <w:lang w:val="en-GB"/>
        </w:rPr>
      </w:pPr>
      <w:r>
        <w:rPr>
          <w:rFonts w:cs="Calibri"/>
          <w:lang w:val="en-US"/>
        </w:rPr>
        <w:t xml:space="preserve">Sirona Community nurses and other health care professionals can access GP information about people on their caseloads who have recently been discharged from hospital, or who are housebound, or who require longer term rehabilitation from the GP record. </w:t>
      </w:r>
      <w:r w:rsidR="004F1B22">
        <w:rPr>
          <w:rFonts w:cs="Calibri"/>
          <w:lang w:val="en-US"/>
        </w:rPr>
        <w:t xml:space="preserve"> </w:t>
      </w:r>
      <w:r>
        <w:rPr>
          <w:rFonts w:cs="Calibri"/>
          <w:lang w:val="en-US"/>
        </w:rPr>
        <w:t xml:space="preserve">This information can be read by the healthcare professional to improve the patients care, </w:t>
      </w:r>
      <w:r w:rsidRPr="004F1B22">
        <w:rPr>
          <w:rFonts w:cs="Calibri"/>
          <w:lang w:val="en-US"/>
        </w:rPr>
        <w:t>but they are not able to amend the GP medical record.</w:t>
      </w:r>
    </w:p>
    <w:p w14:paraId="2C5E8E72" w14:textId="3D418C37" w:rsidR="006832D7" w:rsidRPr="004F1B22" w:rsidRDefault="004F1B22" w:rsidP="00547FC8">
      <w:pPr>
        <w:pStyle w:val="AnnexBodyText"/>
        <w:numPr>
          <w:ilvl w:val="0"/>
          <w:numId w:val="0"/>
        </w:numPr>
        <w:spacing w:before="0" w:after="0" w:line="276" w:lineRule="auto"/>
        <w:ind w:left="851" w:hanging="851"/>
        <w:rPr>
          <w:lang w:val="en-GB"/>
        </w:rPr>
      </w:pPr>
      <w:r w:rsidRPr="006832D7">
        <w:rPr>
          <w:rFonts w:cs="Calibri"/>
          <w:noProof/>
          <w:color w:val="002060"/>
        </w:rPr>
        <w:drawing>
          <wp:anchor distT="0" distB="0" distL="114300" distR="114300" simplePos="0" relativeHeight="251640320" behindDoc="0" locked="0" layoutInCell="1" allowOverlap="1" wp14:anchorId="2E6E00C3" wp14:editId="533D61A4">
            <wp:simplePos x="0" y="0"/>
            <wp:positionH relativeFrom="margin">
              <wp:align>right</wp:align>
            </wp:positionH>
            <wp:positionV relativeFrom="paragraph">
              <wp:posOffset>9525</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761F6B6F" w14:textId="4368A07E" w:rsidR="006832D7" w:rsidRPr="006832D7" w:rsidRDefault="006832D7" w:rsidP="00547FC8">
      <w:pPr>
        <w:pStyle w:val="BodyText"/>
        <w:spacing w:after="0" w:line="276" w:lineRule="auto"/>
        <w:jc w:val="both"/>
        <w:rPr>
          <w:rFonts w:ascii="Calibri" w:hAnsi="Calibri" w:cs="Calibri"/>
          <w:sz w:val="22"/>
          <w:szCs w:val="22"/>
        </w:rPr>
      </w:pPr>
      <w:r w:rsidRPr="006832D7">
        <w:rPr>
          <w:rFonts w:ascii="Calibri" w:hAnsi="Calibri" w:cs="Calibri"/>
          <w:sz w:val="22"/>
          <w:szCs w:val="22"/>
        </w:rPr>
        <w:t xml:space="preserve">You can find more information available on their website and view their Privacy Notice directly using this link: </w:t>
      </w:r>
      <w:hyperlink r:id="rId13" w:history="1">
        <w:r w:rsidRPr="006832D7">
          <w:rPr>
            <w:rStyle w:val="Hyperlink"/>
            <w:rFonts w:ascii="Calibri" w:hAnsi="Calibri" w:cs="Calibri"/>
            <w:sz w:val="22"/>
            <w:szCs w:val="22"/>
          </w:rPr>
          <w:t>Sirona CIC policies</w:t>
        </w:r>
      </w:hyperlink>
    </w:p>
    <w:p w14:paraId="47292B96" w14:textId="2E6985E0" w:rsidR="00A14129" w:rsidRDefault="00A14129" w:rsidP="00547FC8">
      <w:pPr>
        <w:pStyle w:val="AnnexBodyText"/>
        <w:numPr>
          <w:ilvl w:val="0"/>
          <w:numId w:val="0"/>
        </w:numPr>
        <w:spacing w:before="0" w:after="0" w:line="276" w:lineRule="auto"/>
        <w:ind w:left="851" w:hanging="851"/>
        <w:rPr>
          <w:lang w:val="en-GB"/>
        </w:rPr>
      </w:pPr>
    </w:p>
    <w:p w14:paraId="12AC3F7D" w14:textId="4F26103E" w:rsidR="006832D7" w:rsidRPr="00705D1D" w:rsidRDefault="006832D7" w:rsidP="00547FC8">
      <w:pPr>
        <w:pStyle w:val="AnnexBodyText"/>
        <w:numPr>
          <w:ilvl w:val="0"/>
          <w:numId w:val="0"/>
        </w:numPr>
        <w:spacing w:before="0" w:after="0" w:line="276" w:lineRule="auto"/>
        <w:ind w:left="851" w:hanging="851"/>
        <w:rPr>
          <w:b/>
          <w:bCs/>
          <w:lang w:val="en-GB"/>
        </w:rPr>
      </w:pPr>
      <w:r w:rsidRPr="00705D1D">
        <w:rPr>
          <w:b/>
          <w:bCs/>
          <w:lang w:val="en-GB"/>
        </w:rPr>
        <w:t>Connecting Care</w:t>
      </w:r>
    </w:p>
    <w:p w14:paraId="3CCF2EA7" w14:textId="13E62BE9" w:rsidR="006832D7" w:rsidRPr="006832D7" w:rsidRDefault="006832D7" w:rsidP="00547FC8">
      <w:pPr>
        <w:pStyle w:val="BodyText"/>
        <w:spacing w:after="0" w:line="276" w:lineRule="auto"/>
        <w:jc w:val="both"/>
        <w:rPr>
          <w:rFonts w:ascii="Calibri" w:hAnsi="Calibri" w:cs="Calibri"/>
          <w:noProof/>
          <w:color w:val="002060"/>
          <w:sz w:val="22"/>
          <w:szCs w:val="22"/>
        </w:rPr>
      </w:pPr>
      <w:r w:rsidRPr="006832D7">
        <w:rPr>
          <w:rFonts w:ascii="Calibri" w:hAnsi="Calibri" w:cs="Calibri"/>
          <w:sz w:val="22"/>
          <w:szCs w:val="22"/>
        </w:rPr>
        <w:t xml:space="preserve">Connecting Care enables a range of health care organisations, including local NHS </w:t>
      </w:r>
      <w:r w:rsidR="004F1B22">
        <w:rPr>
          <w:rFonts w:ascii="Calibri" w:hAnsi="Calibri" w:cs="Calibri"/>
          <w:sz w:val="22"/>
          <w:szCs w:val="22"/>
        </w:rPr>
        <w:t>hospitals</w:t>
      </w:r>
      <w:r w:rsidRPr="006832D7">
        <w:rPr>
          <w:rFonts w:ascii="Calibri" w:hAnsi="Calibri" w:cs="Calibri"/>
          <w:sz w:val="22"/>
          <w:szCs w:val="22"/>
        </w:rPr>
        <w:t xml:space="preserve">, the Ambulance Service and the Out of Hours service provided by </w:t>
      </w:r>
      <w:proofErr w:type="spellStart"/>
      <w:r w:rsidRPr="006832D7">
        <w:rPr>
          <w:rFonts w:ascii="Calibri" w:hAnsi="Calibri" w:cs="Calibri"/>
          <w:sz w:val="22"/>
          <w:szCs w:val="22"/>
        </w:rPr>
        <w:t>Brisdoc</w:t>
      </w:r>
      <w:proofErr w:type="spellEnd"/>
      <w:r w:rsidRPr="006832D7">
        <w:rPr>
          <w:rFonts w:ascii="Calibri" w:hAnsi="Calibri" w:cs="Calibri"/>
          <w:sz w:val="22"/>
          <w:szCs w:val="22"/>
        </w:rPr>
        <w:t xml:space="preserve">. </w:t>
      </w:r>
      <w:r w:rsidR="004F1B22">
        <w:rPr>
          <w:rFonts w:ascii="Calibri" w:hAnsi="Calibri" w:cs="Calibri"/>
          <w:sz w:val="22"/>
          <w:szCs w:val="22"/>
        </w:rPr>
        <w:t xml:space="preserve"> </w:t>
      </w:r>
      <w:r w:rsidRPr="006832D7">
        <w:rPr>
          <w:rFonts w:ascii="Calibri" w:hAnsi="Calibri" w:cs="Calibri"/>
          <w:sz w:val="22"/>
          <w:szCs w:val="22"/>
        </w:rPr>
        <w:t>This information can be read by the healthcare professional to improve the patients care, but they are not able to amend the GP medical record.</w:t>
      </w:r>
    </w:p>
    <w:p w14:paraId="2E24C45E" w14:textId="0E82220B" w:rsidR="003D5B13" w:rsidRDefault="003D5B13" w:rsidP="00547FC8">
      <w:pPr>
        <w:pStyle w:val="AnnexBodyText"/>
        <w:numPr>
          <w:ilvl w:val="0"/>
          <w:numId w:val="0"/>
        </w:numPr>
        <w:spacing w:before="0" w:after="0" w:line="276" w:lineRule="auto"/>
        <w:rPr>
          <w:b/>
          <w:lang w:val="en-GB"/>
        </w:rPr>
      </w:pPr>
    </w:p>
    <w:p w14:paraId="25F56AAF" w14:textId="4B461A8D" w:rsidR="006832D7" w:rsidRPr="006832D7" w:rsidRDefault="004F1B22" w:rsidP="00547FC8">
      <w:pPr>
        <w:pStyle w:val="AnnexBodyText"/>
        <w:numPr>
          <w:ilvl w:val="0"/>
          <w:numId w:val="0"/>
        </w:numPr>
        <w:spacing w:before="0" w:after="0" w:line="276" w:lineRule="auto"/>
        <w:rPr>
          <w:rFonts w:cs="Calibri"/>
        </w:rPr>
      </w:pPr>
      <w:r w:rsidRPr="004F0156">
        <w:rPr>
          <w:rFonts w:asciiTheme="minorHAnsi" w:hAnsiTheme="minorHAnsi" w:cstheme="minorHAnsi"/>
          <w:noProof/>
          <w:color w:val="002060"/>
          <w:sz w:val="24"/>
          <w:szCs w:val="24"/>
        </w:rPr>
        <w:lastRenderedPageBreak/>
        <w:drawing>
          <wp:anchor distT="0" distB="0" distL="114300" distR="114300" simplePos="0" relativeHeight="251644416" behindDoc="1" locked="0" layoutInCell="1" allowOverlap="1" wp14:anchorId="0657E437" wp14:editId="795E0518">
            <wp:simplePos x="0" y="0"/>
            <wp:positionH relativeFrom="margin">
              <wp:posOffset>4980940</wp:posOffset>
            </wp:positionH>
            <wp:positionV relativeFrom="paragraph">
              <wp:posOffset>0</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cs="Calibri"/>
        </w:rPr>
        <w:t xml:space="preserve">You can find more information available on their website and view their Privacy Notice directly using this link: </w:t>
      </w:r>
      <w:hyperlink r:id="rId15" w:history="1">
        <w:r w:rsidR="006832D7" w:rsidRPr="006832D7">
          <w:rPr>
            <w:rStyle w:val="Hyperlink"/>
            <w:rFonts w:cs="Calibri"/>
          </w:rPr>
          <w:t>What if I don’t want my information shared?</w:t>
        </w:r>
      </w:hyperlink>
    </w:p>
    <w:p w14:paraId="68A3A0FF" w14:textId="3354E1AD" w:rsidR="003D5B13" w:rsidRDefault="003D5B13" w:rsidP="00547FC8">
      <w:pPr>
        <w:spacing w:line="276" w:lineRule="auto"/>
        <w:jc w:val="both"/>
        <w:rPr>
          <w:rFonts w:ascii="Calibri" w:hAnsi="Calibri" w:cs="Calibri"/>
          <w:sz w:val="22"/>
          <w:szCs w:val="22"/>
          <w:lang w:val="en-US"/>
        </w:rPr>
      </w:pPr>
    </w:p>
    <w:p w14:paraId="155FD95D" w14:textId="01E9753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One Care</w:t>
      </w:r>
    </w:p>
    <w:p w14:paraId="288BCA29" w14:textId="7CEF2C3B" w:rsid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allows patients from the surgery to be seen and treated by GPS from other surgeries in the evening and at weekends. </w:t>
      </w:r>
      <w:r w:rsidR="004F1B22">
        <w:rPr>
          <w:rFonts w:ascii="Calibri" w:hAnsi="Calibri" w:cs="Calibri"/>
          <w:sz w:val="22"/>
          <w:szCs w:val="22"/>
          <w:lang w:val="en-US"/>
        </w:rPr>
        <w:t xml:space="preserve"> </w:t>
      </w:r>
      <w:r>
        <w:rPr>
          <w:rFonts w:ascii="Calibri" w:hAnsi="Calibri" w:cs="Calibri"/>
          <w:sz w:val="22"/>
          <w:szCs w:val="22"/>
          <w:lang w:val="en-US"/>
        </w:rPr>
        <w:t>The agreement allows a GP in other localities to access the GP record securely and allows information about the consultation to be written into the record.</w:t>
      </w:r>
    </w:p>
    <w:p w14:paraId="1A033614" w14:textId="429E2CB0" w:rsidR="007358C4" w:rsidRDefault="007358C4" w:rsidP="00547FC8">
      <w:pPr>
        <w:pStyle w:val="BodyText"/>
        <w:spacing w:after="0" w:line="276" w:lineRule="auto"/>
        <w:jc w:val="both"/>
        <w:rPr>
          <w:rFonts w:ascii="Calibri" w:hAnsi="Calibri" w:cs="Calibri"/>
          <w:sz w:val="22"/>
          <w:szCs w:val="22"/>
          <w:lang w:val="en-US"/>
        </w:rPr>
      </w:pPr>
    </w:p>
    <w:p w14:paraId="1B98783B" w14:textId="4C00D88E" w:rsidR="006832D7" w:rsidRPr="006832D7" w:rsidRDefault="004F1B22"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color w:val="002060"/>
        </w:rPr>
        <w:drawing>
          <wp:anchor distT="0" distB="0" distL="114300" distR="114300" simplePos="0" relativeHeight="251649536" behindDoc="0" locked="0" layoutInCell="1" allowOverlap="1" wp14:anchorId="6D68D5E5" wp14:editId="5780A2B7">
            <wp:simplePos x="0" y="0"/>
            <wp:positionH relativeFrom="margin">
              <wp:align>right</wp:align>
            </wp:positionH>
            <wp:positionV relativeFrom="paragraph">
              <wp:posOffset>3810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ascii="Calibri" w:hAnsi="Calibri" w:cs="Calibri"/>
          <w:sz w:val="22"/>
          <w:szCs w:val="22"/>
          <w:lang w:val="en-US"/>
        </w:rPr>
        <w:t xml:space="preserve">You </w:t>
      </w:r>
      <w:r w:rsidR="006832D7" w:rsidRPr="006832D7">
        <w:rPr>
          <w:rFonts w:ascii="Calibri" w:hAnsi="Calibri" w:cs="Calibri"/>
          <w:sz w:val="22"/>
          <w:szCs w:val="22"/>
        </w:rPr>
        <w:t xml:space="preserve">can find more information available on their website and view their Privacy Notice directly using this link: </w:t>
      </w:r>
      <w:hyperlink r:id="rId17" w:history="1">
        <w:proofErr w:type="spellStart"/>
        <w:r w:rsidR="006832D7" w:rsidRPr="006832D7">
          <w:rPr>
            <w:rStyle w:val="Hyperlink"/>
            <w:rFonts w:ascii="Calibri" w:hAnsi="Calibri" w:cs="Calibri"/>
            <w:sz w:val="22"/>
            <w:szCs w:val="22"/>
          </w:rPr>
          <w:t>Onecare</w:t>
        </w:r>
        <w:proofErr w:type="spellEnd"/>
        <w:r w:rsidR="006832D7" w:rsidRPr="006832D7">
          <w:rPr>
            <w:rStyle w:val="Hyperlink"/>
            <w:rFonts w:ascii="Calibri" w:hAnsi="Calibri" w:cs="Calibri"/>
            <w:sz w:val="22"/>
            <w:szCs w:val="22"/>
          </w:rPr>
          <w:t xml:space="preserve"> Privacy Policy</w:t>
        </w:r>
      </w:hyperlink>
    </w:p>
    <w:p w14:paraId="1A4A226A" w14:textId="52B79A22" w:rsidR="006832D7" w:rsidRDefault="006832D7" w:rsidP="00547FC8">
      <w:pPr>
        <w:spacing w:line="276" w:lineRule="auto"/>
        <w:jc w:val="both"/>
        <w:rPr>
          <w:rFonts w:ascii="Calibri" w:hAnsi="Calibri" w:cs="Calibri"/>
          <w:sz w:val="22"/>
          <w:szCs w:val="22"/>
          <w:lang w:val="en-US"/>
        </w:rPr>
      </w:pPr>
    </w:p>
    <w:p w14:paraId="5528D220" w14:textId="37C89AA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St. Peter’s Hospice</w:t>
      </w:r>
    </w:p>
    <w:p w14:paraId="595FE99C" w14:textId="15C30E10" w:rsid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w:t>
      </w:r>
      <w:r w:rsidR="00C33C18">
        <w:rPr>
          <w:rFonts w:ascii="Calibri" w:hAnsi="Calibri" w:cs="Calibri"/>
          <w:sz w:val="22"/>
          <w:szCs w:val="22"/>
          <w:lang w:val="en-US"/>
        </w:rPr>
        <w:t>enables</w:t>
      </w:r>
      <w:r>
        <w:rPr>
          <w:rFonts w:ascii="Calibri" w:hAnsi="Calibri" w:cs="Calibri"/>
          <w:sz w:val="22"/>
          <w:szCs w:val="22"/>
          <w:lang w:val="en-US"/>
        </w:rPr>
        <w:t xml:space="preserve"> hospice staff to read the records of patients in their care. </w:t>
      </w:r>
      <w:r w:rsidR="00C33C18">
        <w:rPr>
          <w:rFonts w:ascii="Calibri" w:hAnsi="Calibri" w:cs="Calibri"/>
          <w:sz w:val="22"/>
          <w:szCs w:val="22"/>
          <w:lang w:val="en-US"/>
        </w:rPr>
        <w:t xml:space="preserve"> </w:t>
      </w:r>
      <w:r>
        <w:rPr>
          <w:rFonts w:ascii="Calibri" w:hAnsi="Calibri" w:cs="Calibri"/>
          <w:sz w:val="22"/>
          <w:szCs w:val="22"/>
          <w:lang w:val="en-US"/>
        </w:rPr>
        <w:t xml:space="preserve">This information can be read by the healthcare professional to improve the patients care, but </w:t>
      </w:r>
      <w:r w:rsidR="00C33C18">
        <w:rPr>
          <w:rFonts w:ascii="Calibri" w:hAnsi="Calibri" w:cs="Calibri"/>
          <w:sz w:val="22"/>
          <w:szCs w:val="22"/>
          <w:lang w:val="en-US"/>
        </w:rPr>
        <w:t>they</w:t>
      </w:r>
      <w:r>
        <w:rPr>
          <w:rFonts w:ascii="Calibri" w:hAnsi="Calibri" w:cs="Calibri"/>
          <w:sz w:val="22"/>
          <w:szCs w:val="22"/>
          <w:lang w:val="en-US"/>
        </w:rPr>
        <w:t xml:space="preserve"> are not able to amend the GP medical record.</w:t>
      </w:r>
    </w:p>
    <w:p w14:paraId="4546F953" w14:textId="100E932B" w:rsidR="006832D7" w:rsidRDefault="004F1B22" w:rsidP="00547FC8">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drawing>
          <wp:anchor distT="0" distB="0" distL="114300" distR="114300" simplePos="0" relativeHeight="251652608" behindDoc="0" locked="0" layoutInCell="1" allowOverlap="1" wp14:anchorId="1226C3B7" wp14:editId="0CCACA8B">
            <wp:simplePos x="0" y="0"/>
            <wp:positionH relativeFrom="margin">
              <wp:align>right</wp:align>
            </wp:positionH>
            <wp:positionV relativeFrom="paragraph">
              <wp:posOffset>5715</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8CF0F" w14:textId="4DB91706" w:rsidR="006832D7" w:rsidRP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You can find more information available on their website and view their Privacy Notice directly using this link</w:t>
      </w:r>
      <w:r w:rsidRPr="006832D7">
        <w:rPr>
          <w:rFonts w:ascii="Calibri" w:hAnsi="Calibri" w:cs="Calibri"/>
          <w:sz w:val="22"/>
          <w:szCs w:val="22"/>
          <w:lang w:val="en-US"/>
        </w:rPr>
        <w:t xml:space="preserve">: </w:t>
      </w:r>
      <w:hyperlink r:id="rId19" w:history="1">
        <w:r w:rsidRPr="006832D7">
          <w:rPr>
            <w:rStyle w:val="Hyperlink"/>
            <w:rFonts w:ascii="Calibri" w:hAnsi="Calibri" w:cs="Calibri"/>
            <w:sz w:val="22"/>
            <w:szCs w:val="22"/>
          </w:rPr>
          <w:t>St Peter’s Hospice Privacy Policy</w:t>
        </w:r>
      </w:hyperlink>
      <w:r w:rsidR="006C35BF">
        <w:rPr>
          <w:rStyle w:val="Hyperlink"/>
          <w:rFonts w:ascii="Calibri" w:hAnsi="Calibri" w:cs="Calibri"/>
          <w:sz w:val="22"/>
          <w:szCs w:val="22"/>
        </w:rPr>
        <w:t xml:space="preserve"> </w:t>
      </w:r>
    </w:p>
    <w:p w14:paraId="71A59065" w14:textId="267D2FC6" w:rsidR="00C763AC" w:rsidRPr="00C763AC" w:rsidRDefault="00C763AC" w:rsidP="00547FC8">
      <w:pPr>
        <w:pStyle w:val="Default"/>
        <w:spacing w:line="276" w:lineRule="auto"/>
        <w:jc w:val="both"/>
        <w:rPr>
          <w:rFonts w:ascii="Calibri" w:hAnsi="Calibri" w:cs="Calibri"/>
          <w:bCs/>
          <w:sz w:val="22"/>
          <w:szCs w:val="22"/>
        </w:rPr>
      </w:pPr>
    </w:p>
    <w:p w14:paraId="1CF9BD6F" w14:textId="05A5CD1B" w:rsidR="00D9215C" w:rsidRPr="00B5062C" w:rsidRDefault="006832D7" w:rsidP="00B5062C">
      <w:pPr>
        <w:pStyle w:val="Default"/>
        <w:spacing w:line="276" w:lineRule="auto"/>
        <w:jc w:val="both"/>
        <w:rPr>
          <w:rFonts w:ascii="Calibri" w:hAnsi="Calibri" w:cs="Calibri"/>
          <w:b/>
          <w:color w:val="auto"/>
          <w:sz w:val="22"/>
          <w:szCs w:val="22"/>
        </w:rPr>
      </w:pPr>
      <w:proofErr w:type="spellStart"/>
      <w:r w:rsidRPr="00B5062C">
        <w:rPr>
          <w:rFonts w:ascii="Calibri" w:hAnsi="Calibri" w:cs="Calibri"/>
          <w:b/>
          <w:color w:val="auto"/>
          <w:sz w:val="22"/>
          <w:szCs w:val="22"/>
        </w:rPr>
        <w:t>AccuRX</w:t>
      </w:r>
      <w:proofErr w:type="spellEnd"/>
    </w:p>
    <w:p w14:paraId="6C021BD1" w14:textId="2CE66E15" w:rsidR="00B5062C" w:rsidRPr="00B5062C" w:rsidRDefault="00B5062C" w:rsidP="00B5062C">
      <w:pPr>
        <w:spacing w:line="276" w:lineRule="auto"/>
        <w:jc w:val="both"/>
        <w:rPr>
          <w:rFonts w:ascii="Calibri" w:hAnsi="Calibri" w:cs="Calibri"/>
          <w:bCs/>
          <w:sz w:val="22"/>
          <w:szCs w:val="22"/>
        </w:rPr>
      </w:pPr>
      <w:r w:rsidRPr="00B5062C">
        <w:rPr>
          <w:rFonts w:ascii="Calibri" w:hAnsi="Calibri" w:cs="Calibri"/>
          <w:bCs/>
          <w:sz w:val="22"/>
          <w:szCs w:val="22"/>
        </w:rPr>
        <w:t>Personal information including images may be processed, stored and</w:t>
      </w:r>
      <w:r>
        <w:rPr>
          <w:rFonts w:ascii="Calibri" w:hAnsi="Calibri" w:cs="Calibri"/>
          <w:bCs/>
          <w:sz w:val="22"/>
          <w:szCs w:val="22"/>
        </w:rPr>
        <w:t>,</w:t>
      </w:r>
      <w:r w:rsidRPr="00B5062C">
        <w:rPr>
          <w:rFonts w:ascii="Calibri" w:hAnsi="Calibri" w:cs="Calibri"/>
          <w:bCs/>
          <w:sz w:val="22"/>
          <w:szCs w:val="22"/>
        </w:rPr>
        <w:t xml:space="preserve"> with the </w:t>
      </w:r>
      <w:r>
        <w:rPr>
          <w:rFonts w:ascii="Calibri" w:hAnsi="Calibri" w:cs="Calibri"/>
          <w:bCs/>
          <w:sz w:val="22"/>
          <w:szCs w:val="22"/>
        </w:rPr>
        <w:t>patient's</w:t>
      </w:r>
      <w:r w:rsidRPr="00B5062C">
        <w:rPr>
          <w:rFonts w:ascii="Calibri" w:hAnsi="Calibri" w:cs="Calibri"/>
          <w:bCs/>
          <w:sz w:val="22"/>
          <w:szCs w:val="22"/>
        </w:rPr>
        <w:t xml:space="preserve"> consent</w:t>
      </w:r>
      <w:r>
        <w:rPr>
          <w:rFonts w:ascii="Calibri" w:hAnsi="Calibri" w:cs="Calibri"/>
          <w:bCs/>
          <w:sz w:val="22"/>
          <w:szCs w:val="22"/>
        </w:rPr>
        <w:t>,</w:t>
      </w:r>
      <w:r w:rsidRPr="00B5062C">
        <w:rPr>
          <w:rFonts w:ascii="Calibri" w:hAnsi="Calibri" w:cs="Calibri"/>
          <w:bCs/>
          <w:sz w:val="22"/>
          <w:szCs w:val="22"/>
        </w:rPr>
        <w:t xml:space="preserve"> shared to provide the patient with urgent medical advice.</w:t>
      </w:r>
    </w:p>
    <w:p w14:paraId="7E78983F" w14:textId="77777777" w:rsidR="00B5062C" w:rsidRPr="00B5062C" w:rsidRDefault="00B5062C" w:rsidP="00B5062C">
      <w:pPr>
        <w:spacing w:line="276" w:lineRule="auto"/>
        <w:jc w:val="both"/>
        <w:rPr>
          <w:rFonts w:ascii="Calibri" w:hAnsi="Calibri" w:cs="Calibri"/>
          <w:bCs/>
          <w:sz w:val="22"/>
          <w:szCs w:val="22"/>
        </w:rPr>
      </w:pPr>
    </w:p>
    <w:p w14:paraId="36DD3C64" w14:textId="22C0BB3D" w:rsidR="006832D7" w:rsidRPr="00B5062C" w:rsidRDefault="00B5062C" w:rsidP="00B5062C">
      <w:pPr>
        <w:pStyle w:val="Default"/>
        <w:spacing w:line="276" w:lineRule="auto"/>
        <w:jc w:val="both"/>
        <w:rPr>
          <w:rFonts w:ascii="Calibri" w:hAnsi="Calibri" w:cs="Calibri"/>
          <w:bCs/>
          <w:sz w:val="22"/>
          <w:szCs w:val="22"/>
        </w:rPr>
      </w:pPr>
      <w:r w:rsidRPr="00B5062C">
        <w:rPr>
          <w:rFonts w:ascii="Calibri" w:eastAsia="Times New Roman" w:hAnsi="Calibri" w:cs="Calibri"/>
          <w:bCs/>
          <w:sz w:val="22"/>
          <w:szCs w:val="22"/>
        </w:rPr>
        <w:t xml:space="preserve">Patients may be videoed or asked to provide photographs when using the patient triage online forms with consent.  There are restrictions on what the practice can accept photographs of.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 xml:space="preserve">No photographs of the full face, no intimate areas, no pictures of patients who cannot consent to the process.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No identifiable pictures of children</w:t>
      </w:r>
      <w:r w:rsidR="006C35BF" w:rsidRPr="00B5062C">
        <w:rPr>
          <w:rFonts w:ascii="Calibri" w:hAnsi="Calibri" w:cs="Calibri"/>
          <w:bCs/>
          <w:sz w:val="22"/>
          <w:szCs w:val="22"/>
        </w:rPr>
        <w:t>.</w:t>
      </w:r>
    </w:p>
    <w:p w14:paraId="7AC6A233" w14:textId="54C17E97" w:rsidR="00B5062C" w:rsidRPr="00B5062C" w:rsidRDefault="00B5062C" w:rsidP="00B5062C">
      <w:pPr>
        <w:pStyle w:val="Default"/>
        <w:spacing w:line="276" w:lineRule="auto"/>
        <w:jc w:val="both"/>
        <w:rPr>
          <w:rFonts w:ascii="Calibri" w:hAnsi="Calibri" w:cs="Calibri"/>
          <w:bCs/>
          <w:sz w:val="22"/>
          <w:szCs w:val="22"/>
        </w:rPr>
      </w:pPr>
    </w:p>
    <w:p w14:paraId="2720BB60" w14:textId="3463406E" w:rsidR="00B5062C" w:rsidRPr="00B5062C" w:rsidRDefault="00B5062C" w:rsidP="00B5062C">
      <w:pPr>
        <w:pStyle w:val="Default"/>
        <w:spacing w:line="276" w:lineRule="auto"/>
        <w:jc w:val="both"/>
        <w:rPr>
          <w:rFonts w:ascii="Calibri" w:hAnsi="Calibri" w:cs="Calibri"/>
          <w:bCs/>
          <w:i/>
          <w:iCs/>
          <w:sz w:val="22"/>
          <w:szCs w:val="22"/>
        </w:rPr>
      </w:pPr>
      <w:r w:rsidRPr="00B5062C">
        <w:rPr>
          <w:rFonts w:ascii="Calibri" w:hAnsi="Calibri" w:cs="Calibri"/>
          <w:bCs/>
          <w:i/>
          <w:iCs/>
          <w:sz w:val="22"/>
          <w:szCs w:val="22"/>
        </w:rPr>
        <w:t>Legal Basis</w:t>
      </w:r>
    </w:p>
    <w:p w14:paraId="6BF71906" w14:textId="2EA0E126" w:rsidR="00B5062C" w:rsidRPr="00B5062C" w:rsidRDefault="00B5062C" w:rsidP="00CD2D99">
      <w:pPr>
        <w:numPr>
          <w:ilvl w:val="0"/>
          <w:numId w:val="29"/>
        </w:numPr>
        <w:autoSpaceDE w:val="0"/>
        <w:autoSpaceDN w:val="0"/>
        <w:adjustRightInd w:val="0"/>
        <w:spacing w:line="276" w:lineRule="auto"/>
        <w:contextualSpacing/>
        <w:jc w:val="both"/>
        <w:rPr>
          <w:rFonts w:ascii="Calibri" w:hAnsi="Calibri" w:cs="Calibri"/>
          <w:bCs/>
          <w:sz w:val="22"/>
          <w:szCs w:val="22"/>
        </w:rPr>
      </w:pPr>
      <w:r w:rsidRPr="00B5062C">
        <w:rPr>
          <w:rFonts w:ascii="Calibri" w:hAnsi="Calibri" w:cs="Calibri"/>
          <w:bCs/>
          <w:sz w:val="22"/>
          <w:szCs w:val="22"/>
        </w:rPr>
        <w:t>Article 6(1)(e) ‘…necessary for the performance of a task carried out in the public interest or in the exercise of official authorit</w:t>
      </w:r>
      <w:r>
        <w:rPr>
          <w:rFonts w:ascii="Calibri" w:hAnsi="Calibri" w:cs="Calibri"/>
          <w:bCs/>
          <w:sz w:val="22"/>
          <w:szCs w:val="22"/>
        </w:rPr>
        <w:t>y</w:t>
      </w:r>
      <w:r w:rsidRPr="00B5062C">
        <w:rPr>
          <w:rFonts w:ascii="Calibri" w:hAnsi="Calibri" w:cs="Calibri"/>
          <w:bCs/>
          <w:sz w:val="22"/>
          <w:szCs w:val="22"/>
        </w:rPr>
        <w:t>’; and</w:t>
      </w:r>
    </w:p>
    <w:p w14:paraId="6D3C1E97" w14:textId="368376DC" w:rsidR="00B5062C" w:rsidRPr="00B5062C" w:rsidRDefault="00B5062C" w:rsidP="00CD2D99">
      <w:pPr>
        <w:pStyle w:val="ListParagraph"/>
        <w:numPr>
          <w:ilvl w:val="0"/>
          <w:numId w:val="29"/>
        </w:numPr>
        <w:autoSpaceDE w:val="0"/>
        <w:autoSpaceDN w:val="0"/>
        <w:spacing w:line="276" w:lineRule="auto"/>
        <w:rPr>
          <w:rFonts w:ascii="Calibri" w:hAnsi="Calibri" w:cs="Calibri"/>
          <w:bCs/>
          <w:sz w:val="22"/>
          <w:szCs w:val="22"/>
        </w:rPr>
      </w:pPr>
      <w:r w:rsidRPr="00B5062C">
        <w:rPr>
          <w:rFonts w:ascii="Calibri" w:hAnsi="Calibri" w:cs="Calibri"/>
          <w:bCs/>
          <w:sz w:val="22"/>
          <w:szCs w:val="22"/>
        </w:rPr>
        <w:t>Article 9(2)(h) ‘necessary for the purposes of preventative or occupational medicine’</w:t>
      </w:r>
    </w:p>
    <w:p w14:paraId="76D57432" w14:textId="77777777" w:rsidR="00B5062C" w:rsidRPr="00B5062C" w:rsidRDefault="00B5062C" w:rsidP="00B5062C">
      <w:pPr>
        <w:pStyle w:val="Default"/>
        <w:spacing w:line="276" w:lineRule="auto"/>
        <w:jc w:val="both"/>
        <w:rPr>
          <w:rFonts w:ascii="Calibri" w:hAnsi="Calibri" w:cs="Calibri"/>
          <w:bCs/>
          <w:sz w:val="22"/>
          <w:szCs w:val="22"/>
        </w:rPr>
      </w:pPr>
    </w:p>
    <w:p w14:paraId="70BDB329" w14:textId="2B155FC4" w:rsidR="00B5062C" w:rsidRPr="00C276EF" w:rsidRDefault="00B5062C" w:rsidP="00B5062C">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 xml:space="preserve">Processor: </w:t>
      </w:r>
      <w:proofErr w:type="spellStart"/>
      <w:r>
        <w:rPr>
          <w:rFonts w:ascii="Calibri" w:hAnsi="Calibri" w:cs="Calibri"/>
          <w:color w:val="auto"/>
          <w:sz w:val="22"/>
          <w:szCs w:val="22"/>
        </w:rPr>
        <w:t>AccuRX</w:t>
      </w:r>
      <w:proofErr w:type="spellEnd"/>
      <w:r>
        <w:rPr>
          <w:rFonts w:ascii="Calibri" w:hAnsi="Calibri" w:cs="Calibri"/>
          <w:color w:val="auto"/>
          <w:sz w:val="22"/>
          <w:szCs w:val="22"/>
        </w:rPr>
        <w:t xml:space="preserve"> – Patient Triage</w:t>
      </w:r>
    </w:p>
    <w:p w14:paraId="413E6635" w14:textId="3149816E" w:rsidR="006C35BF" w:rsidRDefault="00C33C18"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color w:val="002060"/>
        </w:rPr>
        <w:drawing>
          <wp:anchor distT="0" distB="0" distL="114300" distR="114300" simplePos="0" relativeHeight="251658752" behindDoc="0" locked="0" layoutInCell="1" allowOverlap="1" wp14:anchorId="50FC45C1" wp14:editId="74ABBA1E">
            <wp:simplePos x="0" y="0"/>
            <wp:positionH relativeFrom="margin">
              <wp:align>right</wp:align>
            </wp:positionH>
            <wp:positionV relativeFrom="paragraph">
              <wp:posOffset>9906</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6F4B2586" w14:textId="126B811B" w:rsidR="006C35BF" w:rsidRP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Y</w:t>
      </w:r>
      <w:r w:rsidRPr="006C35BF">
        <w:rPr>
          <w:rFonts w:ascii="Calibri" w:hAnsi="Calibri" w:cs="Calibri"/>
          <w:bCs/>
          <w:sz w:val="22"/>
          <w:szCs w:val="22"/>
        </w:rPr>
        <w:t xml:space="preserve">ou can find more information on their website and view their Privacy Notice </w:t>
      </w:r>
      <w:r w:rsidRPr="006C35BF">
        <w:rPr>
          <w:rFonts w:ascii="Calibri" w:hAnsi="Calibri" w:cs="Calibri"/>
          <w:sz w:val="22"/>
          <w:szCs w:val="22"/>
        </w:rPr>
        <w:t xml:space="preserve">directly using this link: </w:t>
      </w:r>
      <w:hyperlink r:id="rId21" w:history="1">
        <w:proofErr w:type="spellStart"/>
        <w:r w:rsidRPr="006C35BF">
          <w:rPr>
            <w:rStyle w:val="Hyperlink"/>
            <w:rFonts w:ascii="Calibri" w:hAnsi="Calibri" w:cs="Calibri"/>
            <w:sz w:val="22"/>
            <w:szCs w:val="22"/>
          </w:rPr>
          <w:t>AccuRX</w:t>
        </w:r>
        <w:proofErr w:type="spellEnd"/>
        <w:r w:rsidRPr="006C35BF">
          <w:rPr>
            <w:rStyle w:val="Hyperlink"/>
            <w:rFonts w:ascii="Calibri" w:hAnsi="Calibri" w:cs="Calibri"/>
            <w:sz w:val="22"/>
            <w:szCs w:val="22"/>
          </w:rPr>
          <w:t xml:space="preserve"> Privacy policy</w:t>
        </w:r>
      </w:hyperlink>
    </w:p>
    <w:p w14:paraId="33E4FEF3" w14:textId="42B50AD4" w:rsidR="00D9215C" w:rsidRDefault="00D9215C" w:rsidP="00547FC8">
      <w:pPr>
        <w:pStyle w:val="Default"/>
        <w:spacing w:line="276" w:lineRule="auto"/>
        <w:jc w:val="both"/>
        <w:rPr>
          <w:rFonts w:ascii="Calibri" w:hAnsi="Calibri" w:cs="Calibri"/>
          <w:bCs/>
          <w:sz w:val="22"/>
          <w:szCs w:val="22"/>
        </w:rPr>
      </w:pPr>
    </w:p>
    <w:p w14:paraId="3FBE5F10" w14:textId="10CB1E1E" w:rsidR="006C35BF"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EMIS Health</w:t>
      </w:r>
    </w:p>
    <w:p w14:paraId="0815C222" w14:textId="4C1FE822" w:rsid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EMIS Health – formerly known as </w:t>
      </w:r>
      <w:proofErr w:type="spellStart"/>
      <w:r>
        <w:rPr>
          <w:rFonts w:ascii="Calibri" w:hAnsi="Calibri" w:cs="Calibri"/>
          <w:bCs/>
          <w:sz w:val="22"/>
          <w:szCs w:val="22"/>
        </w:rPr>
        <w:t>Egton</w:t>
      </w:r>
      <w:proofErr w:type="spellEnd"/>
      <w:r>
        <w:rPr>
          <w:rFonts w:ascii="Calibri" w:hAnsi="Calibri" w:cs="Calibri"/>
          <w:bCs/>
          <w:sz w:val="22"/>
          <w:szCs w:val="22"/>
        </w:rPr>
        <w:t xml:space="preserve"> Medical Information Systems, supplies electronic patient record systems and software used in primary care, acute care and community pharmacy in the United Kingdom.</w:t>
      </w:r>
    </w:p>
    <w:p w14:paraId="611538E9" w14:textId="179491F5" w:rsidR="006C35BF" w:rsidRDefault="006C35BF" w:rsidP="00547FC8">
      <w:pPr>
        <w:pStyle w:val="Default"/>
        <w:spacing w:line="276" w:lineRule="auto"/>
        <w:jc w:val="both"/>
        <w:rPr>
          <w:rFonts w:ascii="Calibri" w:hAnsi="Calibri" w:cs="Calibri"/>
          <w:bCs/>
          <w:sz w:val="22"/>
          <w:szCs w:val="22"/>
        </w:rPr>
      </w:pPr>
    </w:p>
    <w:p w14:paraId="74AF5682" w14:textId="39B01DED" w:rsidR="006C35BF" w:rsidRPr="006C35BF" w:rsidRDefault="00C33C18"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rPr>
        <w:drawing>
          <wp:anchor distT="0" distB="0" distL="114300" distR="114300" simplePos="0" relativeHeight="251663872" behindDoc="0" locked="0" layoutInCell="1" allowOverlap="1" wp14:anchorId="0B83D5F1" wp14:editId="1C7D8508">
            <wp:simplePos x="0" y="0"/>
            <wp:positionH relativeFrom="margin">
              <wp:posOffset>4824730</wp:posOffset>
            </wp:positionH>
            <wp:positionV relativeFrom="paragraph">
              <wp:posOffset>3175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3" w:history="1">
        <w:r w:rsidR="006C35BF" w:rsidRPr="006C35BF">
          <w:rPr>
            <w:rStyle w:val="Hyperlink"/>
            <w:rFonts w:ascii="Calibri" w:hAnsi="Calibri" w:cs="Calibri"/>
            <w:sz w:val="22"/>
            <w:szCs w:val="22"/>
          </w:rPr>
          <w:t>EMIS Group Privacy Notice</w:t>
        </w:r>
      </w:hyperlink>
    </w:p>
    <w:p w14:paraId="40A09B0D" w14:textId="1C3AED34" w:rsidR="006C35BF" w:rsidRDefault="006C35BF" w:rsidP="00547FC8">
      <w:pPr>
        <w:pStyle w:val="Default"/>
        <w:spacing w:line="276" w:lineRule="auto"/>
        <w:jc w:val="both"/>
        <w:rPr>
          <w:rFonts w:ascii="Calibri" w:hAnsi="Calibri" w:cs="Calibri"/>
          <w:bCs/>
          <w:sz w:val="22"/>
          <w:szCs w:val="22"/>
        </w:rPr>
      </w:pPr>
    </w:p>
    <w:p w14:paraId="5509B558" w14:textId="77777777" w:rsidR="00B5062C" w:rsidRDefault="00B5062C" w:rsidP="00547FC8">
      <w:pPr>
        <w:pStyle w:val="Default"/>
        <w:spacing w:line="276" w:lineRule="auto"/>
        <w:jc w:val="both"/>
        <w:rPr>
          <w:rFonts w:ascii="Calibri" w:hAnsi="Calibri" w:cs="Calibri"/>
          <w:bCs/>
          <w:sz w:val="22"/>
          <w:szCs w:val="22"/>
        </w:rPr>
      </w:pPr>
    </w:p>
    <w:p w14:paraId="4D705F44" w14:textId="77777777" w:rsidR="00B5062C" w:rsidRPr="006C35BF" w:rsidRDefault="00B5062C" w:rsidP="00547FC8">
      <w:pPr>
        <w:pStyle w:val="Default"/>
        <w:spacing w:line="276" w:lineRule="auto"/>
        <w:jc w:val="both"/>
        <w:rPr>
          <w:rFonts w:ascii="Calibri" w:hAnsi="Calibri" w:cs="Calibri"/>
          <w:bCs/>
          <w:sz w:val="22"/>
          <w:szCs w:val="22"/>
        </w:rPr>
      </w:pPr>
    </w:p>
    <w:p w14:paraId="73158FE2" w14:textId="3A5AEDC8" w:rsidR="00D9215C"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lastRenderedPageBreak/>
        <w:t>Patient Access</w:t>
      </w:r>
    </w:p>
    <w:p w14:paraId="5D8BA91F" w14:textId="521FEE09" w:rsidR="00B214D6"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Patient Access connects you to local health services when you need them most. </w:t>
      </w:r>
      <w:r w:rsidR="00C33C18">
        <w:rPr>
          <w:rFonts w:ascii="Calibri" w:hAnsi="Calibri" w:cs="Calibri"/>
          <w:bCs/>
          <w:sz w:val="22"/>
          <w:szCs w:val="22"/>
        </w:rPr>
        <w:t xml:space="preserve"> </w:t>
      </w:r>
      <w:r w:rsidR="00B214D6" w:rsidRPr="00B214D6">
        <w:rPr>
          <w:rFonts w:ascii="Calibri" w:hAnsi="Calibri" w:cs="Calibri"/>
          <w:bCs/>
          <w:sz w:val="22"/>
          <w:szCs w:val="22"/>
        </w:rPr>
        <w:t xml:space="preserve">Book </w:t>
      </w:r>
      <w:r w:rsidR="00B214D6">
        <w:rPr>
          <w:rFonts w:ascii="Calibri" w:hAnsi="Calibri" w:cs="Calibri"/>
          <w:bCs/>
          <w:sz w:val="22"/>
          <w:szCs w:val="22"/>
        </w:rPr>
        <w:t>via your mobile or home computer.</w:t>
      </w:r>
    </w:p>
    <w:p w14:paraId="30E8D1A4" w14:textId="5B209D84" w:rsidR="00B214D6" w:rsidRDefault="00B214D6" w:rsidP="00547FC8">
      <w:pPr>
        <w:pStyle w:val="Default"/>
        <w:spacing w:line="276" w:lineRule="auto"/>
        <w:jc w:val="both"/>
        <w:rPr>
          <w:rFonts w:ascii="Calibri" w:hAnsi="Calibri" w:cs="Calibri"/>
          <w:bCs/>
          <w:sz w:val="22"/>
          <w:szCs w:val="22"/>
        </w:rPr>
      </w:pPr>
    </w:p>
    <w:p w14:paraId="1F238188" w14:textId="0D47C685" w:rsidR="006C35BF" w:rsidRPr="006C35BF" w:rsidRDefault="00B214D6" w:rsidP="00547FC8">
      <w:pPr>
        <w:pStyle w:val="BodyText"/>
        <w:spacing w:after="0" w:line="276" w:lineRule="auto"/>
        <w:jc w:val="both"/>
        <w:rPr>
          <w:rFonts w:ascii="Calibri" w:hAnsi="Calibri" w:cs="Calibri"/>
          <w:sz w:val="22"/>
          <w:szCs w:val="22"/>
        </w:rPr>
      </w:pPr>
      <w:r w:rsidRPr="006C35BF">
        <w:rPr>
          <w:rFonts w:ascii="Calibri" w:hAnsi="Calibri" w:cs="Calibri"/>
          <w:noProof/>
          <w:sz w:val="22"/>
          <w:szCs w:val="22"/>
        </w:rPr>
        <w:drawing>
          <wp:anchor distT="0" distB="0" distL="114300" distR="114300" simplePos="0" relativeHeight="251670016" behindDoc="0" locked="0" layoutInCell="1" allowOverlap="1" wp14:anchorId="302D030B" wp14:editId="35C5E014">
            <wp:simplePos x="0" y="0"/>
            <wp:positionH relativeFrom="margin">
              <wp:align>right</wp:align>
            </wp:positionH>
            <wp:positionV relativeFrom="paragraph">
              <wp:posOffset>5715</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5" w:history="1">
        <w:r w:rsidR="006C35BF" w:rsidRPr="006C35BF">
          <w:rPr>
            <w:rStyle w:val="Hyperlink"/>
            <w:rFonts w:ascii="Calibri" w:hAnsi="Calibri" w:cs="Calibri"/>
            <w:sz w:val="22"/>
            <w:szCs w:val="22"/>
          </w:rPr>
          <w:t>Patient Access Privacy Policy</w:t>
        </w:r>
      </w:hyperlink>
    </w:p>
    <w:p w14:paraId="50538937" w14:textId="06A2863C" w:rsidR="006C35BF" w:rsidRDefault="006C35BF" w:rsidP="00547FC8">
      <w:pPr>
        <w:pStyle w:val="Default"/>
        <w:spacing w:line="276" w:lineRule="auto"/>
        <w:jc w:val="both"/>
        <w:rPr>
          <w:rFonts w:ascii="Calibri" w:hAnsi="Calibri" w:cs="Calibri"/>
          <w:bCs/>
          <w:sz w:val="22"/>
          <w:szCs w:val="22"/>
        </w:rPr>
      </w:pPr>
    </w:p>
    <w:p w14:paraId="240C77E9" w14:textId="365DBEC1" w:rsidR="006C35BF" w:rsidRPr="00705D1D" w:rsidRDefault="006C35BF" w:rsidP="00547FC8">
      <w:pPr>
        <w:pStyle w:val="Default"/>
        <w:spacing w:line="276" w:lineRule="auto"/>
        <w:jc w:val="both"/>
        <w:rPr>
          <w:rFonts w:ascii="Calibri" w:hAnsi="Calibri" w:cs="Calibri"/>
          <w:b/>
          <w:color w:val="auto"/>
          <w:sz w:val="22"/>
          <w:szCs w:val="22"/>
        </w:rPr>
      </w:pPr>
      <w:proofErr w:type="spellStart"/>
      <w:r w:rsidRPr="00705D1D">
        <w:rPr>
          <w:rFonts w:ascii="Calibri" w:hAnsi="Calibri" w:cs="Calibri"/>
          <w:b/>
          <w:color w:val="auto"/>
          <w:sz w:val="22"/>
          <w:szCs w:val="22"/>
        </w:rPr>
        <w:t>iPLATO</w:t>
      </w:r>
      <w:proofErr w:type="spellEnd"/>
    </w:p>
    <w:p w14:paraId="3603C181" w14:textId="6A7853FB" w:rsidR="00C4637F" w:rsidRDefault="006C35BF" w:rsidP="00547FC8">
      <w:pPr>
        <w:pStyle w:val="Default"/>
        <w:spacing w:line="276" w:lineRule="auto"/>
        <w:jc w:val="both"/>
        <w:rPr>
          <w:rFonts w:ascii="Calibri" w:hAnsi="Calibri" w:cs="Calibri"/>
          <w:bCs/>
          <w:sz w:val="22"/>
          <w:szCs w:val="22"/>
        </w:rPr>
      </w:pPr>
      <w:proofErr w:type="spellStart"/>
      <w:r>
        <w:rPr>
          <w:rFonts w:ascii="Calibri" w:hAnsi="Calibri" w:cs="Calibri"/>
          <w:bCs/>
          <w:sz w:val="22"/>
          <w:szCs w:val="22"/>
        </w:rPr>
        <w:t>iPLATO</w:t>
      </w:r>
      <w:proofErr w:type="spellEnd"/>
      <w:r>
        <w:rPr>
          <w:rFonts w:ascii="Calibri" w:hAnsi="Calibri" w:cs="Calibri"/>
          <w:bCs/>
          <w:sz w:val="22"/>
          <w:szCs w:val="22"/>
        </w:rPr>
        <w:t xml:space="preserve"> – Simplifying access to healthcare, globally. </w:t>
      </w:r>
      <w:r w:rsidR="00B214D6">
        <w:rPr>
          <w:rFonts w:ascii="Calibri" w:hAnsi="Calibri" w:cs="Calibri"/>
          <w:bCs/>
          <w:sz w:val="22"/>
          <w:szCs w:val="22"/>
        </w:rPr>
        <w:t xml:space="preserve"> </w:t>
      </w:r>
      <w:r>
        <w:rPr>
          <w:rFonts w:ascii="Calibri" w:hAnsi="Calibri" w:cs="Calibri"/>
          <w:bCs/>
          <w:sz w:val="22"/>
          <w:szCs w:val="22"/>
        </w:rPr>
        <w:t xml:space="preserve">With roots in the UK and eyes on the future, </w:t>
      </w:r>
      <w:proofErr w:type="spellStart"/>
      <w:r>
        <w:rPr>
          <w:rFonts w:ascii="Calibri" w:hAnsi="Calibri" w:cs="Calibri"/>
          <w:bCs/>
          <w:sz w:val="22"/>
          <w:szCs w:val="22"/>
        </w:rPr>
        <w:t>iPLATO</w:t>
      </w:r>
      <w:proofErr w:type="spellEnd"/>
      <w:r>
        <w:rPr>
          <w:rFonts w:ascii="Calibri" w:hAnsi="Calibri" w:cs="Calibri"/>
          <w:bCs/>
          <w:sz w:val="22"/>
          <w:szCs w:val="22"/>
        </w:rPr>
        <w:t xml:space="preserve"> is building healthcare technology to improve the health of our communities, wherever we operate </w:t>
      </w:r>
      <w:r w:rsidR="00B214D6">
        <w:rPr>
          <w:rFonts w:ascii="Calibri" w:hAnsi="Calibri" w:cs="Calibri"/>
          <w:bCs/>
          <w:sz w:val="22"/>
          <w:szCs w:val="22"/>
        </w:rPr>
        <w:t>a</w:t>
      </w:r>
      <w:r>
        <w:rPr>
          <w:rFonts w:ascii="Calibri" w:hAnsi="Calibri" w:cs="Calibri"/>
          <w:bCs/>
          <w:sz w:val="22"/>
          <w:szCs w:val="22"/>
        </w:rPr>
        <w:t>round the world.</w:t>
      </w:r>
    </w:p>
    <w:p w14:paraId="65166684" w14:textId="77777777" w:rsidR="00705D1D" w:rsidRDefault="00705D1D" w:rsidP="00547FC8">
      <w:pPr>
        <w:pStyle w:val="Default"/>
        <w:spacing w:line="276" w:lineRule="auto"/>
        <w:jc w:val="both"/>
        <w:rPr>
          <w:rFonts w:ascii="Calibri" w:hAnsi="Calibri" w:cs="Calibri"/>
          <w:sz w:val="22"/>
          <w:szCs w:val="22"/>
        </w:rPr>
      </w:pPr>
    </w:p>
    <w:p w14:paraId="19C6DE2B" w14:textId="62865049" w:rsidR="006C35BF" w:rsidRPr="00C4637F" w:rsidRDefault="00B214D6"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rPr>
        <w:drawing>
          <wp:anchor distT="0" distB="0" distL="114300" distR="114300" simplePos="0" relativeHeight="251682304" behindDoc="0" locked="0" layoutInCell="1" allowOverlap="1" wp14:anchorId="33DFF08B" wp14:editId="5CDFB25F">
            <wp:simplePos x="0" y="0"/>
            <wp:positionH relativeFrom="margin">
              <wp:align>right</wp:align>
            </wp:positionH>
            <wp:positionV relativeFrom="paragraph">
              <wp:posOffset>5080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7" w:history="1">
        <w:proofErr w:type="spellStart"/>
        <w:r w:rsidR="006C35BF" w:rsidRPr="006C35BF">
          <w:rPr>
            <w:rStyle w:val="Hyperlink"/>
            <w:rFonts w:ascii="Calibri" w:hAnsi="Calibri" w:cs="Calibri"/>
            <w:sz w:val="22"/>
            <w:szCs w:val="22"/>
          </w:rPr>
          <w:t>iPlato</w:t>
        </w:r>
        <w:proofErr w:type="spellEnd"/>
        <w:r w:rsidR="006C35BF" w:rsidRPr="006C35BF">
          <w:rPr>
            <w:rStyle w:val="Hyperlink"/>
            <w:rFonts w:ascii="Calibri" w:hAnsi="Calibri" w:cs="Calibri"/>
            <w:sz w:val="22"/>
            <w:szCs w:val="22"/>
          </w:rPr>
          <w:t xml:space="preserve"> Privacy Policy</w:t>
        </w:r>
      </w:hyperlink>
    </w:p>
    <w:p w14:paraId="1EFEE108" w14:textId="3C6894B6" w:rsidR="006C35BF" w:rsidRDefault="006C35BF" w:rsidP="00547FC8">
      <w:pPr>
        <w:pStyle w:val="Default"/>
        <w:spacing w:line="276" w:lineRule="auto"/>
        <w:jc w:val="both"/>
        <w:rPr>
          <w:rFonts w:ascii="Calibri" w:hAnsi="Calibri" w:cs="Calibri"/>
          <w:bCs/>
          <w:sz w:val="22"/>
          <w:szCs w:val="22"/>
        </w:rPr>
      </w:pPr>
    </w:p>
    <w:p w14:paraId="515DAD6B" w14:textId="77777777" w:rsidR="00705D1D" w:rsidRPr="006F5D36" w:rsidRDefault="00705D1D" w:rsidP="00705D1D">
      <w:pPr>
        <w:pStyle w:val="Default"/>
        <w:spacing w:line="276" w:lineRule="auto"/>
        <w:jc w:val="both"/>
        <w:rPr>
          <w:rFonts w:ascii="Calibri" w:hAnsi="Calibri" w:cs="Calibri"/>
          <w:b/>
          <w:bCs/>
          <w:color w:val="auto"/>
          <w:sz w:val="22"/>
          <w:szCs w:val="22"/>
        </w:rPr>
      </w:pPr>
      <w:proofErr w:type="spellStart"/>
      <w:r w:rsidRPr="006F5D36">
        <w:rPr>
          <w:rFonts w:ascii="Calibri" w:hAnsi="Calibri" w:cs="Calibri"/>
          <w:b/>
          <w:bCs/>
          <w:color w:val="auto"/>
          <w:sz w:val="22"/>
          <w:szCs w:val="22"/>
        </w:rPr>
        <w:t>GetUbetter</w:t>
      </w:r>
      <w:proofErr w:type="spellEnd"/>
    </w:p>
    <w:p w14:paraId="11D2C3CF" w14:textId="6F7D5929" w:rsidR="00705D1D" w:rsidRPr="006F5D36" w:rsidRDefault="00705D1D" w:rsidP="00705D1D">
      <w:pPr>
        <w:pStyle w:val="Default"/>
        <w:spacing w:line="276" w:lineRule="auto"/>
        <w:jc w:val="both"/>
        <w:rPr>
          <w:rFonts w:ascii="Calibri" w:hAnsi="Calibri" w:cs="Calibri"/>
          <w:color w:val="auto"/>
          <w:sz w:val="22"/>
          <w:szCs w:val="22"/>
        </w:rPr>
      </w:pPr>
      <w:proofErr w:type="spellStart"/>
      <w:r w:rsidRPr="006F5D36">
        <w:rPr>
          <w:rFonts w:ascii="Calibri" w:hAnsi="Calibri" w:cs="Calibri"/>
          <w:color w:val="auto"/>
          <w:sz w:val="22"/>
          <w:szCs w:val="22"/>
        </w:rPr>
        <w:t>GetUbetter</w:t>
      </w:r>
      <w:proofErr w:type="spellEnd"/>
      <w:r w:rsidRPr="006F5D36">
        <w:rPr>
          <w:rFonts w:ascii="Calibri" w:hAnsi="Calibri" w:cs="Calibri"/>
          <w:color w:val="auto"/>
          <w:sz w:val="22"/>
          <w:szCs w:val="22"/>
        </w:rPr>
        <w:t xml:space="preserve"> app provide NHS organisations with new ways to support people with common MSK conditions via end-to-end digital injury support and condition management.</w:t>
      </w:r>
    </w:p>
    <w:p w14:paraId="5DAE8449" w14:textId="77777777" w:rsidR="00705D1D" w:rsidRPr="006F5D36" w:rsidRDefault="00705D1D" w:rsidP="00705D1D">
      <w:pPr>
        <w:pStyle w:val="Default"/>
        <w:spacing w:line="276" w:lineRule="auto"/>
        <w:jc w:val="both"/>
        <w:rPr>
          <w:rFonts w:ascii="Calibri" w:hAnsi="Calibri" w:cs="Calibri"/>
          <w:color w:val="auto"/>
          <w:sz w:val="22"/>
          <w:szCs w:val="22"/>
        </w:rPr>
      </w:pPr>
    </w:p>
    <w:p w14:paraId="0B15C52E" w14:textId="3A3F2D32" w:rsidR="00705D1D" w:rsidRPr="006F5D36" w:rsidRDefault="000E2C1B" w:rsidP="00705D1D">
      <w:pPr>
        <w:pStyle w:val="Default"/>
        <w:spacing w:line="276" w:lineRule="auto"/>
        <w:jc w:val="both"/>
        <w:rPr>
          <w:rFonts w:ascii="Calibri" w:hAnsi="Calibri" w:cs="Calibri"/>
          <w:color w:val="auto"/>
          <w:sz w:val="22"/>
          <w:szCs w:val="22"/>
        </w:rPr>
      </w:pPr>
      <w:r w:rsidRPr="0031006E">
        <w:rPr>
          <w:rFonts w:ascii="Calibri" w:hAnsi="Calibri" w:cs="Calibri"/>
          <w:noProof/>
          <w:sz w:val="22"/>
          <w:szCs w:val="22"/>
        </w:rPr>
        <w:drawing>
          <wp:anchor distT="0" distB="0" distL="114300" distR="114300" simplePos="0" relativeHeight="251684352" behindDoc="0" locked="0" layoutInCell="1" allowOverlap="1" wp14:anchorId="7922CC09" wp14:editId="24B5A7A4">
            <wp:simplePos x="0" y="0"/>
            <wp:positionH relativeFrom="margin">
              <wp:align>right</wp:align>
            </wp:positionH>
            <wp:positionV relativeFrom="paragraph">
              <wp:posOffset>177800</wp:posOffset>
            </wp:positionV>
            <wp:extent cx="1493520" cy="624381"/>
            <wp:effectExtent l="0" t="0" r="0" b="4445"/>
            <wp:wrapNone/>
            <wp:docPr id="55567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3520" cy="624381"/>
                    </a:xfrm>
                    <a:prstGeom prst="rect">
                      <a:avLst/>
                    </a:prstGeom>
                    <a:noFill/>
                    <a:ln>
                      <a:noFill/>
                    </a:ln>
                  </pic:spPr>
                </pic:pic>
              </a:graphicData>
            </a:graphic>
            <wp14:sizeRelH relativeFrom="page">
              <wp14:pctWidth>0</wp14:pctWidth>
            </wp14:sizeRelH>
            <wp14:sizeRelV relativeFrom="page">
              <wp14:pctHeight>0</wp14:pctHeight>
            </wp14:sizeRelV>
          </wp:anchor>
        </w:drawing>
      </w:r>
      <w:r w:rsidR="00705D1D" w:rsidRPr="006F5D36">
        <w:rPr>
          <w:rFonts w:ascii="Calibri" w:hAnsi="Calibri" w:cs="Calibri"/>
          <w:color w:val="auto"/>
          <w:sz w:val="22"/>
          <w:szCs w:val="22"/>
        </w:rPr>
        <w:t xml:space="preserve">You can find more information available on their website and view their Privacy Notice directly using this link: </w:t>
      </w:r>
    </w:p>
    <w:p w14:paraId="5D3A3553" w14:textId="5E7B4627" w:rsidR="00705D1D" w:rsidRPr="00705D1D" w:rsidRDefault="00705D1D" w:rsidP="00705D1D">
      <w:pPr>
        <w:pStyle w:val="Default"/>
        <w:spacing w:line="276" w:lineRule="auto"/>
        <w:jc w:val="both"/>
        <w:rPr>
          <w:rFonts w:ascii="Calibri" w:hAnsi="Calibri" w:cs="Calibri"/>
          <w:sz w:val="22"/>
          <w:szCs w:val="22"/>
        </w:rPr>
      </w:pPr>
      <w:hyperlink r:id="rId29" w:history="1">
        <w:proofErr w:type="spellStart"/>
        <w:r w:rsidRPr="00705D1D">
          <w:rPr>
            <w:rStyle w:val="Hyperlink"/>
            <w:rFonts w:ascii="Calibri" w:hAnsi="Calibri" w:cs="Calibri"/>
            <w:sz w:val="22"/>
            <w:szCs w:val="22"/>
          </w:rPr>
          <w:t>getUBetter</w:t>
        </w:r>
        <w:proofErr w:type="spellEnd"/>
        <w:r w:rsidRPr="00705D1D">
          <w:rPr>
            <w:rStyle w:val="Hyperlink"/>
            <w:rFonts w:ascii="Calibri" w:hAnsi="Calibri" w:cs="Calibri"/>
            <w:sz w:val="22"/>
            <w:szCs w:val="22"/>
          </w:rPr>
          <w:t xml:space="preserve"> Privacy Policy</w:t>
        </w:r>
      </w:hyperlink>
      <w:r>
        <w:rPr>
          <w:rFonts w:ascii="Calibri" w:hAnsi="Calibri" w:cs="Calibri"/>
          <w:sz w:val="22"/>
          <w:szCs w:val="22"/>
        </w:rPr>
        <w:t>.</w:t>
      </w:r>
    </w:p>
    <w:p w14:paraId="51DAF8E1" w14:textId="739DB5FD" w:rsidR="00705D1D" w:rsidRDefault="00705D1D" w:rsidP="00547FC8">
      <w:pPr>
        <w:pStyle w:val="Default"/>
        <w:spacing w:line="276" w:lineRule="auto"/>
        <w:jc w:val="both"/>
        <w:rPr>
          <w:rFonts w:ascii="Calibri" w:hAnsi="Calibri" w:cs="Calibri"/>
          <w:bCs/>
          <w:sz w:val="22"/>
          <w:szCs w:val="22"/>
        </w:rPr>
      </w:pPr>
    </w:p>
    <w:p w14:paraId="20360D12" w14:textId="5D477ED6" w:rsidR="00BB6964" w:rsidRPr="006F5D36" w:rsidRDefault="000E2C1B" w:rsidP="00547FC8">
      <w:pPr>
        <w:pStyle w:val="Default"/>
        <w:spacing w:line="276" w:lineRule="auto"/>
        <w:jc w:val="both"/>
        <w:rPr>
          <w:rFonts w:ascii="Calibri" w:hAnsi="Calibri" w:cs="Calibri"/>
          <w:b/>
          <w:color w:val="auto"/>
          <w:sz w:val="22"/>
          <w:szCs w:val="22"/>
        </w:rPr>
      </w:pPr>
      <w:proofErr w:type="spellStart"/>
      <w:r>
        <w:rPr>
          <w:rFonts w:ascii="Calibri" w:hAnsi="Calibri" w:cs="Calibri"/>
          <w:b/>
          <w:color w:val="auto"/>
          <w:sz w:val="22"/>
          <w:szCs w:val="22"/>
        </w:rPr>
        <w:t>iGPR</w:t>
      </w:r>
      <w:proofErr w:type="spellEnd"/>
    </w:p>
    <w:p w14:paraId="486EB7FC" w14:textId="77777777" w:rsidR="000E2C1B"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 xml:space="preserve">We use a processor, </w:t>
      </w: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xml:space="preserve"> Technologies Limited (“</w:t>
      </w: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2522FC26" w14:textId="77777777" w:rsidR="000E2C1B" w:rsidRDefault="000E2C1B" w:rsidP="006F5D36">
      <w:pPr>
        <w:pStyle w:val="Default"/>
        <w:spacing w:line="276" w:lineRule="auto"/>
        <w:jc w:val="both"/>
        <w:rPr>
          <w:rFonts w:ascii="Calibri" w:hAnsi="Calibri" w:cs="Calibri"/>
          <w:bCs/>
          <w:color w:val="auto"/>
          <w:sz w:val="22"/>
          <w:szCs w:val="22"/>
        </w:rPr>
      </w:pPr>
    </w:p>
    <w:p w14:paraId="105F4B22" w14:textId="77777777" w:rsidR="000E2C1B" w:rsidRDefault="000E2C1B" w:rsidP="006F5D36">
      <w:pPr>
        <w:pStyle w:val="Default"/>
        <w:spacing w:line="276" w:lineRule="auto"/>
        <w:jc w:val="both"/>
        <w:rPr>
          <w:rFonts w:ascii="Calibri" w:hAnsi="Calibri" w:cs="Calibri"/>
          <w:bCs/>
          <w:color w:val="auto"/>
          <w:sz w:val="22"/>
          <w:szCs w:val="22"/>
        </w:rPr>
      </w:pP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xml:space="preserve"> manages the reporting process for us by reviewing and responding to requests in accordance with our instructions and all applicable laws, including UK data protection laws.</w:t>
      </w:r>
    </w:p>
    <w:p w14:paraId="41D8F773" w14:textId="77777777" w:rsidR="000E2C1B" w:rsidRDefault="000E2C1B" w:rsidP="006F5D36">
      <w:pPr>
        <w:pStyle w:val="Default"/>
        <w:spacing w:line="276" w:lineRule="auto"/>
        <w:jc w:val="both"/>
        <w:rPr>
          <w:rFonts w:ascii="Calibri" w:hAnsi="Calibri" w:cs="Calibri"/>
          <w:bCs/>
          <w:color w:val="auto"/>
          <w:sz w:val="22"/>
          <w:szCs w:val="22"/>
        </w:rPr>
      </w:pPr>
    </w:p>
    <w:p w14:paraId="0537B2D0" w14:textId="32D21E16" w:rsidR="00787119"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 xml:space="preserve">The instructions we issue to </w:t>
      </w: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xml:space="preserve"> include general instructions on responding to requests and specific instructions on issues that will require further consultation with the GP responsible for your care.</w:t>
      </w:r>
    </w:p>
    <w:p w14:paraId="6B1B3EB7" w14:textId="77777777" w:rsidR="000E2C1B" w:rsidRDefault="000E2C1B" w:rsidP="006F5D36">
      <w:pPr>
        <w:pStyle w:val="Default"/>
        <w:spacing w:line="276" w:lineRule="auto"/>
        <w:jc w:val="both"/>
        <w:rPr>
          <w:rFonts w:ascii="Calibri" w:hAnsi="Calibri" w:cs="Calibri"/>
          <w:bCs/>
          <w:noProof/>
          <w:color w:val="auto"/>
          <w:sz w:val="22"/>
          <w:szCs w:val="22"/>
        </w:rPr>
      </w:pPr>
    </w:p>
    <w:p w14:paraId="6DD50F32" w14:textId="03CE6D58" w:rsidR="00574D2D" w:rsidRPr="000E2C1B" w:rsidRDefault="000E2C1B" w:rsidP="006F5D36">
      <w:pPr>
        <w:pStyle w:val="Default"/>
        <w:spacing w:line="276" w:lineRule="auto"/>
        <w:jc w:val="both"/>
        <w:rPr>
          <w:rFonts w:ascii="Calibri" w:hAnsi="Calibri" w:cs="Calibri"/>
          <w:bCs/>
          <w:sz w:val="22"/>
          <w:szCs w:val="22"/>
        </w:rPr>
      </w:pPr>
      <w:r w:rsidRPr="000E2C1B">
        <w:rPr>
          <w:rFonts w:ascii="Calibri" w:hAnsi="Calibri" w:cs="Calibri"/>
          <w:bCs/>
          <w:noProof/>
          <w:color w:val="7030A0"/>
          <w:sz w:val="22"/>
          <w:szCs w:val="22"/>
        </w:rPr>
        <w:drawing>
          <wp:anchor distT="0" distB="0" distL="114300" distR="114300" simplePos="0" relativeHeight="251691520" behindDoc="0" locked="0" layoutInCell="1" allowOverlap="1" wp14:anchorId="6506057B" wp14:editId="6F3845EE">
            <wp:simplePos x="0" y="0"/>
            <wp:positionH relativeFrom="margin">
              <wp:align>right</wp:align>
            </wp:positionH>
            <wp:positionV relativeFrom="paragraph">
              <wp:posOffset>186690</wp:posOffset>
            </wp:positionV>
            <wp:extent cx="1485191" cy="526228"/>
            <wp:effectExtent l="0" t="0" r="1270" b="7620"/>
            <wp:wrapNone/>
            <wp:docPr id="76927535" name="Picture 1" descr="A blue background with white text and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7535" name="Picture 1" descr="A blue background with white text and purple circles&#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85191" cy="526228"/>
                    </a:xfrm>
                    <a:prstGeom prst="rect">
                      <a:avLst/>
                    </a:prstGeom>
                  </pic:spPr>
                </pic:pic>
              </a:graphicData>
            </a:graphic>
            <wp14:sizeRelH relativeFrom="page">
              <wp14:pctWidth>0</wp14:pctWidth>
            </wp14:sizeRelH>
            <wp14:sizeRelV relativeFrom="page">
              <wp14:pctHeight>0</wp14:pctHeight>
            </wp14:sizeRelV>
          </wp:anchor>
        </w:drawing>
      </w:r>
      <w:r w:rsidR="00574D2D" w:rsidRPr="006F5D36">
        <w:rPr>
          <w:rFonts w:ascii="Calibri" w:hAnsi="Calibri" w:cs="Calibri"/>
          <w:color w:val="auto"/>
          <w:sz w:val="22"/>
          <w:szCs w:val="22"/>
        </w:rPr>
        <w:t xml:space="preserve">You can find more information available on their website and view their Privacy Notice directly using this link: </w:t>
      </w:r>
      <w:hyperlink r:id="rId31" w:history="1">
        <w:r w:rsidRPr="000E2C1B">
          <w:rPr>
            <w:rStyle w:val="Hyperlink"/>
            <w:rFonts w:ascii="Calibri" w:hAnsi="Calibri" w:cs="Calibri"/>
            <w:sz w:val="22"/>
            <w:szCs w:val="22"/>
          </w:rPr>
          <w:t xml:space="preserve">Privacy Policy – </w:t>
        </w:r>
        <w:proofErr w:type="spellStart"/>
        <w:r w:rsidRPr="000E2C1B">
          <w:rPr>
            <w:rStyle w:val="Hyperlink"/>
            <w:rFonts w:ascii="Calibri" w:hAnsi="Calibri" w:cs="Calibri"/>
            <w:sz w:val="22"/>
            <w:szCs w:val="22"/>
          </w:rPr>
          <w:t>iGPR</w:t>
        </w:r>
        <w:proofErr w:type="spellEnd"/>
        <w:r w:rsidRPr="000E2C1B">
          <w:rPr>
            <w:rStyle w:val="Hyperlink"/>
            <w:rFonts w:ascii="Calibri" w:hAnsi="Calibri" w:cs="Calibri"/>
            <w:sz w:val="22"/>
            <w:szCs w:val="22"/>
          </w:rPr>
          <w:t xml:space="preserve"> Magic Service | </w:t>
        </w:r>
        <w:proofErr w:type="spellStart"/>
        <w:r w:rsidRPr="000E2C1B">
          <w:rPr>
            <w:rStyle w:val="Hyperlink"/>
            <w:rFonts w:ascii="Calibri" w:hAnsi="Calibri" w:cs="Calibri"/>
            <w:sz w:val="22"/>
            <w:szCs w:val="22"/>
          </w:rPr>
          <w:t>iGPR</w:t>
        </w:r>
        <w:proofErr w:type="spellEnd"/>
      </w:hyperlink>
    </w:p>
    <w:p w14:paraId="321E7D0B" w14:textId="4B6BB955" w:rsidR="00574D2D" w:rsidRDefault="00574D2D" w:rsidP="006F5D36">
      <w:pPr>
        <w:pStyle w:val="Default"/>
        <w:spacing w:line="276" w:lineRule="auto"/>
        <w:jc w:val="both"/>
        <w:rPr>
          <w:rFonts w:ascii="Calibri" w:hAnsi="Calibri" w:cs="Calibri"/>
          <w:bCs/>
          <w:color w:val="7030A0"/>
          <w:sz w:val="22"/>
          <w:szCs w:val="22"/>
        </w:rPr>
      </w:pPr>
    </w:p>
    <w:p w14:paraId="3806B3A5" w14:textId="4015E9B6"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Healthtech-1</w:t>
      </w:r>
    </w:p>
    <w:p w14:paraId="6AA4CC66" w14:textId="753983D5"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Healthtech-1’s is a service to reduce the time practice staff spend on administration and improve the patient’s experience of engaging with the practice.</w:t>
      </w:r>
    </w:p>
    <w:p w14:paraId="0C915BB8"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F4254B2" w14:textId="4C5B1BA4"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For Healthtech-1 to complete an automated patient registration, the primary data source is from the patient who will manually enter their personal details using their digital device onto the website.</w:t>
      </w:r>
    </w:p>
    <w:p w14:paraId="070EF539" w14:textId="7C0E420A" w:rsidR="00C80344" w:rsidRPr="00C276EF" w:rsidRDefault="00C80344" w:rsidP="006F5D36">
      <w:pPr>
        <w:pStyle w:val="Default"/>
        <w:spacing w:line="276" w:lineRule="auto"/>
        <w:jc w:val="both"/>
        <w:rPr>
          <w:rFonts w:ascii="Calibri" w:hAnsi="Calibri" w:cs="Calibri"/>
          <w:bCs/>
          <w:color w:val="auto"/>
          <w:sz w:val="22"/>
          <w:szCs w:val="22"/>
        </w:rPr>
      </w:pPr>
    </w:p>
    <w:p w14:paraId="05F8F442" w14:textId="5255114E"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Additional special category data points are collected from the patient for the purpose of increasing quality of care for that patient at the relevant GP surgery.</w:t>
      </w:r>
    </w:p>
    <w:p w14:paraId="3F9B768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67C28D34" w14:textId="77777777"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lastRenderedPageBreak/>
        <w:t>Legal Basis</w:t>
      </w:r>
    </w:p>
    <w:p w14:paraId="3EE8531B"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6(1)e</w:t>
      </w:r>
    </w:p>
    <w:p w14:paraId="56D009D8" w14:textId="7C76161C"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performance of a task carried out in the public interest or in the exercise of official authority vested in the controller</w:t>
      </w:r>
    </w:p>
    <w:p w14:paraId="6C7B3889"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9(2)h</w:t>
      </w:r>
    </w:p>
    <w:p w14:paraId="06167F8F" w14:textId="4DD43F12"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purposes of preventive or occupational medicine</w:t>
      </w:r>
    </w:p>
    <w:p w14:paraId="28284D7E" w14:textId="77777777" w:rsidR="006F5D36" w:rsidRPr="00C276EF" w:rsidRDefault="006F5D36" w:rsidP="006F5D36">
      <w:pPr>
        <w:pStyle w:val="Default"/>
        <w:spacing w:line="276" w:lineRule="auto"/>
        <w:jc w:val="both"/>
        <w:rPr>
          <w:rFonts w:ascii="Calibri" w:hAnsi="Calibri" w:cs="Calibri"/>
          <w:color w:val="auto"/>
          <w:sz w:val="22"/>
          <w:szCs w:val="22"/>
        </w:rPr>
      </w:pPr>
    </w:p>
    <w:p w14:paraId="00DAEB0D" w14:textId="2D31AB9F" w:rsidR="006F5D36" w:rsidRPr="00C276EF" w:rsidRDefault="006F5D36" w:rsidP="006F5D36">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Healthtech-1</w:t>
      </w:r>
    </w:p>
    <w:p w14:paraId="2163EDC0" w14:textId="77D0C871" w:rsidR="00C80344" w:rsidRPr="00C80344" w:rsidRDefault="002F6CEB" w:rsidP="006F5D36">
      <w:pPr>
        <w:pStyle w:val="Default"/>
        <w:spacing w:line="276" w:lineRule="auto"/>
        <w:jc w:val="both"/>
        <w:rPr>
          <w:rFonts w:ascii="Calibri" w:hAnsi="Calibri" w:cs="Calibri"/>
          <w:color w:val="7030A0"/>
          <w:sz w:val="22"/>
          <w:szCs w:val="22"/>
        </w:rPr>
      </w:pPr>
      <w:r w:rsidRPr="00C276EF">
        <w:rPr>
          <w:rFonts w:ascii="Calibri" w:hAnsi="Calibri" w:cs="Calibri"/>
          <w:bCs/>
          <w:noProof/>
          <w:color w:val="auto"/>
          <w:sz w:val="22"/>
          <w:szCs w:val="22"/>
        </w:rPr>
        <w:drawing>
          <wp:anchor distT="0" distB="0" distL="114300" distR="114300" simplePos="0" relativeHeight="251685376" behindDoc="0" locked="0" layoutInCell="1" allowOverlap="1" wp14:anchorId="76BC0BDE" wp14:editId="53677CFB">
            <wp:simplePos x="0" y="0"/>
            <wp:positionH relativeFrom="margin">
              <wp:align>right</wp:align>
            </wp:positionH>
            <wp:positionV relativeFrom="paragraph">
              <wp:posOffset>241300</wp:posOffset>
            </wp:positionV>
            <wp:extent cx="895350" cy="889460"/>
            <wp:effectExtent l="0" t="0" r="0" b="6350"/>
            <wp:wrapNone/>
            <wp:docPr id="580875456" name="Picture 1" descr="A logo with black letters in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75456" name="Picture 1" descr="A logo with black letters in a blue square&#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895350" cy="889460"/>
                    </a:xfrm>
                    <a:prstGeom prst="rect">
                      <a:avLst/>
                    </a:prstGeom>
                  </pic:spPr>
                </pic:pic>
              </a:graphicData>
            </a:graphic>
            <wp14:sizeRelH relativeFrom="page">
              <wp14:pctWidth>0</wp14:pctWidth>
            </wp14:sizeRelH>
            <wp14:sizeRelV relativeFrom="page">
              <wp14:pctHeight>0</wp14:pctHeight>
            </wp14:sizeRelV>
          </wp:anchor>
        </w:drawing>
      </w:r>
      <w:r w:rsidR="00C80344" w:rsidRPr="00C276EF">
        <w:rPr>
          <w:rFonts w:ascii="Calibri" w:hAnsi="Calibri" w:cs="Calibri"/>
          <w:color w:val="auto"/>
          <w:sz w:val="22"/>
          <w:szCs w:val="22"/>
        </w:rPr>
        <w:t xml:space="preserve">You can find more information available on their website and view their Privacy Notice directly using </w:t>
      </w:r>
      <w:r w:rsidRPr="00C276EF">
        <w:rPr>
          <w:rFonts w:ascii="Calibri" w:hAnsi="Calibri" w:cs="Calibri"/>
          <w:color w:val="auto"/>
          <w:sz w:val="22"/>
          <w:szCs w:val="22"/>
        </w:rPr>
        <w:t>the following</w:t>
      </w:r>
      <w:r w:rsidR="00C80344" w:rsidRPr="00C276EF">
        <w:rPr>
          <w:rFonts w:ascii="Calibri" w:hAnsi="Calibri" w:cs="Calibri"/>
          <w:color w:val="auto"/>
          <w:sz w:val="22"/>
          <w:szCs w:val="22"/>
        </w:rPr>
        <w:t xml:space="preserve"> link</w:t>
      </w:r>
      <w:r w:rsidRPr="00C276EF">
        <w:rPr>
          <w:rFonts w:ascii="Calibri" w:hAnsi="Calibri" w:cs="Calibri"/>
          <w:color w:val="auto"/>
          <w:sz w:val="22"/>
          <w:szCs w:val="22"/>
        </w:rPr>
        <w:t>s</w:t>
      </w:r>
      <w:r w:rsidR="00C80344" w:rsidRPr="00C276EF">
        <w:rPr>
          <w:rFonts w:ascii="Calibri" w:hAnsi="Calibri" w:cs="Calibri"/>
          <w:color w:val="auto"/>
          <w:sz w:val="22"/>
          <w:szCs w:val="22"/>
        </w:rPr>
        <w:t>:</w:t>
      </w:r>
    </w:p>
    <w:p w14:paraId="67443FB4" w14:textId="110F5BFC" w:rsidR="00C80344" w:rsidRPr="002F6CEB" w:rsidRDefault="00C80344" w:rsidP="006F5D36">
      <w:pPr>
        <w:pStyle w:val="Default"/>
        <w:spacing w:line="276" w:lineRule="auto"/>
        <w:jc w:val="both"/>
        <w:rPr>
          <w:rFonts w:ascii="Calibri" w:hAnsi="Calibri" w:cs="Calibri"/>
          <w:bCs/>
          <w:color w:val="7030A0"/>
          <w:sz w:val="22"/>
          <w:szCs w:val="22"/>
        </w:rPr>
      </w:pPr>
    </w:p>
    <w:p w14:paraId="32EB94FA" w14:textId="0B7BCA43"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General Privacy Policy:</w:t>
      </w:r>
      <w:r w:rsidRPr="00C276EF">
        <w:rPr>
          <w:rFonts w:ascii="Calibri" w:hAnsi="Calibri" w:cs="Calibri"/>
          <w:bCs/>
          <w:sz w:val="22"/>
          <w:szCs w:val="22"/>
        </w:rPr>
        <w:tab/>
      </w:r>
      <w:hyperlink r:id="rId33" w:tgtFrame="_blank" w:history="1">
        <w:r w:rsidRPr="00BB2E67">
          <w:rPr>
            <w:rStyle w:val="Hyperlink"/>
            <w:rFonts w:ascii="Calibri" w:hAnsi="Calibri" w:cs="Calibri"/>
            <w:bCs/>
            <w:sz w:val="22"/>
            <w:szCs w:val="22"/>
          </w:rPr>
          <w:t>https://docs.healthtech1.uk/general-privacy-policy</w:t>
        </w:r>
      </w:hyperlink>
    </w:p>
    <w:p w14:paraId="12BF0920" w14:textId="26FE6994"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Patient Privacy Policy:</w:t>
      </w:r>
      <w:r w:rsidRPr="00C276EF">
        <w:rPr>
          <w:rFonts w:ascii="Calibri" w:hAnsi="Calibri" w:cs="Calibri"/>
          <w:bCs/>
          <w:sz w:val="22"/>
          <w:szCs w:val="22"/>
        </w:rPr>
        <w:tab/>
      </w:r>
      <w:hyperlink r:id="rId34" w:history="1">
        <w:r w:rsidRPr="00BB2E67">
          <w:rPr>
            <w:rStyle w:val="Hyperlink"/>
            <w:rFonts w:ascii="Calibri" w:hAnsi="Calibri" w:cs="Calibri"/>
            <w:bCs/>
            <w:sz w:val="22"/>
            <w:szCs w:val="22"/>
          </w:rPr>
          <w:t>https://docs.healthtech1.uk/privacy-policy</w:t>
        </w:r>
      </w:hyperlink>
    </w:p>
    <w:p w14:paraId="7187ACDE" w14:textId="5B30BC70" w:rsidR="00C80344" w:rsidRPr="002F6CEB" w:rsidRDefault="00C80344" w:rsidP="006F5D36">
      <w:pPr>
        <w:pStyle w:val="Default"/>
        <w:spacing w:line="276" w:lineRule="auto"/>
        <w:jc w:val="right"/>
        <w:rPr>
          <w:rFonts w:ascii="Calibri" w:hAnsi="Calibri" w:cs="Calibri"/>
          <w:bCs/>
          <w:color w:val="7030A0"/>
          <w:sz w:val="22"/>
          <w:szCs w:val="22"/>
        </w:rPr>
      </w:pPr>
    </w:p>
    <w:p w14:paraId="632289BD" w14:textId="5E26D532"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Better Letter</w:t>
      </w:r>
    </w:p>
    <w:p w14:paraId="03399E3E" w14:textId="5624F092" w:rsidR="00B571CD"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Better Letter is an automated, AI powered system that efficiently and accurately codes information from clinical correspondence, such as discharge letters and test results, directly into a patient's Electronic Health Record (EHR).  This streamlines the administrative process and ensures patient data is kept current.</w:t>
      </w:r>
    </w:p>
    <w:p w14:paraId="06D5E978" w14:textId="77777777" w:rsidR="00B571CD" w:rsidRPr="00C276EF" w:rsidRDefault="00B571CD" w:rsidP="006F5D36">
      <w:pPr>
        <w:pStyle w:val="Default"/>
        <w:spacing w:line="276" w:lineRule="auto"/>
        <w:jc w:val="both"/>
        <w:rPr>
          <w:rFonts w:ascii="Calibri" w:hAnsi="Calibri" w:cs="Calibri"/>
          <w:bCs/>
          <w:color w:val="auto"/>
          <w:sz w:val="22"/>
          <w:szCs w:val="22"/>
        </w:rPr>
      </w:pPr>
    </w:p>
    <w:p w14:paraId="2E0D007B" w14:textId="6A12E534" w:rsidR="00C80344"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Patient data is shared with Dyad only for the purpose of processing letters and other documentation.  Your data is protected and can only be accessed by authorised users.</w:t>
      </w:r>
    </w:p>
    <w:p w14:paraId="0D2A93FE" w14:textId="77777777" w:rsidR="0068269E" w:rsidRPr="00C276EF" w:rsidRDefault="0068269E" w:rsidP="006F5D36">
      <w:pPr>
        <w:pStyle w:val="Default"/>
        <w:spacing w:line="276" w:lineRule="auto"/>
        <w:jc w:val="both"/>
        <w:rPr>
          <w:rFonts w:ascii="Calibri" w:hAnsi="Calibri" w:cs="Calibri"/>
          <w:bCs/>
          <w:color w:val="auto"/>
          <w:sz w:val="22"/>
          <w:szCs w:val="22"/>
        </w:rPr>
      </w:pPr>
    </w:p>
    <w:p w14:paraId="0C0722AD"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711411A1" w14:textId="77777777"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 6 (1)e</w:t>
      </w:r>
    </w:p>
    <w:p w14:paraId="117008C0" w14:textId="357C2C2C"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It is necessary for the performance of a task carried out in the public interest or in the exercise of official authority vested in the controller</w:t>
      </w:r>
    </w:p>
    <w:p w14:paraId="5BAF9117" w14:textId="77B776F6"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Article9(2)h</w:t>
      </w:r>
    </w:p>
    <w:p w14:paraId="27418CEA" w14:textId="0A4F6545"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E10FEF6"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5B24FECF" w14:textId="59B357F4" w:rsidR="0068269E" w:rsidRPr="00C276EF" w:rsidRDefault="0068269E" w:rsidP="000E2C1B">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DYAD – BETTER LETTER</w:t>
      </w:r>
    </w:p>
    <w:p w14:paraId="5F6779C4"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444B376F" w14:textId="03529166" w:rsidR="00C80344" w:rsidRPr="00C276EF" w:rsidRDefault="007D65E7" w:rsidP="000E2C1B">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499DC36B" w14:textId="622E04A7" w:rsidR="002F6CEB" w:rsidRDefault="00501EB5" w:rsidP="000E2C1B">
      <w:pPr>
        <w:pStyle w:val="Default"/>
        <w:spacing w:line="276" w:lineRule="auto"/>
        <w:jc w:val="both"/>
        <w:rPr>
          <w:rFonts w:ascii="Calibri" w:hAnsi="Calibri" w:cs="Calibri"/>
          <w:bCs/>
          <w:sz w:val="22"/>
          <w:szCs w:val="22"/>
        </w:rPr>
      </w:pPr>
      <w:r>
        <w:rPr>
          <w:noProof/>
          <w:color w:val="333333"/>
          <w:sz w:val="27"/>
          <w:szCs w:val="27"/>
          <w:shd w:val="clear" w:color="auto" w:fill="FFFFFF"/>
        </w:rPr>
        <w:drawing>
          <wp:anchor distT="0" distB="0" distL="114300" distR="114300" simplePos="0" relativeHeight="251686400" behindDoc="0" locked="0" layoutInCell="1" allowOverlap="1" wp14:anchorId="1247B75D" wp14:editId="699653D5">
            <wp:simplePos x="0" y="0"/>
            <wp:positionH relativeFrom="margin">
              <wp:align>right</wp:align>
            </wp:positionH>
            <wp:positionV relativeFrom="paragraph">
              <wp:posOffset>8255</wp:posOffset>
            </wp:positionV>
            <wp:extent cx="1503900" cy="327850"/>
            <wp:effectExtent l="0" t="0" r="1270" b="0"/>
            <wp:wrapNone/>
            <wp:docPr id="491368349" name="Picture 1" descr="A black and blue sign with blue letters&#10;&#10;AI-generated content may be incorrec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68349" name="Picture 1" descr="A black and blue sign with blue letters&#10;&#10;AI-generated content may be incorrect.">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03900" cy="327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7" w:history="1">
        <w:r w:rsidR="00B571CD" w:rsidRPr="005B1309">
          <w:rPr>
            <w:rStyle w:val="Hyperlink"/>
            <w:rFonts w:ascii="Calibri" w:hAnsi="Calibri" w:cs="Calibri"/>
            <w:bCs/>
            <w:sz w:val="22"/>
            <w:szCs w:val="22"/>
          </w:rPr>
          <w:t>http://.dyad.net/privacy-policy</w:t>
        </w:r>
      </w:hyperlink>
    </w:p>
    <w:p w14:paraId="6CDC961F" w14:textId="05D10FCC" w:rsidR="00B571CD" w:rsidRDefault="00B571CD" w:rsidP="000E2C1B">
      <w:pPr>
        <w:pStyle w:val="Default"/>
        <w:spacing w:line="276" w:lineRule="auto"/>
        <w:rPr>
          <w:rFonts w:ascii="Calibri" w:hAnsi="Calibri" w:cs="Calibri"/>
          <w:bCs/>
          <w:sz w:val="22"/>
          <w:szCs w:val="22"/>
        </w:rPr>
      </w:pPr>
    </w:p>
    <w:p w14:paraId="246D87F0" w14:textId="35AEF17E" w:rsidR="00C80344" w:rsidRPr="00C276EF" w:rsidRDefault="00241D61" w:rsidP="000E2C1B">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 xml:space="preserve">access </w:t>
      </w:r>
      <w:r w:rsidR="00C80344" w:rsidRPr="00C276EF">
        <w:rPr>
          <w:rFonts w:ascii="Calibri" w:hAnsi="Calibri" w:cs="Calibri"/>
          <w:b/>
          <w:color w:val="auto"/>
          <w:sz w:val="22"/>
          <w:szCs w:val="22"/>
        </w:rPr>
        <w:t>Elemental</w:t>
      </w:r>
    </w:p>
    <w:p w14:paraId="272F3C79" w14:textId="77777777" w:rsidR="00241D61" w:rsidRDefault="00241D61" w:rsidP="00241D61">
      <w:pPr>
        <w:pStyle w:val="Default"/>
        <w:spacing w:line="276" w:lineRule="auto"/>
        <w:jc w:val="both"/>
        <w:rPr>
          <w:rFonts w:ascii="Calibri" w:hAnsi="Calibri" w:cs="Calibri"/>
          <w:bCs/>
          <w:sz w:val="22"/>
          <w:szCs w:val="22"/>
        </w:rPr>
      </w:pPr>
      <w:r w:rsidRPr="00241D61">
        <w:rPr>
          <w:rFonts w:ascii="Calibri" w:hAnsi="Calibri" w:cs="Calibri"/>
          <w:bCs/>
          <w:sz w:val="22"/>
          <w:szCs w:val="22"/>
        </w:rPr>
        <w:t>General Practices will refer children and young people (around age 6 and up) for support with their mental health, wellbeing, and social needs.</w:t>
      </w:r>
    </w:p>
    <w:p w14:paraId="05EB39D6" w14:textId="77777777" w:rsidR="00241D61" w:rsidRPr="00241D61" w:rsidRDefault="00241D61" w:rsidP="00241D61">
      <w:pPr>
        <w:pStyle w:val="Default"/>
        <w:spacing w:line="276" w:lineRule="auto"/>
        <w:jc w:val="both"/>
        <w:rPr>
          <w:rFonts w:ascii="Calibri" w:hAnsi="Calibri" w:cs="Calibri"/>
          <w:bCs/>
          <w:sz w:val="22"/>
          <w:szCs w:val="22"/>
        </w:rPr>
      </w:pPr>
    </w:p>
    <w:p w14:paraId="65C98457" w14:textId="5A2FA7CD" w:rsidR="00C80344" w:rsidRPr="00C276EF" w:rsidRDefault="00241D61" w:rsidP="00241D61">
      <w:pPr>
        <w:pStyle w:val="Default"/>
        <w:spacing w:line="276" w:lineRule="auto"/>
        <w:jc w:val="both"/>
        <w:rPr>
          <w:rFonts w:ascii="Calibri" w:hAnsi="Calibri" w:cs="Calibri"/>
          <w:bCs/>
          <w:color w:val="auto"/>
          <w:sz w:val="22"/>
          <w:szCs w:val="22"/>
        </w:rPr>
      </w:pPr>
      <w:r w:rsidRPr="00241D61">
        <w:rPr>
          <w:rFonts w:ascii="Calibri" w:hAnsi="Calibri" w:cs="Calibri"/>
          <w:bCs/>
          <w:color w:val="auto"/>
          <w:sz w:val="22"/>
          <w:szCs w:val="22"/>
        </w:rPr>
        <w:t>Referrals will be made through the Elemental system, including personal details, reason for referral, and confirmed consent in line with Elemental’s data protection guidelines</w:t>
      </w:r>
      <w:r w:rsidR="006F5D36" w:rsidRPr="00C276EF">
        <w:rPr>
          <w:rFonts w:ascii="Calibri" w:hAnsi="Calibri" w:cs="Calibri"/>
          <w:bCs/>
          <w:color w:val="auto"/>
          <w:sz w:val="22"/>
          <w:szCs w:val="22"/>
        </w:rPr>
        <w:t>.</w:t>
      </w:r>
    </w:p>
    <w:p w14:paraId="2B07AB43" w14:textId="77777777" w:rsidR="006F5D36" w:rsidRPr="00C276EF" w:rsidRDefault="006F5D36" w:rsidP="000E2C1B">
      <w:pPr>
        <w:pStyle w:val="Default"/>
        <w:spacing w:line="276" w:lineRule="auto"/>
        <w:jc w:val="both"/>
        <w:rPr>
          <w:rFonts w:ascii="Calibri" w:hAnsi="Calibri" w:cs="Calibri"/>
          <w:bCs/>
          <w:color w:val="auto"/>
          <w:sz w:val="22"/>
          <w:szCs w:val="22"/>
        </w:rPr>
      </w:pPr>
    </w:p>
    <w:p w14:paraId="5DD1A0C8" w14:textId="2604623F"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6ABFEBE0" w14:textId="45126DB7" w:rsidR="006F5D36" w:rsidRPr="00C276EF" w:rsidRDefault="00241D61" w:rsidP="00CD2D99">
      <w:pPr>
        <w:pStyle w:val="Default"/>
        <w:numPr>
          <w:ilvl w:val="0"/>
          <w:numId w:val="24"/>
        </w:numPr>
        <w:spacing w:line="276" w:lineRule="auto"/>
        <w:jc w:val="both"/>
        <w:rPr>
          <w:rFonts w:ascii="Calibri" w:hAnsi="Calibri" w:cs="Calibri"/>
          <w:bCs/>
          <w:color w:val="auto"/>
          <w:sz w:val="22"/>
          <w:szCs w:val="22"/>
        </w:rPr>
      </w:pPr>
      <w:r>
        <w:rPr>
          <w:rFonts w:ascii="Calibri" w:hAnsi="Calibri" w:cs="Calibri"/>
          <w:bCs/>
          <w:color w:val="auto"/>
          <w:sz w:val="22"/>
          <w:szCs w:val="22"/>
        </w:rPr>
        <w:t xml:space="preserve">Direct Care – </w:t>
      </w:r>
      <w:r w:rsidR="006F5D36" w:rsidRPr="00C276EF">
        <w:rPr>
          <w:rFonts w:ascii="Calibri" w:hAnsi="Calibri" w:cs="Calibri"/>
          <w:bCs/>
          <w:color w:val="auto"/>
          <w:sz w:val="22"/>
          <w:szCs w:val="22"/>
        </w:rPr>
        <w:t>Article 6(1)e</w:t>
      </w:r>
    </w:p>
    <w:p w14:paraId="5FC8EEC7" w14:textId="2F1F1F3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performance of a task carried out in the public interest or in the exercise of official authority vested in the controller</w:t>
      </w:r>
    </w:p>
    <w:p w14:paraId="3A7D328B" w14:textId="1B2B371E" w:rsidR="006F5D36" w:rsidRPr="00C276EF" w:rsidRDefault="006F5D36" w:rsidP="00CD2D99">
      <w:pPr>
        <w:pStyle w:val="Default"/>
        <w:numPr>
          <w:ilvl w:val="0"/>
          <w:numId w:val="24"/>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lastRenderedPageBreak/>
        <w:t xml:space="preserve">Article 9(2)h </w:t>
      </w:r>
    </w:p>
    <w:p w14:paraId="7008C7B3" w14:textId="15454D0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78EF8191" w14:textId="77777777" w:rsidR="00C80344" w:rsidRDefault="00C80344" w:rsidP="006F5D36">
      <w:pPr>
        <w:pStyle w:val="Default"/>
        <w:spacing w:line="276" w:lineRule="auto"/>
        <w:jc w:val="both"/>
        <w:rPr>
          <w:rFonts w:ascii="Calibri" w:hAnsi="Calibri" w:cs="Calibri"/>
          <w:bCs/>
          <w:color w:val="auto"/>
          <w:sz w:val="22"/>
          <w:szCs w:val="22"/>
        </w:rPr>
      </w:pPr>
    </w:p>
    <w:p w14:paraId="056B7187" w14:textId="452DDE29" w:rsidR="00241D61" w:rsidRDefault="00241D61" w:rsidP="006F5D36">
      <w:pPr>
        <w:pStyle w:val="Default"/>
        <w:spacing w:line="276" w:lineRule="auto"/>
        <w:jc w:val="both"/>
        <w:rPr>
          <w:rFonts w:ascii="Calibri" w:hAnsi="Calibri" w:cs="Calibri"/>
          <w:bCs/>
          <w:color w:val="auto"/>
          <w:sz w:val="22"/>
          <w:szCs w:val="22"/>
        </w:rPr>
      </w:pPr>
      <w:r>
        <w:rPr>
          <w:rFonts w:ascii="Calibri" w:hAnsi="Calibri" w:cs="Calibri"/>
          <w:bCs/>
          <w:color w:val="auto"/>
          <w:sz w:val="22"/>
          <w:szCs w:val="22"/>
        </w:rPr>
        <w:t>North Somerset Council to provide the Social Prescribing services.</w:t>
      </w:r>
    </w:p>
    <w:p w14:paraId="39CCCAAA" w14:textId="77777777" w:rsidR="00241D61" w:rsidRPr="00C276EF" w:rsidRDefault="00241D61" w:rsidP="006F5D36">
      <w:pPr>
        <w:pStyle w:val="Default"/>
        <w:spacing w:line="276" w:lineRule="auto"/>
        <w:jc w:val="both"/>
        <w:rPr>
          <w:rFonts w:ascii="Calibri" w:hAnsi="Calibri" w:cs="Calibri"/>
          <w:bCs/>
          <w:color w:val="auto"/>
          <w:sz w:val="22"/>
          <w:szCs w:val="22"/>
        </w:rPr>
      </w:pPr>
    </w:p>
    <w:p w14:paraId="212D8175" w14:textId="5C7D4939" w:rsidR="00C80344"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ACCESS UK LTD</w:t>
      </w:r>
    </w:p>
    <w:p w14:paraId="573D377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9AA337E" w14:textId="02EA28D8"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675D3BB9" w14:textId="1AB32D21" w:rsidR="006F5D36" w:rsidRDefault="00241D61" w:rsidP="001C386F">
      <w:pPr>
        <w:pStyle w:val="Default"/>
        <w:tabs>
          <w:tab w:val="left" w:pos="5565"/>
        </w:tabs>
        <w:spacing w:line="276" w:lineRule="auto"/>
        <w:jc w:val="both"/>
        <w:rPr>
          <w:rFonts w:ascii="Calibri" w:hAnsi="Calibri" w:cs="Calibri"/>
          <w:bCs/>
          <w:color w:val="7030A0"/>
          <w:sz w:val="22"/>
          <w:szCs w:val="22"/>
        </w:rPr>
      </w:pPr>
      <w:r>
        <w:rPr>
          <w:noProof/>
        </w:rPr>
        <w:drawing>
          <wp:anchor distT="0" distB="0" distL="114300" distR="114300" simplePos="0" relativeHeight="251692544" behindDoc="0" locked="0" layoutInCell="1" allowOverlap="1" wp14:anchorId="2D2BC851" wp14:editId="221D9FBC">
            <wp:simplePos x="0" y="0"/>
            <wp:positionH relativeFrom="margin">
              <wp:align>right</wp:align>
            </wp:positionH>
            <wp:positionV relativeFrom="paragraph">
              <wp:posOffset>8890</wp:posOffset>
            </wp:positionV>
            <wp:extent cx="1719760" cy="341009"/>
            <wp:effectExtent l="0" t="0" r="0" b="1905"/>
            <wp:wrapNone/>
            <wp:docPr id="240291261" name="Picture 24029126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91261" name="Picture 240291261" descr="A close 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9760" cy="341009"/>
                    </a:xfrm>
                    <a:prstGeom prst="rect">
                      <a:avLst/>
                    </a:prstGeom>
                    <a:noFill/>
                  </pic:spPr>
                </pic:pic>
              </a:graphicData>
            </a:graphic>
            <wp14:sizeRelH relativeFrom="page">
              <wp14:pctWidth>0</wp14:pctWidth>
            </wp14:sizeRelH>
            <wp14:sizeRelV relativeFrom="page">
              <wp14:pctHeight>0</wp14:pctHeight>
            </wp14:sizeRelV>
          </wp:anchor>
        </w:drawing>
      </w:r>
      <w:hyperlink r:id="rId39" w:history="1">
        <w:r w:rsidR="001C386F" w:rsidRPr="005B1309">
          <w:rPr>
            <w:rStyle w:val="Hyperlink"/>
            <w:rFonts w:ascii="Calibri" w:hAnsi="Calibri" w:cs="Calibri"/>
            <w:bCs/>
            <w:sz w:val="22"/>
            <w:szCs w:val="22"/>
          </w:rPr>
          <w:t>http://www.theaccessgroup.com/en-gb/privacy-notice/</w:t>
        </w:r>
      </w:hyperlink>
    </w:p>
    <w:p w14:paraId="00BBF1CC" w14:textId="257E1DD8" w:rsidR="00B5062C" w:rsidRPr="00241D61" w:rsidRDefault="00B5062C" w:rsidP="006F5D36">
      <w:pPr>
        <w:pStyle w:val="Default"/>
        <w:spacing w:line="276" w:lineRule="auto"/>
        <w:jc w:val="both"/>
        <w:rPr>
          <w:rFonts w:ascii="Calibri" w:hAnsi="Calibri" w:cs="Calibri"/>
          <w:bCs/>
          <w:color w:val="auto"/>
          <w:sz w:val="22"/>
          <w:szCs w:val="22"/>
        </w:rPr>
      </w:pPr>
    </w:p>
    <w:p w14:paraId="3E0818A2" w14:textId="5E4BE223" w:rsidR="00C80344" w:rsidRPr="00C276EF" w:rsidRDefault="00C80344" w:rsidP="006F5D36">
      <w:pPr>
        <w:pStyle w:val="Default"/>
        <w:spacing w:line="276" w:lineRule="auto"/>
        <w:jc w:val="both"/>
        <w:rPr>
          <w:rFonts w:ascii="Calibri" w:hAnsi="Calibri" w:cs="Calibri"/>
          <w:b/>
          <w:color w:val="auto"/>
          <w:sz w:val="22"/>
          <w:szCs w:val="22"/>
        </w:rPr>
      </w:pPr>
      <w:proofErr w:type="spellStart"/>
      <w:r w:rsidRPr="00C276EF">
        <w:rPr>
          <w:rFonts w:ascii="Calibri" w:hAnsi="Calibri" w:cs="Calibri"/>
          <w:b/>
          <w:color w:val="auto"/>
          <w:sz w:val="22"/>
          <w:szCs w:val="22"/>
        </w:rPr>
        <w:t>OpenSAFELY</w:t>
      </w:r>
      <w:proofErr w:type="spellEnd"/>
    </w:p>
    <w:p w14:paraId="7C0402E1" w14:textId="4F9F05B4"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NHS England has been directed by the government to establish and operate the </w:t>
      </w:r>
      <w:proofErr w:type="spellStart"/>
      <w:r w:rsidRPr="00C276EF">
        <w:rPr>
          <w:rFonts w:ascii="Calibri" w:hAnsi="Calibri" w:cs="Calibri"/>
          <w:bCs/>
          <w:color w:val="auto"/>
          <w:sz w:val="22"/>
          <w:szCs w:val="22"/>
        </w:rPr>
        <w:t>OpenSAFELY</w:t>
      </w:r>
      <w:proofErr w:type="spellEnd"/>
      <w:r w:rsidRPr="00C276EF">
        <w:rPr>
          <w:rFonts w:ascii="Calibri" w:hAnsi="Calibri" w:cs="Calibri"/>
          <w:bCs/>
          <w:color w:val="auto"/>
          <w:sz w:val="22"/>
          <w:szCs w:val="22"/>
        </w:rPr>
        <w:t xml:space="preserve"> COVID-19 Service and the </w:t>
      </w:r>
      <w:proofErr w:type="spellStart"/>
      <w:r w:rsidRPr="00C276EF">
        <w:rPr>
          <w:rFonts w:ascii="Calibri" w:hAnsi="Calibri" w:cs="Calibri"/>
          <w:bCs/>
          <w:color w:val="auto"/>
          <w:sz w:val="22"/>
          <w:szCs w:val="22"/>
        </w:rPr>
        <w:t>OpenSAFELY</w:t>
      </w:r>
      <w:proofErr w:type="spellEnd"/>
      <w:r w:rsidRPr="00C276EF">
        <w:rPr>
          <w:rFonts w:ascii="Calibri" w:hAnsi="Calibri" w:cs="Calibri"/>
          <w:bCs/>
          <w:color w:val="auto"/>
          <w:sz w:val="22"/>
          <w:szCs w:val="22"/>
        </w:rPr>
        <w:t xml:space="preserve"> Data Analytics Service.  These services provide a secure environment that supports research, clinical audit, service evaluation and health surveillance for COVID-19 and other purposes.</w:t>
      </w:r>
    </w:p>
    <w:p w14:paraId="40EF7277"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3D071B78" w14:textId="22AAB205"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Each GP practice remains the controller of its own GP patient data but is required to let approved users run queries on pseudonymised patient data.  This means identifiers are removed and replaced with a pseudonym.</w:t>
      </w:r>
    </w:p>
    <w:p w14:paraId="54B59512"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5524C282"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Only approved users are allowed to run these queries, and they will not be able to access information that directly or indirectly identifies individuals.</w:t>
      </w:r>
    </w:p>
    <w:p w14:paraId="56E6B8C0"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7D90F033" w14:textId="057C87D0" w:rsidR="0068269E" w:rsidRPr="00C276EF" w:rsidRDefault="0068269E" w:rsidP="0068269E">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3C5BBFC0" w14:textId="76360054"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UK GDPR – Article 6 basis:</w:t>
      </w:r>
    </w:p>
    <w:p w14:paraId="26D7FFE5" w14:textId="7AB02A14"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UK GDPR Article 6(1)(c) - processing is necessary for compliance with a legal obligation to which the controller is subject (the Directions).</w:t>
      </w:r>
    </w:p>
    <w:p w14:paraId="0632EBC4"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4780B12F" w14:textId="186267D7"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UK GDPR Article 9 basis: </w:t>
      </w:r>
    </w:p>
    <w:p w14:paraId="2F1A2C5F" w14:textId="77777777"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24F941"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177AE3B2" w14:textId="08D5B4F0"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Patients who do not wish for their data to be used as part of this process can register a </w:t>
      </w:r>
      <w:hyperlink r:id="rId40" w:history="1">
        <w:r w:rsidRPr="00C276EF">
          <w:rPr>
            <w:rStyle w:val="Hyperlink"/>
            <w:rFonts w:ascii="Calibri" w:hAnsi="Calibri" w:cs="Calibri"/>
            <w:bCs/>
            <w:color w:val="auto"/>
            <w:sz w:val="22"/>
            <w:szCs w:val="22"/>
          </w:rPr>
          <w:t>type 1 opt out</w:t>
        </w:r>
      </w:hyperlink>
      <w:r w:rsidRPr="00C276EF">
        <w:rPr>
          <w:rFonts w:ascii="Calibri" w:hAnsi="Calibri" w:cs="Calibri"/>
          <w:bCs/>
          <w:color w:val="auto"/>
          <w:sz w:val="22"/>
          <w:szCs w:val="22"/>
        </w:rPr>
        <w:t xml:space="preserve"> with their GP.</w:t>
      </w:r>
    </w:p>
    <w:p w14:paraId="37E0B45E"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607DD62A" w14:textId="4443E8FB" w:rsidR="0068269E" w:rsidRPr="00C276EF" w:rsidRDefault="0068269E" w:rsidP="0068269E">
      <w:pPr>
        <w:pStyle w:val="Default"/>
        <w:spacing w:line="276" w:lineRule="auto"/>
        <w:jc w:val="both"/>
        <w:rPr>
          <w:rFonts w:ascii="Calibri" w:hAnsi="Calibri" w:cs="Calibri"/>
          <w:b/>
          <w:bCs/>
          <w:color w:val="auto"/>
          <w:sz w:val="22"/>
          <w:szCs w:val="22"/>
        </w:rPr>
      </w:pPr>
      <w:r w:rsidRPr="00C276EF">
        <w:rPr>
          <w:rFonts w:ascii="Calibri" w:hAnsi="Calibri" w:cs="Calibri"/>
          <w:bCs/>
          <w:color w:val="auto"/>
          <w:sz w:val="22"/>
          <w:szCs w:val="22"/>
        </w:rPr>
        <w:t xml:space="preserve">Here you can find </w:t>
      </w:r>
      <w:hyperlink r:id="rId41" w:history="1">
        <w:r w:rsidRPr="00C276EF">
          <w:rPr>
            <w:rStyle w:val="Hyperlink"/>
            <w:rFonts w:ascii="Calibri" w:hAnsi="Calibri" w:cs="Calibri"/>
            <w:bCs/>
            <w:color w:val="auto"/>
            <w:sz w:val="22"/>
            <w:szCs w:val="22"/>
          </w:rPr>
          <w:t xml:space="preserve">additional information about </w:t>
        </w:r>
        <w:proofErr w:type="spellStart"/>
        <w:r w:rsidRPr="00C276EF">
          <w:rPr>
            <w:rStyle w:val="Hyperlink"/>
            <w:rFonts w:ascii="Calibri" w:hAnsi="Calibri" w:cs="Calibri"/>
            <w:bCs/>
            <w:color w:val="auto"/>
            <w:sz w:val="22"/>
            <w:szCs w:val="22"/>
          </w:rPr>
          <w:t>OpenSAFELY</w:t>
        </w:r>
        <w:proofErr w:type="spellEnd"/>
      </w:hyperlink>
    </w:p>
    <w:p w14:paraId="568DF36E" w14:textId="68002383" w:rsidR="0068269E" w:rsidRPr="00C276EF" w:rsidRDefault="0068269E" w:rsidP="0068269E">
      <w:pPr>
        <w:pStyle w:val="Default"/>
        <w:spacing w:line="276" w:lineRule="auto"/>
        <w:jc w:val="both"/>
        <w:rPr>
          <w:rFonts w:ascii="Calibri" w:hAnsi="Calibri" w:cs="Calibri"/>
          <w:color w:val="auto"/>
          <w:sz w:val="22"/>
          <w:szCs w:val="22"/>
        </w:rPr>
      </w:pPr>
    </w:p>
    <w:p w14:paraId="3581C6B2" w14:textId="410305A8" w:rsidR="0068269E" w:rsidRPr="00C276EF" w:rsidRDefault="0068269E" w:rsidP="0068269E">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NHS England, The Phoenix Partnership (TPP) and EMIS</w:t>
      </w:r>
    </w:p>
    <w:p w14:paraId="64F5FB31" w14:textId="19BAB16A" w:rsidR="00C80344" w:rsidRPr="00C276EF" w:rsidRDefault="00C80344" w:rsidP="006F5D36">
      <w:pPr>
        <w:pStyle w:val="Default"/>
        <w:spacing w:line="276" w:lineRule="auto"/>
        <w:jc w:val="both"/>
        <w:rPr>
          <w:rFonts w:ascii="Calibri" w:hAnsi="Calibri" w:cs="Calibri"/>
          <w:bCs/>
          <w:color w:val="auto"/>
          <w:sz w:val="22"/>
          <w:szCs w:val="22"/>
        </w:rPr>
      </w:pPr>
    </w:p>
    <w:p w14:paraId="259F1CFB" w14:textId="7C4DB9C6" w:rsidR="001C386F" w:rsidRPr="007D65E7" w:rsidRDefault="00CD2D99" w:rsidP="001C386F">
      <w:pPr>
        <w:pStyle w:val="Default"/>
        <w:spacing w:line="276" w:lineRule="auto"/>
        <w:jc w:val="both"/>
        <w:rPr>
          <w:rFonts w:ascii="Calibri" w:hAnsi="Calibri" w:cs="Calibri"/>
          <w:bCs/>
          <w:color w:val="7030A0"/>
          <w:sz w:val="22"/>
          <w:szCs w:val="22"/>
        </w:rPr>
      </w:pPr>
      <w:r w:rsidRPr="00C276EF">
        <w:rPr>
          <w:rFonts w:ascii="Calibri" w:hAnsi="Calibri" w:cs="Calibri"/>
          <w:bCs/>
          <w:noProof/>
          <w:color w:val="auto"/>
          <w:sz w:val="22"/>
          <w:szCs w:val="22"/>
        </w:rPr>
        <w:drawing>
          <wp:anchor distT="0" distB="0" distL="114300" distR="114300" simplePos="0" relativeHeight="251688448" behindDoc="0" locked="0" layoutInCell="1" allowOverlap="1" wp14:anchorId="715A0D66" wp14:editId="4CDCE3E7">
            <wp:simplePos x="0" y="0"/>
            <wp:positionH relativeFrom="margin">
              <wp:align>right</wp:align>
            </wp:positionH>
            <wp:positionV relativeFrom="paragraph">
              <wp:posOffset>173355</wp:posOffset>
            </wp:positionV>
            <wp:extent cx="1399100" cy="484567"/>
            <wp:effectExtent l="0" t="0" r="0" b="0"/>
            <wp:wrapNone/>
            <wp:docPr id="931365507" name="Picture 1" descr="A logo with a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65507" name="Picture 1" descr="A logo with a red and blue text&#10;&#10;AI-generated content may be incorrect."/>
                    <pic:cNvPicPr/>
                  </pic:nvPicPr>
                  <pic:blipFill>
                    <a:blip r:embed="rId42">
                      <a:extLst>
                        <a:ext uri="{28A0092B-C50C-407E-A947-70E740481C1C}">
                          <a14:useLocalDpi xmlns:a14="http://schemas.microsoft.com/office/drawing/2010/main" val="0"/>
                        </a:ext>
                      </a:extLst>
                    </a:blip>
                    <a:stretch>
                      <a:fillRect/>
                    </a:stretch>
                  </pic:blipFill>
                  <pic:spPr>
                    <a:xfrm>
                      <a:off x="0" y="0"/>
                      <a:ext cx="1399100" cy="484567"/>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color w:val="auto"/>
          <w:sz w:val="22"/>
          <w:szCs w:val="22"/>
        </w:rPr>
        <w:t>You can find more information available on their website and view their Privacy Notice directly using this link:</w:t>
      </w:r>
    </w:p>
    <w:p w14:paraId="6427A006" w14:textId="144F4226" w:rsidR="001C386F" w:rsidRDefault="007B1132" w:rsidP="001C386F">
      <w:pPr>
        <w:pStyle w:val="Default"/>
        <w:spacing w:line="276" w:lineRule="auto"/>
        <w:jc w:val="both"/>
        <w:rPr>
          <w:rFonts w:ascii="Calibri" w:hAnsi="Calibri" w:cs="Calibri"/>
          <w:bCs/>
          <w:color w:val="7030A0"/>
          <w:sz w:val="22"/>
          <w:szCs w:val="22"/>
        </w:rPr>
      </w:pPr>
      <w:hyperlink r:id="rId43" w:history="1">
        <w:r w:rsidRPr="005B1309">
          <w:rPr>
            <w:rStyle w:val="Hyperlink"/>
            <w:rFonts w:ascii="Calibri" w:hAnsi="Calibri" w:cs="Calibri"/>
            <w:bCs/>
            <w:sz w:val="22"/>
            <w:szCs w:val="22"/>
          </w:rPr>
          <w:t>https://www.opensafely.org/privacy/</w:t>
        </w:r>
      </w:hyperlink>
      <w:r>
        <w:rPr>
          <w:rFonts w:ascii="Calibri" w:hAnsi="Calibri" w:cs="Calibri"/>
          <w:bCs/>
          <w:color w:val="7030A0"/>
          <w:sz w:val="22"/>
          <w:szCs w:val="22"/>
        </w:rPr>
        <w:t xml:space="preserve"> </w:t>
      </w:r>
    </w:p>
    <w:p w14:paraId="0AE245DE" w14:textId="77777777" w:rsidR="001C386F" w:rsidRDefault="001C386F" w:rsidP="006F5D36">
      <w:pPr>
        <w:pStyle w:val="Default"/>
        <w:spacing w:line="276" w:lineRule="auto"/>
        <w:jc w:val="both"/>
        <w:rPr>
          <w:rFonts w:ascii="Calibri" w:hAnsi="Calibri" w:cs="Calibri"/>
          <w:bCs/>
          <w:sz w:val="22"/>
          <w:szCs w:val="22"/>
        </w:rPr>
      </w:pPr>
    </w:p>
    <w:p w14:paraId="64AFE194" w14:textId="77777777" w:rsidR="00241D61" w:rsidRDefault="00241D61" w:rsidP="006F5D36">
      <w:pPr>
        <w:pStyle w:val="Default"/>
        <w:spacing w:line="276" w:lineRule="auto"/>
        <w:jc w:val="both"/>
        <w:rPr>
          <w:rFonts w:ascii="Calibri" w:hAnsi="Calibri" w:cs="Calibri"/>
          <w:bCs/>
          <w:sz w:val="22"/>
          <w:szCs w:val="22"/>
        </w:rPr>
      </w:pPr>
    </w:p>
    <w:p w14:paraId="701F1FD9" w14:textId="77777777" w:rsidR="00241D61" w:rsidRDefault="00241D61" w:rsidP="006F5D36">
      <w:pPr>
        <w:pStyle w:val="Default"/>
        <w:spacing w:line="276" w:lineRule="auto"/>
        <w:jc w:val="both"/>
        <w:rPr>
          <w:rFonts w:ascii="Calibri" w:hAnsi="Calibri" w:cs="Calibri"/>
          <w:bCs/>
          <w:sz w:val="22"/>
          <w:szCs w:val="22"/>
        </w:rPr>
      </w:pPr>
    </w:p>
    <w:p w14:paraId="5EF87AFB" w14:textId="77777777" w:rsidR="00241D61" w:rsidRDefault="00241D61" w:rsidP="006F5D36">
      <w:pPr>
        <w:pStyle w:val="Default"/>
        <w:spacing w:line="276" w:lineRule="auto"/>
        <w:jc w:val="both"/>
        <w:rPr>
          <w:rFonts w:ascii="Calibri" w:hAnsi="Calibri" w:cs="Calibri"/>
          <w:bCs/>
          <w:sz w:val="22"/>
          <w:szCs w:val="22"/>
        </w:rPr>
      </w:pPr>
    </w:p>
    <w:p w14:paraId="55BCABC6" w14:textId="080AC38C" w:rsidR="001C386F" w:rsidRPr="00C276EF" w:rsidRDefault="001C386F" w:rsidP="001C386F">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lastRenderedPageBreak/>
        <w:t>LUCID</w:t>
      </w:r>
    </w:p>
    <w:p w14:paraId="65B832F6" w14:textId="3FDA7AD3" w:rsidR="001C386F" w:rsidRPr="00C276EF" w:rsidRDefault="001C386F" w:rsidP="006F5D36">
      <w:pPr>
        <w:pStyle w:val="Default"/>
        <w:spacing w:line="276" w:lineRule="auto"/>
        <w:jc w:val="both"/>
        <w:rPr>
          <w:rFonts w:ascii="Calibri" w:hAnsi="Calibri" w:cs="Calibri"/>
          <w:color w:val="auto"/>
          <w:sz w:val="22"/>
          <w:szCs w:val="22"/>
          <w:shd w:val="clear" w:color="auto" w:fill="FFFFFF"/>
        </w:rPr>
      </w:pPr>
      <w:r w:rsidRPr="00C276EF">
        <w:rPr>
          <w:rFonts w:ascii="Calibri" w:hAnsi="Calibri" w:cs="Calibri"/>
          <w:color w:val="auto"/>
          <w:sz w:val="22"/>
          <w:szCs w:val="22"/>
          <w:shd w:val="clear" w:color="auto" w:fill="FFFFFF"/>
        </w:rPr>
        <w:t xml:space="preserve">For </w:t>
      </w:r>
      <w:r w:rsidRPr="00C276EF">
        <w:rPr>
          <w:rFonts w:ascii="Calibri" w:hAnsi="Calibri" w:cs="Calibri"/>
          <w:color w:val="auto"/>
          <w:sz w:val="22"/>
          <w:szCs w:val="22"/>
          <w:shd w:val="clear" w:color="auto" w:fill="FFFFFF"/>
          <w:lang w:eastAsia="en-GB"/>
        </w:rPr>
        <w:t>Chronic Kidney Disease</w:t>
      </w:r>
      <w:r w:rsidRPr="00C276EF">
        <w:rPr>
          <w:rFonts w:ascii="Calibri" w:hAnsi="Calibri" w:cs="Calibri"/>
          <w:color w:val="auto"/>
          <w:sz w:val="22"/>
          <w:szCs w:val="22"/>
          <w:shd w:val="clear" w:color="auto" w:fill="FFFFFF"/>
        </w:rPr>
        <w:t xml:space="preserv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72355281" w14:textId="77777777" w:rsidR="000E2C1B" w:rsidRPr="00C276EF" w:rsidRDefault="000E2C1B" w:rsidP="006F5D36">
      <w:pPr>
        <w:pStyle w:val="Default"/>
        <w:spacing w:line="276" w:lineRule="auto"/>
        <w:jc w:val="both"/>
        <w:rPr>
          <w:rFonts w:ascii="Calibri" w:hAnsi="Calibri" w:cs="Calibri"/>
          <w:color w:val="auto"/>
          <w:sz w:val="22"/>
          <w:szCs w:val="22"/>
          <w:shd w:val="clear" w:color="auto" w:fill="FFFFFF"/>
        </w:rPr>
      </w:pPr>
    </w:p>
    <w:p w14:paraId="333BCFD3" w14:textId="2AA75AF4" w:rsidR="001C386F" w:rsidRPr="00C276EF" w:rsidRDefault="001C386F" w:rsidP="001C386F">
      <w:pPr>
        <w:jc w:val="both"/>
        <w:rPr>
          <w:rFonts w:ascii="Calibri" w:eastAsia="Calibri" w:hAnsi="Calibri" w:cs="Calibri"/>
          <w:i/>
          <w:iCs/>
          <w:sz w:val="22"/>
          <w:szCs w:val="22"/>
        </w:rPr>
      </w:pPr>
      <w:r w:rsidRPr="00C276EF">
        <w:rPr>
          <w:rFonts w:ascii="Calibri" w:eastAsia="Calibri" w:hAnsi="Calibri" w:cs="Calibri"/>
          <w:i/>
          <w:iCs/>
          <w:sz w:val="22"/>
          <w:szCs w:val="22"/>
        </w:rPr>
        <w:t>Legal Basis</w:t>
      </w:r>
    </w:p>
    <w:p w14:paraId="0D07FE9D" w14:textId="77777777" w:rsidR="001C386F" w:rsidRPr="00C276EF" w:rsidRDefault="001C386F" w:rsidP="00CD2D99">
      <w:pPr>
        <w:pStyle w:val="ListParagraph"/>
        <w:numPr>
          <w:ilvl w:val="0"/>
          <w:numId w:val="28"/>
        </w:numPr>
        <w:autoSpaceDE w:val="0"/>
        <w:autoSpaceDN w:val="0"/>
        <w:adjustRightInd w:val="0"/>
        <w:jc w:val="both"/>
        <w:rPr>
          <w:rFonts w:ascii="Calibri" w:hAnsi="Calibri" w:cs="Calibri"/>
          <w:sz w:val="22"/>
          <w:szCs w:val="22"/>
        </w:rPr>
      </w:pPr>
      <w:r w:rsidRPr="00C276EF">
        <w:rPr>
          <w:rFonts w:ascii="Calibri" w:hAnsi="Calibri" w:cs="Calibri"/>
          <w:sz w:val="22"/>
          <w:szCs w:val="22"/>
        </w:rPr>
        <w:t>Article 6(1)(e)</w:t>
      </w:r>
    </w:p>
    <w:p w14:paraId="18A0B11D" w14:textId="7BD75194" w:rsidR="001C386F" w:rsidRPr="00C276EF" w:rsidRDefault="001C386F" w:rsidP="001C386F">
      <w:pPr>
        <w:pStyle w:val="ListParagraph"/>
        <w:autoSpaceDE w:val="0"/>
        <w:autoSpaceDN w:val="0"/>
        <w:adjustRightInd w:val="0"/>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64CE5BD8" w14:textId="339F6136" w:rsidR="001C386F" w:rsidRPr="00C276EF" w:rsidRDefault="001C386F" w:rsidP="00CD2D99">
      <w:pPr>
        <w:pStyle w:val="ListParagraph"/>
        <w:numPr>
          <w:ilvl w:val="0"/>
          <w:numId w:val="28"/>
        </w:numPr>
        <w:autoSpaceDE w:val="0"/>
        <w:autoSpaceDN w:val="0"/>
        <w:rPr>
          <w:rFonts w:ascii="Calibri" w:hAnsi="Calibri" w:cs="Calibri"/>
          <w:sz w:val="22"/>
          <w:szCs w:val="22"/>
        </w:rPr>
      </w:pPr>
      <w:r w:rsidRPr="00C276EF">
        <w:rPr>
          <w:rFonts w:ascii="Calibri" w:hAnsi="Calibri" w:cs="Calibri"/>
          <w:sz w:val="22"/>
          <w:szCs w:val="22"/>
        </w:rPr>
        <w:t>Article 9(2)(h)</w:t>
      </w:r>
    </w:p>
    <w:p w14:paraId="67B768BE" w14:textId="6EDDD723" w:rsidR="001C386F" w:rsidRPr="00690DCE" w:rsidRDefault="005027D2" w:rsidP="001C386F">
      <w:pPr>
        <w:pStyle w:val="ListParagraph"/>
        <w:autoSpaceDE w:val="0"/>
        <w:autoSpaceDN w:val="0"/>
        <w:ind w:left="360"/>
        <w:rPr>
          <w:rFonts w:ascii="Calibri" w:hAnsi="Calibri" w:cs="Calibri"/>
          <w:sz w:val="22"/>
          <w:szCs w:val="22"/>
        </w:rPr>
      </w:pPr>
      <w:r w:rsidRPr="00C276EF">
        <w:rPr>
          <w:rFonts w:ascii="Calibri" w:eastAsia="Calibri" w:hAnsi="Calibri" w:cs="Calibri"/>
          <w:noProof/>
          <w:sz w:val="22"/>
          <w:szCs w:val="22"/>
        </w:rPr>
        <w:drawing>
          <wp:anchor distT="0" distB="0" distL="114300" distR="114300" simplePos="0" relativeHeight="251689472" behindDoc="0" locked="0" layoutInCell="1" allowOverlap="1" wp14:anchorId="4B9C1A58" wp14:editId="593046C4">
            <wp:simplePos x="0" y="0"/>
            <wp:positionH relativeFrom="margin">
              <wp:align>right</wp:align>
            </wp:positionH>
            <wp:positionV relativeFrom="paragraph">
              <wp:posOffset>8890</wp:posOffset>
            </wp:positionV>
            <wp:extent cx="1295400" cy="709979"/>
            <wp:effectExtent l="0" t="0" r="0" b="0"/>
            <wp:wrapNone/>
            <wp:docPr id="140003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6638" name=""/>
                    <pic:cNvPicPr/>
                  </pic:nvPicPr>
                  <pic:blipFill>
                    <a:blip r:embed="rId44">
                      <a:extLst>
                        <a:ext uri="{28A0092B-C50C-407E-A947-70E740481C1C}">
                          <a14:useLocalDpi xmlns:a14="http://schemas.microsoft.com/office/drawing/2010/main" val="0"/>
                        </a:ext>
                      </a:extLst>
                    </a:blip>
                    <a:stretch>
                      <a:fillRect/>
                    </a:stretch>
                  </pic:blipFill>
                  <pic:spPr>
                    <a:xfrm>
                      <a:off x="0" y="0"/>
                      <a:ext cx="1295400" cy="709979"/>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sz w:val="22"/>
          <w:szCs w:val="22"/>
        </w:rPr>
        <w:t>Necessary for the purposes of preventative or occupational medicine</w:t>
      </w:r>
    </w:p>
    <w:p w14:paraId="023A3E9B" w14:textId="06B2ECE6" w:rsidR="001C386F" w:rsidRPr="001C386F" w:rsidRDefault="001C386F" w:rsidP="001C386F">
      <w:pPr>
        <w:jc w:val="both"/>
        <w:rPr>
          <w:rFonts w:ascii="Calibri" w:eastAsia="Calibri" w:hAnsi="Calibri" w:cs="Calibri"/>
          <w:b/>
          <w:bCs/>
          <w:color w:val="7030A0"/>
          <w:sz w:val="22"/>
          <w:szCs w:val="22"/>
        </w:rPr>
      </w:pPr>
    </w:p>
    <w:p w14:paraId="0CC97F9F" w14:textId="7B0DF890" w:rsidR="001C386F" w:rsidRPr="00C276EF" w:rsidRDefault="001C386F" w:rsidP="001C386F">
      <w:pPr>
        <w:pStyle w:val="Default"/>
        <w:spacing w:line="276" w:lineRule="auto"/>
        <w:jc w:val="both"/>
        <w:rPr>
          <w:rFonts w:ascii="Calibri" w:eastAsia="Calibri" w:hAnsi="Calibri" w:cs="Calibri"/>
          <w:color w:val="auto"/>
          <w:sz w:val="22"/>
          <w:szCs w:val="22"/>
        </w:rPr>
      </w:pPr>
      <w:r w:rsidRPr="00C276EF">
        <w:rPr>
          <w:rFonts w:ascii="Calibri" w:eastAsia="Calibri" w:hAnsi="Calibri" w:cs="Calibri"/>
          <w:color w:val="auto"/>
          <w:sz w:val="22"/>
          <w:szCs w:val="22"/>
        </w:rPr>
        <w:t>Organisation – North Bristol NHS Trust (NBT)</w:t>
      </w:r>
    </w:p>
    <w:p w14:paraId="1199A852" w14:textId="77777777" w:rsidR="007B1132" w:rsidRDefault="007B1132" w:rsidP="001C386F">
      <w:pPr>
        <w:pStyle w:val="Default"/>
        <w:spacing w:line="276" w:lineRule="auto"/>
        <w:jc w:val="both"/>
        <w:rPr>
          <w:rFonts w:ascii="Calibri" w:eastAsia="Calibri" w:hAnsi="Calibri" w:cs="Calibri"/>
          <w:color w:val="7030A0"/>
          <w:sz w:val="22"/>
          <w:szCs w:val="22"/>
        </w:rPr>
      </w:pPr>
    </w:p>
    <w:p w14:paraId="46489223" w14:textId="38E25225" w:rsidR="007B1132" w:rsidRPr="00C276EF" w:rsidRDefault="007B1132" w:rsidP="001C386F">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380531AD" w14:textId="02AB0DB0" w:rsidR="007B1132" w:rsidRDefault="007B1132" w:rsidP="001C386F">
      <w:pPr>
        <w:pStyle w:val="Default"/>
        <w:spacing w:line="276" w:lineRule="auto"/>
        <w:jc w:val="both"/>
        <w:rPr>
          <w:rFonts w:ascii="Calibri" w:hAnsi="Calibri" w:cs="Calibri"/>
          <w:color w:val="7030A0"/>
          <w:sz w:val="22"/>
          <w:szCs w:val="22"/>
          <w:shd w:val="clear" w:color="auto" w:fill="FFFFFF"/>
        </w:rPr>
      </w:pPr>
      <w:hyperlink r:id="rId45" w:history="1">
        <w:r w:rsidRPr="005B1309">
          <w:rPr>
            <w:rStyle w:val="Hyperlink"/>
            <w:rFonts w:ascii="Calibri" w:hAnsi="Calibri" w:cs="Calibri"/>
            <w:sz w:val="22"/>
            <w:szCs w:val="22"/>
            <w:shd w:val="clear" w:color="auto" w:fill="FFFFFF"/>
          </w:rPr>
          <w:t>https://www.nbt.nhs.uk/about-us/information-governance/privacy-policy-data-protection</w:t>
        </w:r>
      </w:hyperlink>
    </w:p>
    <w:p w14:paraId="57016776" w14:textId="77777777" w:rsidR="000E2C1B" w:rsidRPr="007B1132" w:rsidRDefault="000E2C1B" w:rsidP="001C386F">
      <w:pPr>
        <w:pStyle w:val="Default"/>
        <w:spacing w:line="276" w:lineRule="auto"/>
        <w:jc w:val="both"/>
        <w:rPr>
          <w:rFonts w:ascii="Calibri" w:hAnsi="Calibri" w:cs="Calibri"/>
          <w:color w:val="7030A0"/>
          <w:sz w:val="22"/>
          <w:szCs w:val="22"/>
          <w:shd w:val="clear" w:color="auto" w:fill="FFFFFF"/>
        </w:rPr>
      </w:pPr>
    </w:p>
    <w:p w14:paraId="63083B29" w14:textId="78EF5093" w:rsidR="003E77C8" w:rsidRPr="003E77C8" w:rsidRDefault="003E77C8" w:rsidP="00CD2D99">
      <w:pPr>
        <w:pStyle w:val="Default"/>
        <w:spacing w:line="276" w:lineRule="auto"/>
        <w:jc w:val="both"/>
        <w:rPr>
          <w:rFonts w:ascii="Calibri" w:hAnsi="Calibri" w:cs="Calibri"/>
          <w:b/>
          <w:sz w:val="22"/>
          <w:szCs w:val="22"/>
        </w:rPr>
      </w:pPr>
      <w:r w:rsidRPr="003E77C8">
        <w:rPr>
          <w:rFonts w:ascii="Calibri" w:hAnsi="Calibri" w:cs="Calibri"/>
          <w:b/>
          <w:sz w:val="22"/>
          <w:szCs w:val="22"/>
        </w:rPr>
        <w:t>Heidi Health - AI</w:t>
      </w:r>
    </w:p>
    <w:p w14:paraId="0C46A19D" w14:textId="7BCBD4AE"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At Tyntesfield Medical Group, we are committed to providing you with the best possible care, and this includes ensuring our clinical documentation is accurate and efficient. </w:t>
      </w:r>
      <w:r>
        <w:rPr>
          <w:rFonts w:ascii="Calibri" w:hAnsi="Calibri" w:cs="Calibri"/>
          <w:sz w:val="22"/>
          <w:szCs w:val="22"/>
          <w:lang w:val="en-US"/>
        </w:rPr>
        <w:t xml:space="preserve"> </w:t>
      </w:r>
      <w:r w:rsidRPr="003E77C8">
        <w:rPr>
          <w:rFonts w:ascii="Calibri" w:hAnsi="Calibri" w:cs="Calibri"/>
          <w:sz w:val="22"/>
          <w:szCs w:val="22"/>
          <w:lang w:val="en-US"/>
        </w:rPr>
        <w:t xml:space="preserve">To support this, we are introducing Heidi, a secure, cloud-based medical scribe platform that uses Artificial Intelligence (AI) to assist our clinicians with recording and </w:t>
      </w:r>
      <w:proofErr w:type="spellStart"/>
      <w:r w:rsidRPr="003E77C8">
        <w:rPr>
          <w:rFonts w:ascii="Calibri" w:hAnsi="Calibri" w:cs="Calibri"/>
          <w:sz w:val="22"/>
          <w:szCs w:val="22"/>
          <w:lang w:val="en-US"/>
        </w:rPr>
        <w:t>summarising</w:t>
      </w:r>
      <w:proofErr w:type="spellEnd"/>
      <w:r w:rsidRPr="003E77C8">
        <w:rPr>
          <w:rFonts w:ascii="Calibri" w:hAnsi="Calibri" w:cs="Calibri"/>
          <w:sz w:val="22"/>
          <w:szCs w:val="22"/>
          <w:lang w:val="en-US"/>
        </w:rPr>
        <w:t xml:space="preserve"> your consultations</w:t>
      </w:r>
      <w:r>
        <w:rPr>
          <w:rFonts w:ascii="Calibri" w:hAnsi="Calibri" w:cs="Calibri"/>
          <w:sz w:val="22"/>
          <w:szCs w:val="22"/>
          <w:lang w:val="en-US"/>
        </w:rPr>
        <w:t>.</w:t>
      </w:r>
    </w:p>
    <w:p w14:paraId="3D4E443F" w14:textId="77777777" w:rsidR="003E77C8" w:rsidRPr="003E77C8" w:rsidRDefault="003E77C8" w:rsidP="00CD2D99">
      <w:pPr>
        <w:pStyle w:val="Default"/>
        <w:spacing w:line="276" w:lineRule="auto"/>
        <w:jc w:val="both"/>
        <w:rPr>
          <w:rFonts w:ascii="Calibri" w:hAnsi="Calibri" w:cs="Calibri"/>
          <w:bCs/>
          <w:sz w:val="22"/>
          <w:szCs w:val="22"/>
        </w:rPr>
      </w:pPr>
    </w:p>
    <w:p w14:paraId="7CA9526B" w14:textId="77777777" w:rsidR="003E77C8" w:rsidRPr="003E77C8" w:rsidRDefault="003E77C8" w:rsidP="00CD2D99">
      <w:pPr>
        <w:pStyle w:val="Default"/>
        <w:spacing w:line="276" w:lineRule="auto"/>
        <w:jc w:val="both"/>
        <w:rPr>
          <w:rFonts w:ascii="Calibri" w:hAnsi="Calibri" w:cs="Calibri"/>
          <w:sz w:val="22"/>
          <w:szCs w:val="22"/>
          <w:u w:val="single"/>
          <w:lang w:val="en-US"/>
        </w:rPr>
      </w:pPr>
      <w:r w:rsidRPr="003E77C8">
        <w:rPr>
          <w:rFonts w:ascii="Calibri" w:hAnsi="Calibri" w:cs="Calibri"/>
          <w:sz w:val="22"/>
          <w:szCs w:val="22"/>
          <w:u w:val="single"/>
          <w:lang w:val="en-US"/>
        </w:rPr>
        <w:t>Why we are using Heidi</w:t>
      </w:r>
    </w:p>
    <w:p w14:paraId="6954E6B0" w14:textId="4571400F"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The primary purpose of using Heidi is to enhance the quality and efficiency of our clinical records.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By automating the transcription and </w:t>
      </w:r>
      <w:proofErr w:type="spellStart"/>
      <w:r w:rsidRPr="003E77C8">
        <w:rPr>
          <w:rFonts w:ascii="Calibri" w:hAnsi="Calibri" w:cs="Calibri"/>
          <w:sz w:val="22"/>
          <w:szCs w:val="22"/>
          <w:lang w:val="en-US"/>
        </w:rPr>
        <w:t>summarisation</w:t>
      </w:r>
      <w:proofErr w:type="spellEnd"/>
      <w:r w:rsidRPr="003E77C8">
        <w:rPr>
          <w:rFonts w:ascii="Calibri" w:hAnsi="Calibri" w:cs="Calibri"/>
          <w:sz w:val="22"/>
          <w:szCs w:val="22"/>
          <w:lang w:val="en-US"/>
        </w:rPr>
        <w:t xml:space="preserve"> of your consultation, our clinicians can focus more fully on listening to you during your appointment, rather than on typing notes. </w:t>
      </w:r>
      <w:r w:rsidR="00CD2D99">
        <w:rPr>
          <w:rFonts w:ascii="Calibri" w:hAnsi="Calibri" w:cs="Calibri"/>
          <w:sz w:val="22"/>
          <w:szCs w:val="22"/>
          <w:lang w:val="en-US"/>
        </w:rPr>
        <w:t xml:space="preserve"> </w:t>
      </w:r>
      <w:r w:rsidRPr="003E77C8">
        <w:rPr>
          <w:rFonts w:ascii="Calibri" w:hAnsi="Calibri" w:cs="Calibri"/>
          <w:sz w:val="22"/>
          <w:szCs w:val="22"/>
          <w:lang w:val="en-US"/>
        </w:rPr>
        <w:t>This aims to improve your experience, ensure comprehensive and accurate documentation, and free up valuable time for direct patient care, ultimately improving care outcomes and productivity</w:t>
      </w:r>
      <w:r w:rsidR="00CD2D99">
        <w:rPr>
          <w:rFonts w:ascii="Calibri" w:hAnsi="Calibri" w:cs="Calibri"/>
          <w:sz w:val="22"/>
          <w:szCs w:val="22"/>
          <w:lang w:val="en-US"/>
        </w:rPr>
        <w:t>.</w:t>
      </w:r>
    </w:p>
    <w:p w14:paraId="5DCE506E" w14:textId="77777777" w:rsidR="003E77C8" w:rsidRPr="003E77C8" w:rsidRDefault="003E77C8" w:rsidP="00CD2D99">
      <w:pPr>
        <w:spacing w:line="276" w:lineRule="auto"/>
        <w:jc w:val="both"/>
        <w:rPr>
          <w:rFonts w:ascii="Calibri" w:hAnsi="Calibri" w:cs="Calibri"/>
          <w:sz w:val="22"/>
          <w:szCs w:val="22"/>
        </w:rPr>
      </w:pPr>
    </w:p>
    <w:p w14:paraId="37F6412E" w14:textId="77777777" w:rsidR="00CD2D99"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What data is collected and how it is used</w:t>
      </w:r>
    </w:p>
    <w:p w14:paraId="4EF067BF" w14:textId="1FF9BE5C"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During your consultation, Heidi will securely capture the audio of the conversation between you and your clinician. </w:t>
      </w:r>
      <w:r w:rsidR="00CD2D99">
        <w:rPr>
          <w:rFonts w:ascii="Calibri" w:hAnsi="Calibri" w:cs="Calibri"/>
          <w:sz w:val="22"/>
          <w:szCs w:val="22"/>
          <w:lang w:val="en-US"/>
        </w:rPr>
        <w:t xml:space="preserve"> </w:t>
      </w:r>
      <w:r w:rsidRPr="003E77C8">
        <w:rPr>
          <w:rFonts w:ascii="Calibri" w:hAnsi="Calibri" w:cs="Calibri"/>
          <w:sz w:val="22"/>
          <w:szCs w:val="22"/>
          <w:lang w:val="en-US"/>
        </w:rPr>
        <w:t>This audio is processed in real-time to generate a text transcription and an AI-assisted summary of key clinical details, such as symptoms, diagnoses, and treatment plans.</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Your patient identifiers (e.g., name, date of birth, NHS number) will be used to accurately link this documentation to your existing Electronic Health Record (EHR).</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The email address of your clinician may also be processed for platform access.</w:t>
      </w:r>
    </w:p>
    <w:p w14:paraId="2A4FA820" w14:textId="77777777" w:rsidR="003E77C8" w:rsidRPr="003E77C8" w:rsidRDefault="003E77C8" w:rsidP="00CD2D99">
      <w:pPr>
        <w:spacing w:line="276" w:lineRule="auto"/>
        <w:jc w:val="both"/>
        <w:rPr>
          <w:rFonts w:ascii="Calibri" w:hAnsi="Calibri" w:cs="Calibri"/>
          <w:sz w:val="22"/>
          <w:szCs w:val="22"/>
        </w:rPr>
      </w:pPr>
    </w:p>
    <w:p w14:paraId="77C8F7C7" w14:textId="6A6455C3"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Heidi processes this data strictly on our behalf.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audio recording is processed in real-time and is not stored by Heidi.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generated text and summaries are retained by Heidi for a minimal, justified period to allow your clinician to review, edit, and </w:t>
      </w:r>
      <w:proofErr w:type="spellStart"/>
      <w:r w:rsidRPr="003E77C8">
        <w:rPr>
          <w:rFonts w:ascii="Calibri" w:hAnsi="Calibri" w:cs="Calibri"/>
          <w:sz w:val="22"/>
          <w:szCs w:val="22"/>
          <w:lang w:val="en-US"/>
        </w:rPr>
        <w:t>finalise</w:t>
      </w:r>
      <w:proofErr w:type="spellEnd"/>
      <w:r w:rsidRPr="003E77C8">
        <w:rPr>
          <w:rFonts w:ascii="Calibri" w:hAnsi="Calibri" w:cs="Calibri"/>
          <w:sz w:val="22"/>
          <w:szCs w:val="22"/>
          <w:lang w:val="en-US"/>
        </w:rPr>
        <w:t xml:space="preserve"> the notes.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Once approved by your clinician, the </w:t>
      </w:r>
      <w:proofErr w:type="spellStart"/>
      <w:r w:rsidRPr="003E77C8">
        <w:rPr>
          <w:rFonts w:ascii="Calibri" w:hAnsi="Calibri" w:cs="Calibri"/>
          <w:sz w:val="22"/>
          <w:szCs w:val="22"/>
          <w:lang w:val="en-US"/>
        </w:rPr>
        <w:t>finalised</w:t>
      </w:r>
      <w:proofErr w:type="spellEnd"/>
      <w:r w:rsidRPr="003E77C8">
        <w:rPr>
          <w:rFonts w:ascii="Calibri" w:hAnsi="Calibri" w:cs="Calibri"/>
          <w:sz w:val="22"/>
          <w:szCs w:val="22"/>
          <w:lang w:val="en-US"/>
        </w:rPr>
        <w:t xml:space="preserve"> documentation is securely transferred into your permanent EHR at Tyntesfield Medical Group.</w:t>
      </w:r>
    </w:p>
    <w:p w14:paraId="584B9490" w14:textId="77777777" w:rsidR="003E77C8" w:rsidRPr="003E77C8" w:rsidRDefault="003E77C8" w:rsidP="00CD2D99">
      <w:pPr>
        <w:spacing w:line="276" w:lineRule="auto"/>
        <w:jc w:val="both"/>
        <w:rPr>
          <w:rFonts w:ascii="Calibri" w:hAnsi="Calibri" w:cs="Calibri"/>
          <w:sz w:val="22"/>
          <w:szCs w:val="22"/>
        </w:rPr>
      </w:pPr>
    </w:p>
    <w:p w14:paraId="06141991" w14:textId="77777777" w:rsidR="00CD2D99" w:rsidRPr="00CD2D99" w:rsidRDefault="003E77C8" w:rsidP="00CD2D99">
      <w:pPr>
        <w:pStyle w:val="Default"/>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How data is processed and stored</w:t>
      </w:r>
    </w:p>
    <w:p w14:paraId="75F0335E" w14:textId="4C2582B4" w:rsidR="003E77C8" w:rsidRPr="003E77C8" w:rsidRDefault="003E77C8" w:rsidP="00CD2D99">
      <w:pPr>
        <w:pStyle w:val="Default"/>
        <w:spacing w:line="276" w:lineRule="auto"/>
        <w:jc w:val="both"/>
        <w:rPr>
          <w:rFonts w:ascii="Calibri" w:hAnsi="Calibri" w:cs="Calibri"/>
          <w:sz w:val="22"/>
          <w:szCs w:val="22"/>
          <w:lang w:val="en-US"/>
        </w:rPr>
      </w:pPr>
      <w:r w:rsidRPr="003E77C8">
        <w:rPr>
          <w:rFonts w:ascii="Calibri" w:hAnsi="Calibri" w:cs="Calibri"/>
          <w:sz w:val="22"/>
          <w:szCs w:val="22"/>
          <w:lang w:val="en-US"/>
        </w:rPr>
        <w:t xml:space="preserve">Heidi's servers and data for all UK users are hosted locally in the UK, </w:t>
      </w:r>
      <w:proofErr w:type="spellStart"/>
      <w:r w:rsidRPr="003E77C8">
        <w:rPr>
          <w:rFonts w:ascii="Calibri" w:hAnsi="Calibri" w:cs="Calibri"/>
          <w:sz w:val="22"/>
          <w:szCs w:val="22"/>
          <w:lang w:val="en-US"/>
        </w:rPr>
        <w:t>utilising</w:t>
      </w:r>
      <w:proofErr w:type="spellEnd"/>
      <w:r w:rsidRPr="003E77C8">
        <w:rPr>
          <w:rFonts w:ascii="Calibri" w:hAnsi="Calibri" w:cs="Calibri"/>
          <w:sz w:val="22"/>
          <w:szCs w:val="22"/>
          <w:lang w:val="en-US"/>
        </w:rPr>
        <w:t xml:space="preserve"> Amazon Web Services (AWS). </w:t>
      </w:r>
      <w:r w:rsidR="00CD2D99">
        <w:rPr>
          <w:rFonts w:ascii="Calibri" w:hAnsi="Calibri" w:cs="Calibri"/>
          <w:sz w:val="22"/>
          <w:szCs w:val="22"/>
          <w:lang w:val="en-US"/>
        </w:rPr>
        <w:t xml:space="preserve"> </w:t>
      </w:r>
      <w:r w:rsidRPr="003E77C8">
        <w:rPr>
          <w:rFonts w:ascii="Calibri" w:hAnsi="Calibri" w:cs="Calibri"/>
          <w:sz w:val="22"/>
          <w:szCs w:val="22"/>
          <w:lang w:val="en-US"/>
        </w:rPr>
        <w:t>Your data is encrypted both when it is being transferred and when it is stored temporarily on Heidi's secure cloud infrastructure.</w:t>
      </w:r>
    </w:p>
    <w:p w14:paraId="62EE7067" w14:textId="77777777" w:rsidR="003E77C8" w:rsidRDefault="003E77C8" w:rsidP="00CD2D99">
      <w:pPr>
        <w:pStyle w:val="Default"/>
        <w:spacing w:line="276" w:lineRule="auto"/>
        <w:jc w:val="both"/>
        <w:rPr>
          <w:rFonts w:ascii="Calibri" w:hAnsi="Calibri" w:cs="Calibri"/>
          <w:sz w:val="22"/>
          <w:szCs w:val="22"/>
          <w:lang w:val="en-US"/>
        </w:rPr>
      </w:pPr>
    </w:p>
    <w:p w14:paraId="02ACC310" w14:textId="77777777" w:rsidR="00241D61" w:rsidRPr="003E77C8" w:rsidRDefault="00241D61" w:rsidP="00CD2D99">
      <w:pPr>
        <w:pStyle w:val="Default"/>
        <w:spacing w:line="276" w:lineRule="auto"/>
        <w:jc w:val="both"/>
        <w:rPr>
          <w:rFonts w:ascii="Calibri" w:hAnsi="Calibri" w:cs="Calibri"/>
          <w:sz w:val="22"/>
          <w:szCs w:val="22"/>
          <w:lang w:val="en-US"/>
        </w:rPr>
      </w:pPr>
    </w:p>
    <w:p w14:paraId="6917B81D" w14:textId="588ED626"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lastRenderedPageBreak/>
        <w:t>Data Retention</w:t>
      </w:r>
    </w:p>
    <w:p w14:paraId="4DFF135D" w14:textId="68822F7C" w:rsidR="003E77C8" w:rsidRPr="00CD2D99" w:rsidRDefault="003E77C8" w:rsidP="00CD2D99">
      <w:pPr>
        <w:numPr>
          <w:ilvl w:val="0"/>
          <w:numId w:val="3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The raw audio of your consultation is processed in real-time and is not retained by Heidi</w:t>
      </w:r>
    </w:p>
    <w:p w14:paraId="4D96C707" w14:textId="5C61ACED" w:rsidR="003E77C8" w:rsidRPr="00CD2D99" w:rsidRDefault="003E77C8" w:rsidP="00CD2D99">
      <w:pPr>
        <w:numPr>
          <w:ilvl w:val="0"/>
          <w:numId w:val="3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Any draft transcriptions or summaries generated by Heidi are retained for a temporary, minimal period to allow your clinician to review and </w:t>
      </w:r>
      <w:proofErr w:type="spellStart"/>
      <w:r w:rsidRPr="00CD2D99">
        <w:rPr>
          <w:rFonts w:ascii="Calibri" w:hAnsi="Calibri" w:cs="Calibri"/>
          <w:sz w:val="22"/>
          <w:szCs w:val="22"/>
          <w:lang w:val="en-US"/>
        </w:rPr>
        <w:t>finalise</w:t>
      </w:r>
      <w:proofErr w:type="spellEnd"/>
      <w:r w:rsidRPr="00CD2D99">
        <w:rPr>
          <w:rFonts w:ascii="Calibri" w:hAnsi="Calibri" w:cs="Calibri"/>
          <w:sz w:val="22"/>
          <w:szCs w:val="22"/>
          <w:lang w:val="en-US"/>
        </w:rPr>
        <w:t xml:space="preserve"> them. Tyntesfield Medical Group will confirm this specific retention period</w:t>
      </w:r>
    </w:p>
    <w:p w14:paraId="2C5E3521" w14:textId="270526C5" w:rsidR="003E77C8" w:rsidRPr="00CD2D99" w:rsidRDefault="003E77C8" w:rsidP="00CD2D99">
      <w:pPr>
        <w:numPr>
          <w:ilvl w:val="0"/>
          <w:numId w:val="3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Once the </w:t>
      </w:r>
      <w:proofErr w:type="spellStart"/>
      <w:r w:rsidRPr="00CD2D99">
        <w:rPr>
          <w:rFonts w:ascii="Calibri" w:hAnsi="Calibri" w:cs="Calibri"/>
          <w:sz w:val="22"/>
          <w:szCs w:val="22"/>
          <w:lang w:val="en-US"/>
        </w:rPr>
        <w:t>finalised</w:t>
      </w:r>
      <w:proofErr w:type="spellEnd"/>
      <w:r w:rsidRPr="00CD2D99">
        <w:rPr>
          <w:rFonts w:ascii="Calibri" w:hAnsi="Calibri" w:cs="Calibri"/>
          <w:sz w:val="22"/>
          <w:szCs w:val="22"/>
          <w:lang w:val="en-US"/>
        </w:rPr>
        <w:t xml:space="preserve"> documentation is securely transferred into your EHR, it will be retained in line with the NHS Records Management Code of Practice 2021 (e.g., GP records retained until 10 years after death, or as per specific record types)</w:t>
      </w:r>
    </w:p>
    <w:p w14:paraId="352907CF" w14:textId="094173AB" w:rsidR="003E77C8" w:rsidRPr="00CD2D99" w:rsidRDefault="003E77C8" w:rsidP="00CD2D99">
      <w:pPr>
        <w:numPr>
          <w:ilvl w:val="0"/>
          <w:numId w:val="3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After export to the EHR, Heidi is contractually obligated to securely delete or </w:t>
      </w:r>
      <w:proofErr w:type="spellStart"/>
      <w:r w:rsidRPr="00CD2D99">
        <w:rPr>
          <w:rFonts w:ascii="Calibri" w:hAnsi="Calibri" w:cs="Calibri"/>
          <w:sz w:val="22"/>
          <w:szCs w:val="22"/>
          <w:lang w:val="en-US"/>
        </w:rPr>
        <w:t>anonymise</w:t>
      </w:r>
      <w:proofErr w:type="spellEnd"/>
      <w:r w:rsidRPr="00CD2D99">
        <w:rPr>
          <w:rFonts w:ascii="Calibri" w:hAnsi="Calibri" w:cs="Calibri"/>
          <w:sz w:val="22"/>
          <w:szCs w:val="22"/>
          <w:lang w:val="en-US"/>
        </w:rPr>
        <w:t xml:space="preserve"> any remaining identifiable data from their systems</w:t>
      </w:r>
    </w:p>
    <w:p w14:paraId="021D5B5B" w14:textId="77777777" w:rsidR="003E77C8" w:rsidRPr="003E77C8" w:rsidRDefault="003E77C8" w:rsidP="00CD2D99">
      <w:pPr>
        <w:spacing w:line="276" w:lineRule="auto"/>
        <w:jc w:val="both"/>
        <w:rPr>
          <w:rFonts w:ascii="Calibri" w:hAnsi="Calibri" w:cs="Calibri"/>
          <w:b/>
          <w:bCs/>
          <w:sz w:val="22"/>
          <w:szCs w:val="22"/>
          <w:lang w:val="en-US"/>
        </w:rPr>
      </w:pPr>
    </w:p>
    <w:p w14:paraId="7A490671" w14:textId="0EB44E5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Who is involved in processing your data</w:t>
      </w:r>
    </w:p>
    <w:p w14:paraId="5E89245F" w14:textId="06F9CA0D" w:rsidR="003E77C8" w:rsidRPr="00CD2D99" w:rsidRDefault="003E77C8" w:rsidP="00CD2D99">
      <w:pPr>
        <w:numPr>
          <w:ilvl w:val="0"/>
          <w:numId w:val="34"/>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Tyntesfield Medical Group acts as the Data Controller, determining why and how your data is used</w:t>
      </w:r>
    </w:p>
    <w:p w14:paraId="4E452C26" w14:textId="34F64D97" w:rsidR="003E77C8" w:rsidRPr="00CD2D99" w:rsidRDefault="003E77C8" w:rsidP="00CD2D99">
      <w:pPr>
        <w:numPr>
          <w:ilvl w:val="0"/>
          <w:numId w:val="35"/>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Heidi Health Trading Pty Ltd acts as the Data Processor, providing the platform and services</w:t>
      </w:r>
    </w:p>
    <w:p w14:paraId="4EBB8D43" w14:textId="7F8C50A1" w:rsidR="003E77C8" w:rsidRPr="00CD2D99" w:rsidRDefault="003E77C8" w:rsidP="00CD2D99">
      <w:pPr>
        <w:numPr>
          <w:ilvl w:val="0"/>
          <w:numId w:val="36"/>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Amazon Web Services (AWS) UK acts as a sub-processor, providing the cloud infrastructure for data storage and processing</w:t>
      </w:r>
    </w:p>
    <w:p w14:paraId="67765E6C" w14:textId="77777777" w:rsidR="00CD2D99" w:rsidRDefault="00CD2D99" w:rsidP="00CD2D99">
      <w:pPr>
        <w:spacing w:line="276" w:lineRule="auto"/>
        <w:jc w:val="both"/>
        <w:rPr>
          <w:rFonts w:ascii="Calibri" w:hAnsi="Calibri" w:cs="Calibri"/>
          <w:sz w:val="22"/>
          <w:szCs w:val="22"/>
        </w:rPr>
      </w:pPr>
    </w:p>
    <w:p w14:paraId="0C272CEB" w14:textId="19A5ACFA" w:rsidR="003E77C8"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Important safeguards</w:t>
      </w:r>
    </w:p>
    <w:p w14:paraId="55F2E439" w14:textId="7E52169B" w:rsidR="003E77C8" w:rsidRPr="00CD2D99" w:rsidRDefault="003E77C8" w:rsidP="00CD2D99">
      <w:pPr>
        <w:numPr>
          <w:ilvl w:val="0"/>
          <w:numId w:val="37"/>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Human Oversight: Heidi is a supportive tool, not a decision-making system. All AI-generated summaries and transcriptions are rigorously reviewed, validated, and edited by your clinician before being </w:t>
      </w:r>
      <w:proofErr w:type="spellStart"/>
      <w:r w:rsidRPr="00CD2D99">
        <w:rPr>
          <w:rFonts w:ascii="Calibri" w:hAnsi="Calibri" w:cs="Calibri"/>
          <w:sz w:val="22"/>
          <w:szCs w:val="22"/>
          <w:lang w:val="en-US"/>
        </w:rPr>
        <w:t>finalised</w:t>
      </w:r>
      <w:proofErr w:type="spellEnd"/>
      <w:r w:rsidRPr="00CD2D99">
        <w:rPr>
          <w:rFonts w:ascii="Calibri" w:hAnsi="Calibri" w:cs="Calibri"/>
          <w:sz w:val="22"/>
          <w:szCs w:val="22"/>
          <w:lang w:val="en-US"/>
        </w:rPr>
        <w:t>. No automated clinical decisions are made by Heidi</w:t>
      </w:r>
    </w:p>
    <w:p w14:paraId="622A4907" w14:textId="084985ED" w:rsidR="003E77C8" w:rsidRPr="00CD2D99" w:rsidRDefault="003E77C8" w:rsidP="00CD2D99">
      <w:pPr>
        <w:numPr>
          <w:ilvl w:val="0"/>
          <w:numId w:val="38"/>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Data Security: Your data is encrypted both in transit and at rest. Heidi holds ISO27001, Cyber Essentials, and SOC2 certifications, and performs regular audits, real-time security monitoring, and penetration testing. Access to the platform is role-based and logged, enforcing the principle of least privilege</w:t>
      </w:r>
    </w:p>
    <w:p w14:paraId="0B408815" w14:textId="29E04860" w:rsidR="003E77C8" w:rsidRPr="00CD2D99" w:rsidRDefault="003E77C8" w:rsidP="00CD2D99">
      <w:pPr>
        <w:numPr>
          <w:ilvl w:val="0"/>
          <w:numId w:val="39"/>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No AI Model Training with Identifiable Data: Your identifiable patient data will not be used by Heidi to train its AI models. Only aggregated and de-identified information may be used by Heidi for general model improvement, ensuring your privacy is protected</w:t>
      </w:r>
    </w:p>
    <w:p w14:paraId="45B14EBE" w14:textId="2A2A9534" w:rsidR="003E77C8" w:rsidRPr="00CD2D99" w:rsidRDefault="003E77C8" w:rsidP="00CD2D99">
      <w:pPr>
        <w:numPr>
          <w:ilvl w:val="0"/>
          <w:numId w:val="4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GDPR Compliance: Heidi operates in alignment with UK GDPR and the Data Protection Act 2018</w:t>
      </w:r>
    </w:p>
    <w:p w14:paraId="3343443A" w14:textId="77777777" w:rsidR="00CD2D99" w:rsidRPr="00CD2D99" w:rsidRDefault="00CD2D99" w:rsidP="00CD2D99">
      <w:pPr>
        <w:spacing w:line="276" w:lineRule="auto"/>
        <w:jc w:val="both"/>
        <w:rPr>
          <w:rFonts w:ascii="Calibri" w:hAnsi="Calibri" w:cs="Calibri"/>
          <w:sz w:val="22"/>
          <w:szCs w:val="22"/>
        </w:rPr>
      </w:pPr>
    </w:p>
    <w:p w14:paraId="3E26A2F2" w14:textId="46B1C2C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Your choices and rights</w:t>
      </w:r>
    </w:p>
    <w:p w14:paraId="6B45E22C" w14:textId="6231DAC9" w:rsidR="003E77C8" w:rsidRPr="00CD2D99" w:rsidRDefault="003E77C8" w:rsidP="00CD2D99">
      <w:pPr>
        <w:numPr>
          <w:ilvl w:val="0"/>
          <w:numId w:val="4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be Informed: We will inform you about Heidi's use through this privacy notice, clear signage in our consultation rooms, and a verbal explanation from your clinician at the start of your appointment</w:t>
      </w:r>
    </w:p>
    <w:p w14:paraId="73029E07" w14:textId="67E98901" w:rsidR="003E77C8" w:rsidRPr="00CD2D99" w:rsidRDefault="003E77C8" w:rsidP="00CD2D99">
      <w:pPr>
        <w:numPr>
          <w:ilvl w:val="0"/>
          <w:numId w:val="4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Object: You have the explicit choice to object to the use of Heidi for your consultation. If you object, your clinician will respect your decision and revert to traditional manual note-taking methods, noting your objection in your record</w:t>
      </w:r>
    </w:p>
    <w:p w14:paraId="4675700C" w14:textId="2BB09121" w:rsidR="003E77C8" w:rsidRPr="000E2C1B" w:rsidRDefault="003E77C8" w:rsidP="00CD2D99">
      <w:pPr>
        <w:numPr>
          <w:ilvl w:val="0"/>
          <w:numId w:val="4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Right of Access: You have the right to request access to your personal data, including the summaries and transcripts generated by Heidi, which will be retrievable from your </w:t>
      </w:r>
      <w:r w:rsidR="000E2C1B">
        <w:rPr>
          <w:rFonts w:ascii="Calibri" w:hAnsi="Calibri" w:cs="Calibri"/>
          <w:sz w:val="22"/>
          <w:szCs w:val="22"/>
          <w:lang w:val="en-US"/>
        </w:rPr>
        <w:t>HER</w:t>
      </w:r>
    </w:p>
    <w:p w14:paraId="2F26FD57" w14:textId="77777777" w:rsidR="000E2C1B" w:rsidRPr="00CD2D99" w:rsidRDefault="000E2C1B" w:rsidP="000E2C1B">
      <w:pPr>
        <w:spacing w:line="276" w:lineRule="auto"/>
        <w:jc w:val="both"/>
        <w:rPr>
          <w:rFonts w:ascii="Calibri" w:hAnsi="Calibri" w:cs="Calibri"/>
          <w:sz w:val="22"/>
          <w:szCs w:val="22"/>
        </w:rPr>
      </w:pPr>
    </w:p>
    <w:p w14:paraId="22585FCB" w14:textId="0E07FBB4"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For further information on how your data is used, your rights, or to raise any concerns, please speak to a member of our practice team or refer to our full practice privacy notice</w:t>
      </w:r>
    </w:p>
    <w:p w14:paraId="24757C17" w14:textId="615471E6" w:rsidR="00CD2D99" w:rsidRDefault="00CD2D99" w:rsidP="00CD2D99">
      <w:pPr>
        <w:spacing w:line="276" w:lineRule="auto"/>
        <w:rPr>
          <w:rFonts w:ascii="Calibri" w:hAnsi="Calibri" w:cs="Calibri"/>
          <w:bCs/>
          <w:sz w:val="22"/>
          <w:szCs w:val="22"/>
        </w:rPr>
      </w:pPr>
    </w:p>
    <w:p w14:paraId="232B4D7C" w14:textId="59AFAB0C" w:rsidR="00CD2D99" w:rsidRPr="00C276EF" w:rsidRDefault="00CD2D99" w:rsidP="00CD2D99">
      <w:pPr>
        <w:pStyle w:val="Default"/>
        <w:spacing w:line="276" w:lineRule="auto"/>
        <w:jc w:val="both"/>
        <w:rPr>
          <w:rFonts w:ascii="Calibri" w:hAnsi="Calibri" w:cs="Calibri"/>
          <w:color w:val="auto"/>
          <w:sz w:val="22"/>
          <w:szCs w:val="22"/>
        </w:rPr>
      </w:pPr>
      <w:bookmarkStart w:id="0" w:name="_Hlk219109421"/>
      <w:r w:rsidRPr="00C276EF">
        <w:rPr>
          <w:rFonts w:ascii="Calibri" w:hAnsi="Calibri" w:cs="Calibri"/>
          <w:color w:val="auto"/>
          <w:sz w:val="22"/>
          <w:szCs w:val="22"/>
        </w:rPr>
        <w:t>You can find more information available on their website and view their Privacy Notice directly using this link:</w:t>
      </w:r>
    </w:p>
    <w:p w14:paraId="44AD97EC" w14:textId="634FE275" w:rsidR="00CD2D99" w:rsidRPr="00CD2D99" w:rsidRDefault="00CD2D99" w:rsidP="00CD2D99">
      <w:pPr>
        <w:spacing w:line="276" w:lineRule="auto"/>
        <w:rPr>
          <w:rFonts w:ascii="Calibri" w:hAnsi="Calibri" w:cs="Calibri"/>
          <w:bCs/>
          <w:sz w:val="22"/>
          <w:szCs w:val="22"/>
        </w:rPr>
      </w:pPr>
      <w:r w:rsidRPr="00CD2D99">
        <w:rPr>
          <w:rFonts w:ascii="Calibri" w:hAnsi="Calibri" w:cs="Calibri"/>
          <w:bCs/>
          <w:noProof/>
          <w:sz w:val="22"/>
          <w:szCs w:val="22"/>
        </w:rPr>
        <w:drawing>
          <wp:anchor distT="0" distB="0" distL="114300" distR="114300" simplePos="0" relativeHeight="251690496" behindDoc="0" locked="0" layoutInCell="1" allowOverlap="1" wp14:anchorId="39E0D9F5" wp14:editId="0AAF99F1">
            <wp:simplePos x="0" y="0"/>
            <wp:positionH relativeFrom="margin">
              <wp:align>right</wp:align>
            </wp:positionH>
            <wp:positionV relativeFrom="paragraph">
              <wp:posOffset>6985</wp:posOffset>
            </wp:positionV>
            <wp:extent cx="1333616" cy="419136"/>
            <wp:effectExtent l="0" t="0" r="0" b="0"/>
            <wp:wrapNone/>
            <wp:docPr id="167953256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569" name="Picture 1" descr="A black letter on a white background&#10;&#10;AI-generated content may be incorrect."/>
                    <pic:cNvPicPr/>
                  </pic:nvPicPr>
                  <pic:blipFill>
                    <a:blip r:embed="rId46">
                      <a:extLst>
                        <a:ext uri="{28A0092B-C50C-407E-A947-70E740481C1C}">
                          <a14:useLocalDpi xmlns:a14="http://schemas.microsoft.com/office/drawing/2010/main" val="0"/>
                        </a:ext>
                      </a:extLst>
                    </a:blip>
                    <a:stretch>
                      <a:fillRect/>
                    </a:stretch>
                  </pic:blipFill>
                  <pic:spPr>
                    <a:xfrm>
                      <a:off x="0" y="0"/>
                      <a:ext cx="1333616" cy="419136"/>
                    </a:xfrm>
                    <a:prstGeom prst="rect">
                      <a:avLst/>
                    </a:prstGeom>
                  </pic:spPr>
                </pic:pic>
              </a:graphicData>
            </a:graphic>
            <wp14:sizeRelH relativeFrom="page">
              <wp14:pctWidth>0</wp14:pctWidth>
            </wp14:sizeRelH>
            <wp14:sizeRelV relativeFrom="page">
              <wp14:pctHeight>0</wp14:pctHeight>
            </wp14:sizeRelV>
          </wp:anchor>
        </w:drawing>
      </w:r>
      <w:hyperlink r:id="rId47" w:history="1">
        <w:r w:rsidRPr="00CD2D99">
          <w:rPr>
            <w:rStyle w:val="Hyperlink"/>
            <w:rFonts w:ascii="Calibri" w:hAnsi="Calibri" w:cs="Calibri"/>
            <w:bCs/>
            <w:sz w:val="22"/>
            <w:szCs w:val="22"/>
          </w:rPr>
          <w:t>Privacy Policy • Heidi Health | Heidi AI</w:t>
        </w:r>
      </w:hyperlink>
      <w:bookmarkEnd w:id="0"/>
    </w:p>
    <w:p w14:paraId="4F485B13" w14:textId="52B4F9CD" w:rsidR="00CD2D99" w:rsidRDefault="00CD2D99" w:rsidP="00CD2D99">
      <w:pPr>
        <w:pStyle w:val="Default"/>
        <w:spacing w:line="276" w:lineRule="auto"/>
        <w:jc w:val="both"/>
        <w:rPr>
          <w:rFonts w:ascii="Calibri" w:hAnsi="Calibri" w:cs="Calibri"/>
          <w:color w:val="auto"/>
          <w:sz w:val="22"/>
          <w:szCs w:val="22"/>
          <w:shd w:val="clear" w:color="auto" w:fill="FFFFFF"/>
        </w:rPr>
      </w:pPr>
    </w:p>
    <w:p w14:paraId="7A696CA7"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20C089A4"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185C6E3F"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4F45B2FF" w14:textId="57FB6C2A" w:rsidR="00690DCE" w:rsidRPr="00690DCE" w:rsidRDefault="00690DCE" w:rsidP="00690DCE">
      <w:pPr>
        <w:pStyle w:val="Default"/>
        <w:spacing w:line="276" w:lineRule="auto"/>
        <w:jc w:val="both"/>
        <w:rPr>
          <w:rFonts w:ascii="Calibri" w:hAnsi="Calibri" w:cs="Calibri"/>
          <w:b/>
          <w:sz w:val="22"/>
          <w:szCs w:val="22"/>
        </w:rPr>
      </w:pPr>
      <w:r w:rsidRPr="00690DCE">
        <w:rPr>
          <w:rFonts w:ascii="Calibri" w:hAnsi="Calibri" w:cs="Calibri"/>
          <w:b/>
          <w:sz w:val="22"/>
          <w:szCs w:val="22"/>
        </w:rPr>
        <w:lastRenderedPageBreak/>
        <w:t>IDEOSHIFT</w:t>
      </w:r>
    </w:p>
    <w:p w14:paraId="6D952EC2" w14:textId="51E2F380" w:rsidR="00690DCE" w:rsidRPr="00690DCE" w:rsidRDefault="00690DCE" w:rsidP="00690DCE">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sz w:val="22"/>
          <w:szCs w:val="22"/>
        </w:rPr>
        <w:t>To ensure the timely and appropriate handling of letters and report requests received from other healthcare organisations our practice uses a trusted third-party organisation to provide administrative and clinical support.  This helps us maintain effective clinical and administrative processes and continue to deliver safe, high-quality care.</w:t>
      </w:r>
    </w:p>
    <w:p w14:paraId="34416ED8" w14:textId="77777777" w:rsidR="00690DCE" w:rsidRPr="00690DCE" w:rsidRDefault="00690DCE" w:rsidP="006A11F1">
      <w:pPr>
        <w:pStyle w:val="Default"/>
        <w:spacing w:line="276" w:lineRule="auto"/>
        <w:jc w:val="both"/>
        <w:rPr>
          <w:rFonts w:ascii="Calibri" w:hAnsi="Calibri" w:cs="Calibri"/>
          <w:color w:val="auto"/>
          <w:sz w:val="22"/>
          <w:szCs w:val="22"/>
          <w:shd w:val="clear" w:color="auto" w:fill="FFFFFF"/>
        </w:rPr>
      </w:pPr>
    </w:p>
    <w:p w14:paraId="5B5A14A6" w14:textId="77777777" w:rsidR="00690DCE" w:rsidRPr="00C276EF" w:rsidRDefault="00690DCE" w:rsidP="006A11F1">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169F8EDF" w14:textId="7646FC1B" w:rsidR="00690DCE" w:rsidRPr="006A11F1" w:rsidRDefault="00690DCE" w:rsidP="006A11F1">
      <w:pPr>
        <w:pStyle w:val="ListParagraph"/>
        <w:numPr>
          <w:ilvl w:val="1"/>
          <w:numId w:val="42"/>
        </w:numPr>
        <w:autoSpaceDE w:val="0"/>
        <w:autoSpaceDN w:val="0"/>
        <w:adjustRightInd w:val="0"/>
        <w:spacing w:line="276" w:lineRule="auto"/>
        <w:ind w:left="360"/>
        <w:jc w:val="both"/>
        <w:rPr>
          <w:rFonts w:ascii="Calibri" w:hAnsi="Calibri" w:cs="Calibri"/>
          <w:sz w:val="22"/>
          <w:szCs w:val="22"/>
        </w:rPr>
      </w:pPr>
      <w:r w:rsidRPr="006A11F1">
        <w:rPr>
          <w:rFonts w:ascii="Calibri" w:hAnsi="Calibri" w:cs="Calibri"/>
          <w:sz w:val="22"/>
          <w:szCs w:val="22"/>
        </w:rPr>
        <w:t>Article 6(1)(e)</w:t>
      </w:r>
    </w:p>
    <w:p w14:paraId="0238CA73" w14:textId="77777777" w:rsidR="00690DCE" w:rsidRPr="00C276EF" w:rsidRDefault="00690DCE" w:rsidP="006A11F1">
      <w:pPr>
        <w:pStyle w:val="ListParagraph"/>
        <w:autoSpaceDE w:val="0"/>
        <w:autoSpaceDN w:val="0"/>
        <w:adjustRightInd w:val="0"/>
        <w:spacing w:line="276" w:lineRule="auto"/>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45108073" w14:textId="0FDF1C77" w:rsidR="006A11F1" w:rsidRPr="00C276EF" w:rsidRDefault="006A11F1" w:rsidP="006A11F1">
      <w:pPr>
        <w:pStyle w:val="Default"/>
        <w:numPr>
          <w:ilvl w:val="1"/>
          <w:numId w:val="42"/>
        </w:numPr>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Article 9(2)h</w:t>
      </w:r>
    </w:p>
    <w:p w14:paraId="251CA68D" w14:textId="78AD20B3" w:rsidR="006A11F1" w:rsidRPr="00C276EF" w:rsidRDefault="006A11F1" w:rsidP="006A11F1">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B694181" w14:textId="205754E7" w:rsidR="00690DCE" w:rsidRDefault="006A11F1" w:rsidP="00CD2D99">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color w:val="auto"/>
          <w:sz w:val="22"/>
          <w:szCs w:val="22"/>
          <w:shd w:val="clear" w:color="auto" w:fill="FFFFFF"/>
        </w:rPr>
        <w:drawing>
          <wp:anchor distT="0" distB="0" distL="114300" distR="114300" simplePos="0" relativeHeight="251693568" behindDoc="0" locked="0" layoutInCell="1" allowOverlap="1" wp14:anchorId="38778FEB" wp14:editId="5160F769">
            <wp:simplePos x="0" y="0"/>
            <wp:positionH relativeFrom="margin">
              <wp:align>right</wp:align>
            </wp:positionH>
            <wp:positionV relativeFrom="paragraph">
              <wp:posOffset>30480</wp:posOffset>
            </wp:positionV>
            <wp:extent cx="1571844" cy="466790"/>
            <wp:effectExtent l="0" t="0" r="9525" b="9525"/>
            <wp:wrapNone/>
            <wp:docPr id="386660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60516" name=""/>
                    <pic:cNvPicPr/>
                  </pic:nvPicPr>
                  <pic:blipFill>
                    <a:blip r:embed="rId48">
                      <a:extLst>
                        <a:ext uri="{28A0092B-C50C-407E-A947-70E740481C1C}">
                          <a14:useLocalDpi xmlns:a14="http://schemas.microsoft.com/office/drawing/2010/main" val="0"/>
                        </a:ext>
                      </a:extLst>
                    </a:blip>
                    <a:stretch>
                      <a:fillRect/>
                    </a:stretch>
                  </pic:blipFill>
                  <pic:spPr>
                    <a:xfrm>
                      <a:off x="0" y="0"/>
                      <a:ext cx="1571844" cy="466790"/>
                    </a:xfrm>
                    <a:prstGeom prst="rect">
                      <a:avLst/>
                    </a:prstGeom>
                  </pic:spPr>
                </pic:pic>
              </a:graphicData>
            </a:graphic>
            <wp14:sizeRelH relativeFrom="page">
              <wp14:pctWidth>0</wp14:pctWidth>
            </wp14:sizeRelH>
            <wp14:sizeRelV relativeFrom="page">
              <wp14:pctHeight>0</wp14:pctHeight>
            </wp14:sizeRelV>
          </wp:anchor>
        </w:drawing>
      </w:r>
    </w:p>
    <w:p w14:paraId="74A9DCF1" w14:textId="63CA54AF" w:rsidR="00690DCE" w:rsidRDefault="006A11F1" w:rsidP="00CD2D99">
      <w:pPr>
        <w:pStyle w:val="Default"/>
        <w:spacing w:line="276" w:lineRule="auto"/>
        <w:jc w:val="both"/>
        <w:rPr>
          <w:rFonts w:ascii="Calibri" w:hAnsi="Calibri" w:cs="Calibri"/>
          <w:color w:val="auto"/>
          <w:sz w:val="22"/>
          <w:szCs w:val="22"/>
          <w:shd w:val="clear" w:color="auto" w:fill="FFFFFF"/>
        </w:rPr>
      </w:pPr>
      <w:r>
        <w:rPr>
          <w:rFonts w:ascii="Calibri" w:hAnsi="Calibri" w:cs="Calibri"/>
          <w:color w:val="auto"/>
          <w:sz w:val="22"/>
          <w:szCs w:val="22"/>
          <w:shd w:val="clear" w:color="auto" w:fill="FFFFFF"/>
        </w:rPr>
        <w:t>Processor: IDEOSHIFT Ltd</w:t>
      </w:r>
    </w:p>
    <w:p w14:paraId="5A87F0F6" w14:textId="77777777" w:rsidR="00690DCE" w:rsidRPr="00241D61" w:rsidRDefault="00690DCE" w:rsidP="00CD2D99">
      <w:pPr>
        <w:pStyle w:val="Default"/>
        <w:spacing w:line="276" w:lineRule="auto"/>
        <w:jc w:val="both"/>
        <w:rPr>
          <w:rFonts w:ascii="Calibri" w:hAnsi="Calibri" w:cs="Calibri"/>
          <w:color w:val="auto"/>
          <w:sz w:val="22"/>
          <w:szCs w:val="22"/>
          <w:shd w:val="clear" w:color="auto" w:fill="FFFFFF"/>
        </w:rPr>
      </w:pPr>
    </w:p>
    <w:p w14:paraId="5B2B79D5" w14:textId="30AF8A6B" w:rsidR="006C35BF" w:rsidRPr="007518A5" w:rsidRDefault="006C35BF" w:rsidP="006F5D36">
      <w:pPr>
        <w:pStyle w:val="Default"/>
        <w:spacing w:line="276" w:lineRule="auto"/>
        <w:jc w:val="both"/>
        <w:rPr>
          <w:rFonts w:ascii="Calibri" w:hAnsi="Calibri" w:cs="Calibri"/>
          <w:b/>
          <w:sz w:val="22"/>
          <w:szCs w:val="22"/>
        </w:rPr>
      </w:pPr>
      <w:r w:rsidRPr="007518A5">
        <w:rPr>
          <w:rFonts w:ascii="Calibri" w:hAnsi="Calibri" w:cs="Calibri"/>
          <w:b/>
          <w:sz w:val="22"/>
          <w:szCs w:val="22"/>
        </w:rPr>
        <w:t>Anonymised Information</w:t>
      </w:r>
    </w:p>
    <w:p w14:paraId="5C0D4818" w14:textId="603FD2DD" w:rsidR="006C35BF" w:rsidRDefault="006C35BF" w:rsidP="006F5D36">
      <w:pPr>
        <w:pStyle w:val="Default"/>
        <w:spacing w:line="276" w:lineRule="auto"/>
        <w:jc w:val="both"/>
        <w:rPr>
          <w:rFonts w:ascii="Calibri" w:hAnsi="Calibri" w:cs="Calibri"/>
          <w:bCs/>
          <w:sz w:val="22"/>
          <w:szCs w:val="22"/>
        </w:rPr>
      </w:pPr>
      <w:r>
        <w:rPr>
          <w:rFonts w:ascii="Calibri" w:hAnsi="Calibri" w:cs="Calibri"/>
          <w:bCs/>
          <w:sz w:val="22"/>
          <w:szCs w:val="22"/>
        </w:rPr>
        <w:t>Sometimes we may provide information about you in an anonymised way.</w:t>
      </w:r>
      <w:r w:rsidR="0030539C">
        <w:rPr>
          <w:rFonts w:ascii="Calibri" w:hAnsi="Calibri" w:cs="Calibri"/>
          <w:bCs/>
          <w:sz w:val="22"/>
          <w:szCs w:val="22"/>
        </w:rPr>
        <w:t xml:space="preserve"> </w:t>
      </w:r>
      <w:r>
        <w:rPr>
          <w:rFonts w:ascii="Calibri" w:hAnsi="Calibri" w:cs="Calibri"/>
          <w:bCs/>
          <w:sz w:val="22"/>
          <w:szCs w:val="22"/>
        </w:rPr>
        <w:t xml:space="preserve"> If we do so, then non</w:t>
      </w:r>
      <w:r w:rsidR="00F604C1">
        <w:rPr>
          <w:rFonts w:ascii="Calibri" w:hAnsi="Calibri" w:cs="Calibri"/>
          <w:bCs/>
          <w:sz w:val="22"/>
          <w:szCs w:val="22"/>
        </w:rPr>
        <w:t>e</w:t>
      </w:r>
      <w:r>
        <w:rPr>
          <w:rFonts w:ascii="Calibri" w:hAnsi="Calibri" w:cs="Calibri"/>
          <w:bCs/>
          <w:sz w:val="22"/>
          <w:szCs w:val="22"/>
        </w:rPr>
        <w:t xml:space="preserve"> of the informatio</w:t>
      </w:r>
      <w:r w:rsidR="00F604C1">
        <w:rPr>
          <w:rFonts w:ascii="Calibri" w:hAnsi="Calibri" w:cs="Calibri"/>
          <w:bCs/>
          <w:sz w:val="22"/>
          <w:szCs w:val="22"/>
        </w:rPr>
        <w:t>n we provide to any other party will identify you as an individual and cannot be traced back to you.</w:t>
      </w:r>
    </w:p>
    <w:p w14:paraId="78A27488" w14:textId="77777777" w:rsidR="006A11F1" w:rsidRDefault="006A11F1" w:rsidP="006F5D36">
      <w:pPr>
        <w:pStyle w:val="Default"/>
        <w:spacing w:line="276" w:lineRule="auto"/>
        <w:jc w:val="both"/>
        <w:rPr>
          <w:rFonts w:ascii="Calibri" w:hAnsi="Calibri" w:cs="Calibri"/>
          <w:bCs/>
          <w:sz w:val="22"/>
          <w:szCs w:val="22"/>
        </w:rPr>
      </w:pPr>
    </w:p>
    <w:p w14:paraId="03323B84" w14:textId="49234E06"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Additional Support for Third Party Data Sharing</w:t>
      </w:r>
    </w:p>
    <w:p w14:paraId="2259EB2E" w14:textId="787135FC"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If you require any further information on any of the above, please do not hesitate to ask the Data Protection Officer</w:t>
      </w:r>
      <w:r w:rsidR="001A1306">
        <w:rPr>
          <w:rFonts w:ascii="Calibri" w:hAnsi="Calibri" w:cs="Calibri"/>
          <w:bCs/>
          <w:sz w:val="22"/>
          <w:szCs w:val="22"/>
        </w:rPr>
        <w:t xml:space="preserve">, Lucy Hunt </w:t>
      </w:r>
      <w:hyperlink r:id="rId49"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0" w:history="1"/>
    </w:p>
    <w:p w14:paraId="232946A2" w14:textId="77777777" w:rsidR="00A8610F" w:rsidRDefault="00A8610F" w:rsidP="00547FC8">
      <w:pPr>
        <w:pStyle w:val="Default"/>
        <w:spacing w:line="276" w:lineRule="auto"/>
        <w:jc w:val="both"/>
        <w:rPr>
          <w:rFonts w:ascii="Calibri" w:hAnsi="Calibri" w:cs="Calibri"/>
          <w:bCs/>
          <w:sz w:val="22"/>
          <w:szCs w:val="22"/>
        </w:rPr>
      </w:pPr>
    </w:p>
    <w:p w14:paraId="527764A4" w14:textId="18098179" w:rsidR="00F604C1" w:rsidRP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Please note: If you give another person or organisation consent to access your record, we will need to contact you to verify your consent before we release that record. </w:t>
      </w:r>
      <w:r w:rsidR="0030539C">
        <w:rPr>
          <w:rFonts w:ascii="Calibri" w:hAnsi="Calibri" w:cs="Calibri"/>
          <w:bCs/>
          <w:sz w:val="22"/>
          <w:szCs w:val="22"/>
        </w:rPr>
        <w:t xml:space="preserve"> </w:t>
      </w:r>
      <w:r>
        <w:rPr>
          <w:rFonts w:ascii="Calibri" w:hAnsi="Calibri" w:cs="Calibri"/>
          <w:bCs/>
          <w:sz w:val="22"/>
          <w:szCs w:val="22"/>
        </w:rPr>
        <w:t xml:space="preserve">It is important that you are clear </w:t>
      </w:r>
      <w:r w:rsidR="0030539C">
        <w:rPr>
          <w:rFonts w:ascii="Calibri" w:hAnsi="Calibri" w:cs="Calibri"/>
          <w:bCs/>
          <w:sz w:val="22"/>
          <w:szCs w:val="22"/>
        </w:rPr>
        <w:t>and</w:t>
      </w:r>
      <w:r>
        <w:rPr>
          <w:rFonts w:ascii="Calibri" w:hAnsi="Calibri" w:cs="Calibri"/>
          <w:bCs/>
          <w:sz w:val="22"/>
          <w:szCs w:val="22"/>
        </w:rPr>
        <w:t xml:space="preserve"> understand how much and what aspects of your record you give consent to be disclosed.</w:t>
      </w:r>
    </w:p>
    <w:p w14:paraId="14AEC0C7" w14:textId="77777777" w:rsidR="006C35BF" w:rsidRDefault="006C35BF" w:rsidP="00547FC8">
      <w:pPr>
        <w:pStyle w:val="Default"/>
        <w:spacing w:line="276" w:lineRule="auto"/>
        <w:jc w:val="both"/>
        <w:rPr>
          <w:rFonts w:ascii="Calibri" w:hAnsi="Calibri" w:cs="Calibri"/>
          <w:bCs/>
          <w:sz w:val="22"/>
          <w:szCs w:val="22"/>
        </w:rPr>
      </w:pPr>
    </w:p>
    <w:p w14:paraId="33DAFE98" w14:textId="721E7B00" w:rsidR="00F604C1" w:rsidRDefault="00F604C1"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Patient Rights</w:t>
      </w:r>
    </w:p>
    <w:p w14:paraId="6AA063A4" w14:textId="3D58C980"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The Law gives you certain rights to your personal and healthcare information that we hold, as set out below:</w:t>
      </w:r>
    </w:p>
    <w:p w14:paraId="089B3EDD" w14:textId="77777777" w:rsidR="00F604C1" w:rsidRDefault="00F604C1" w:rsidP="00547FC8">
      <w:pPr>
        <w:pStyle w:val="Default"/>
        <w:spacing w:line="276" w:lineRule="auto"/>
        <w:jc w:val="both"/>
        <w:rPr>
          <w:rFonts w:ascii="Calibri" w:hAnsi="Calibri" w:cs="Calibri"/>
          <w:bCs/>
          <w:sz w:val="22"/>
          <w:szCs w:val="22"/>
        </w:rPr>
      </w:pPr>
    </w:p>
    <w:p w14:paraId="67AFAED2" w14:textId="74EED98A"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Subject Access Requests (SAR)</w:t>
      </w:r>
    </w:p>
    <w:p w14:paraId="540984ED" w14:textId="3FB8BEDF"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You have the right to see what information we hold about you and to request a copy of this information.</w:t>
      </w:r>
    </w:p>
    <w:p w14:paraId="5FBEB5E2" w14:textId="77777777" w:rsidR="00F604C1" w:rsidRDefault="00F604C1" w:rsidP="00547FC8">
      <w:pPr>
        <w:pStyle w:val="Default"/>
        <w:spacing w:line="276" w:lineRule="auto"/>
        <w:jc w:val="both"/>
        <w:rPr>
          <w:rFonts w:ascii="Calibri" w:hAnsi="Calibri" w:cs="Calibri"/>
          <w:bCs/>
          <w:sz w:val="22"/>
          <w:szCs w:val="22"/>
        </w:rPr>
      </w:pPr>
    </w:p>
    <w:p w14:paraId="6ECA3A8C" w14:textId="13F2FF17" w:rsidR="00F604C1" w:rsidRDefault="00F604C1" w:rsidP="00547FC8">
      <w:pPr>
        <w:pStyle w:val="Default"/>
        <w:spacing w:line="276" w:lineRule="auto"/>
        <w:jc w:val="both"/>
        <w:rPr>
          <w:rFonts w:ascii="Calibri" w:hAnsi="Calibri" w:cs="Calibri"/>
          <w:bCs/>
          <w:sz w:val="22"/>
          <w:szCs w:val="22"/>
        </w:rPr>
      </w:pPr>
      <w:r w:rsidRPr="004A7A0A">
        <w:rPr>
          <w:rFonts w:ascii="Calibri" w:hAnsi="Calibri" w:cs="Calibri"/>
          <w:bCs/>
          <w:sz w:val="22"/>
          <w:szCs w:val="22"/>
        </w:rPr>
        <w:t>If you would like a copy of the information we hold about you</w:t>
      </w:r>
      <w:r w:rsidR="0030539C" w:rsidRPr="004A7A0A">
        <w:rPr>
          <w:rFonts w:ascii="Calibri" w:hAnsi="Calibri" w:cs="Calibri"/>
          <w:bCs/>
          <w:sz w:val="22"/>
          <w:szCs w:val="22"/>
        </w:rPr>
        <w:t>,</w:t>
      </w:r>
      <w:r w:rsidRPr="004A7A0A">
        <w:rPr>
          <w:rFonts w:ascii="Calibri" w:hAnsi="Calibri" w:cs="Calibri"/>
          <w:bCs/>
          <w:sz w:val="22"/>
          <w:szCs w:val="22"/>
        </w:rPr>
        <w:t xml:space="preserve"> please contact a member of the practice or contact our Data Protection Officer</w:t>
      </w:r>
      <w:r w:rsidR="001A1306">
        <w:rPr>
          <w:rFonts w:ascii="Calibri" w:hAnsi="Calibri" w:cs="Calibri"/>
          <w:bCs/>
          <w:sz w:val="22"/>
          <w:szCs w:val="22"/>
        </w:rPr>
        <w:t xml:space="preserve">, Lucy Hunt </w:t>
      </w:r>
      <w:hyperlink r:id="rId51"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2" w:history="1"/>
    </w:p>
    <w:p w14:paraId="7929D44E" w14:textId="77777777" w:rsidR="00CD2D99" w:rsidRDefault="00CD2D99" w:rsidP="00547FC8">
      <w:pPr>
        <w:pStyle w:val="Default"/>
        <w:spacing w:line="276" w:lineRule="auto"/>
        <w:jc w:val="both"/>
        <w:rPr>
          <w:rFonts w:ascii="Calibri" w:hAnsi="Calibri" w:cs="Calibri"/>
          <w:bCs/>
          <w:sz w:val="22"/>
          <w:szCs w:val="22"/>
        </w:rPr>
      </w:pPr>
    </w:p>
    <w:p w14:paraId="13E09864" w14:textId="75CBE722"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will provide this information free of charge however, we may in </w:t>
      </w:r>
      <w:r w:rsidRPr="00CD2D99">
        <w:rPr>
          <w:rFonts w:ascii="Calibri" w:hAnsi="Calibri" w:cs="Calibri"/>
          <w:bCs/>
          <w:sz w:val="22"/>
          <w:szCs w:val="22"/>
        </w:rPr>
        <w:t>some limited and exceptional</w:t>
      </w:r>
      <w:r>
        <w:rPr>
          <w:rFonts w:ascii="Calibri" w:hAnsi="Calibri" w:cs="Calibri"/>
          <w:b/>
          <w:sz w:val="22"/>
          <w:szCs w:val="22"/>
        </w:rPr>
        <w:t xml:space="preserve"> </w:t>
      </w:r>
      <w:r>
        <w:rPr>
          <w:rFonts w:ascii="Calibri" w:hAnsi="Calibri" w:cs="Calibri"/>
          <w:bCs/>
          <w:sz w:val="22"/>
          <w:szCs w:val="22"/>
        </w:rPr>
        <w:t xml:space="preserve">circumstances must make an administrative charge for any extra copies if the information requested is excessive, complex, or repetitive. </w:t>
      </w:r>
      <w:r w:rsidR="0030539C">
        <w:rPr>
          <w:rFonts w:ascii="Calibri" w:hAnsi="Calibri" w:cs="Calibri"/>
          <w:bCs/>
          <w:sz w:val="22"/>
          <w:szCs w:val="22"/>
        </w:rPr>
        <w:t xml:space="preserve"> </w:t>
      </w:r>
      <w:r>
        <w:rPr>
          <w:rFonts w:ascii="Calibri" w:hAnsi="Calibri" w:cs="Calibri"/>
          <w:bCs/>
          <w:sz w:val="22"/>
          <w:szCs w:val="22"/>
        </w:rPr>
        <w:t xml:space="preserve">We have one month to reply to you and give you the information that you require. </w:t>
      </w:r>
      <w:r w:rsidR="0030539C">
        <w:rPr>
          <w:rFonts w:ascii="Calibri" w:hAnsi="Calibri" w:cs="Calibri"/>
          <w:bCs/>
          <w:sz w:val="22"/>
          <w:szCs w:val="22"/>
        </w:rPr>
        <w:t xml:space="preserve"> </w:t>
      </w:r>
      <w:r>
        <w:rPr>
          <w:rFonts w:ascii="Calibri" w:hAnsi="Calibri" w:cs="Calibri"/>
          <w:bCs/>
          <w:sz w:val="22"/>
          <w:szCs w:val="22"/>
        </w:rPr>
        <w:t>We would ask, therefore, that any requests you make are in writing and it is made clear to us what and how much information you require.</w:t>
      </w:r>
    </w:p>
    <w:p w14:paraId="6ECDA836" w14:textId="77777777" w:rsidR="006A11F1" w:rsidRDefault="006A11F1" w:rsidP="00547FC8">
      <w:pPr>
        <w:pStyle w:val="Default"/>
        <w:spacing w:line="276" w:lineRule="auto"/>
        <w:jc w:val="both"/>
        <w:rPr>
          <w:rFonts w:ascii="Calibri" w:hAnsi="Calibri" w:cs="Calibri"/>
          <w:bCs/>
          <w:sz w:val="22"/>
          <w:szCs w:val="22"/>
        </w:rPr>
      </w:pPr>
    </w:p>
    <w:p w14:paraId="3B56DFF0" w14:textId="77777777" w:rsidR="006A11F1" w:rsidRDefault="006A11F1" w:rsidP="00547FC8">
      <w:pPr>
        <w:pStyle w:val="Default"/>
        <w:spacing w:line="276" w:lineRule="auto"/>
        <w:jc w:val="both"/>
        <w:rPr>
          <w:rFonts w:ascii="Calibri" w:hAnsi="Calibri" w:cs="Calibri"/>
          <w:bCs/>
          <w:sz w:val="22"/>
          <w:szCs w:val="22"/>
        </w:rPr>
      </w:pPr>
    </w:p>
    <w:p w14:paraId="532C9ECC" w14:textId="77777777" w:rsidR="006A11F1" w:rsidRDefault="006A11F1" w:rsidP="00547FC8">
      <w:pPr>
        <w:pStyle w:val="Default"/>
        <w:spacing w:line="276" w:lineRule="auto"/>
        <w:jc w:val="both"/>
        <w:rPr>
          <w:rFonts w:ascii="Calibri" w:hAnsi="Calibri" w:cs="Calibri"/>
          <w:bCs/>
          <w:sz w:val="22"/>
          <w:szCs w:val="22"/>
        </w:rPr>
      </w:pPr>
    </w:p>
    <w:p w14:paraId="0AF79AEE" w14:textId="77777777" w:rsidR="006A11F1" w:rsidRDefault="006A11F1" w:rsidP="00547FC8">
      <w:pPr>
        <w:pStyle w:val="Default"/>
        <w:spacing w:line="276" w:lineRule="auto"/>
        <w:jc w:val="both"/>
        <w:rPr>
          <w:rFonts w:ascii="Calibri" w:hAnsi="Calibri" w:cs="Calibri"/>
          <w:bCs/>
          <w:sz w:val="22"/>
          <w:szCs w:val="22"/>
        </w:rPr>
      </w:pPr>
    </w:p>
    <w:p w14:paraId="7C584C1A" w14:textId="75FD864B"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Online Access</w:t>
      </w:r>
    </w:p>
    <w:p w14:paraId="52DD1038" w14:textId="7B750728"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You may ask us if you wish to have online access to your medical record and there are several ways you can do this, i.e. Patient Access NHS App. </w:t>
      </w:r>
      <w:r w:rsidR="0030539C">
        <w:rPr>
          <w:rFonts w:ascii="Calibri" w:hAnsi="Calibri" w:cs="Calibri"/>
          <w:bCs/>
          <w:sz w:val="22"/>
          <w:szCs w:val="22"/>
        </w:rPr>
        <w:t xml:space="preserve"> </w:t>
      </w:r>
      <w:r>
        <w:rPr>
          <w:rFonts w:ascii="Calibri" w:hAnsi="Calibri" w:cs="Calibri"/>
          <w:bCs/>
          <w:sz w:val="22"/>
          <w:szCs w:val="22"/>
        </w:rPr>
        <w:t xml:space="preserve">However, there will be certain protocols that we have to </w:t>
      </w:r>
      <w:r w:rsidR="0030539C">
        <w:rPr>
          <w:rFonts w:ascii="Calibri" w:hAnsi="Calibri" w:cs="Calibri"/>
          <w:bCs/>
          <w:sz w:val="22"/>
          <w:szCs w:val="22"/>
        </w:rPr>
        <w:t>follow</w:t>
      </w:r>
      <w:r>
        <w:rPr>
          <w:rFonts w:ascii="Calibri" w:hAnsi="Calibri" w:cs="Calibri"/>
          <w:bCs/>
          <w:sz w:val="22"/>
          <w:szCs w:val="22"/>
        </w:rPr>
        <w:t xml:space="preserve"> to give you online access, including written consent and </w:t>
      </w:r>
      <w:r w:rsidR="00506AD9">
        <w:rPr>
          <w:rFonts w:ascii="Calibri" w:hAnsi="Calibri" w:cs="Calibri"/>
          <w:bCs/>
          <w:sz w:val="22"/>
          <w:szCs w:val="22"/>
        </w:rPr>
        <w:t xml:space="preserve">the </w:t>
      </w:r>
      <w:r>
        <w:rPr>
          <w:rFonts w:ascii="Calibri" w:hAnsi="Calibri" w:cs="Calibri"/>
          <w:bCs/>
          <w:sz w:val="22"/>
          <w:szCs w:val="22"/>
        </w:rPr>
        <w:t>production of documents that prove your identity.</w:t>
      </w:r>
    </w:p>
    <w:p w14:paraId="26FF8526" w14:textId="77777777" w:rsidR="0030539C" w:rsidRDefault="0030539C" w:rsidP="00547FC8">
      <w:pPr>
        <w:pStyle w:val="Default"/>
        <w:spacing w:line="276" w:lineRule="auto"/>
        <w:jc w:val="both"/>
        <w:rPr>
          <w:rFonts w:ascii="Calibri" w:hAnsi="Calibri" w:cs="Calibri"/>
          <w:bCs/>
          <w:sz w:val="22"/>
          <w:szCs w:val="22"/>
        </w:rPr>
      </w:pPr>
    </w:p>
    <w:p w14:paraId="24900E7E" w14:textId="33A3DA8C" w:rsidR="00F604C1" w:rsidRDefault="00F604C1" w:rsidP="00547FC8">
      <w:pPr>
        <w:pStyle w:val="BodyText"/>
        <w:spacing w:after="0" w:line="276" w:lineRule="auto"/>
        <w:jc w:val="both"/>
        <w:rPr>
          <w:rStyle w:val="Hyperlink"/>
          <w:rFonts w:ascii="Calibri" w:hAnsi="Calibri" w:cs="Calibri"/>
          <w:sz w:val="22"/>
          <w:szCs w:val="22"/>
        </w:rPr>
      </w:pPr>
      <w:r>
        <w:rPr>
          <w:rFonts w:ascii="Calibri" w:hAnsi="Calibri" w:cs="Calibri"/>
          <w:bCs/>
          <w:sz w:val="22"/>
          <w:szCs w:val="22"/>
        </w:rPr>
        <w:t>Please not that when we give you online access, the responsibility is yours to make sure that you keep your information safe and secure if you do not wish any third party to gain access.</w:t>
      </w:r>
      <w:r w:rsidR="0030539C">
        <w:rPr>
          <w:rFonts w:ascii="Calibri" w:hAnsi="Calibri" w:cs="Calibri"/>
          <w:bCs/>
          <w:sz w:val="22"/>
          <w:szCs w:val="22"/>
        </w:rPr>
        <w:t xml:space="preserve"> </w:t>
      </w:r>
      <w:r>
        <w:rPr>
          <w:rFonts w:ascii="Calibri" w:hAnsi="Calibri" w:cs="Calibri"/>
          <w:bCs/>
          <w:sz w:val="22"/>
          <w:szCs w:val="22"/>
        </w:rPr>
        <w:t xml:space="preserve"> </w:t>
      </w:r>
      <w:hyperlink r:id="rId53" w:history="1">
        <w:r w:rsidRPr="00F604C1">
          <w:rPr>
            <w:rStyle w:val="Hyperlink"/>
            <w:rFonts w:ascii="Calibri" w:hAnsi="Calibri" w:cs="Calibri"/>
            <w:sz w:val="22"/>
            <w:szCs w:val="22"/>
          </w:rPr>
          <w:t>NHS Privacy Policy</w:t>
        </w:r>
      </w:hyperlink>
      <w:r>
        <w:rPr>
          <w:rStyle w:val="Hyperlink"/>
          <w:rFonts w:ascii="Calibri" w:hAnsi="Calibri" w:cs="Calibri"/>
          <w:sz w:val="22"/>
          <w:szCs w:val="22"/>
        </w:rPr>
        <w:t>.</w:t>
      </w:r>
    </w:p>
    <w:p w14:paraId="6E519A75" w14:textId="77777777" w:rsidR="00F604C1" w:rsidRPr="0030539C" w:rsidRDefault="00F604C1" w:rsidP="00547FC8">
      <w:pPr>
        <w:pStyle w:val="BodyText"/>
        <w:spacing w:after="0" w:line="276" w:lineRule="auto"/>
        <w:jc w:val="both"/>
        <w:rPr>
          <w:rStyle w:val="Hyperlink"/>
          <w:rFonts w:ascii="Calibri" w:hAnsi="Calibri" w:cs="Calibri"/>
          <w:color w:val="auto"/>
          <w:sz w:val="22"/>
          <w:szCs w:val="22"/>
        </w:rPr>
      </w:pPr>
    </w:p>
    <w:p w14:paraId="383B614D" w14:textId="06B79185" w:rsidR="00F604C1" w:rsidRDefault="00F604C1" w:rsidP="00547FC8">
      <w:pPr>
        <w:pStyle w:val="BodyText"/>
        <w:spacing w:after="0" w:line="276" w:lineRule="auto"/>
        <w:jc w:val="both"/>
      </w:pPr>
      <w:r>
        <w:rPr>
          <w:rStyle w:val="Hyperlink"/>
          <w:rFonts w:ascii="Calibri" w:hAnsi="Calibri" w:cs="Calibri"/>
          <w:b/>
          <w:bCs/>
          <w:color w:val="auto"/>
          <w:sz w:val="22"/>
          <w:szCs w:val="22"/>
          <w:u w:val="none"/>
        </w:rPr>
        <w:t>F</w:t>
      </w:r>
      <w:r>
        <w:rPr>
          <w:rStyle w:val="Hyperlink"/>
          <w:rFonts w:ascii="Calibri" w:hAnsi="Calibri" w:cs="Calibri"/>
          <w:color w:val="auto"/>
          <w:sz w:val="22"/>
          <w:szCs w:val="22"/>
          <w:u w:val="none"/>
        </w:rPr>
        <w:t xml:space="preserve">reedom </w:t>
      </w:r>
      <w:r>
        <w:rPr>
          <w:rStyle w:val="Hyperlink"/>
          <w:rFonts w:ascii="Calibri" w:hAnsi="Calibri" w:cs="Calibri"/>
          <w:b/>
          <w:bCs/>
          <w:color w:val="auto"/>
          <w:sz w:val="22"/>
          <w:szCs w:val="22"/>
          <w:u w:val="none"/>
        </w:rPr>
        <w:t>o</w:t>
      </w:r>
      <w:r>
        <w:rPr>
          <w:rStyle w:val="Hyperlink"/>
          <w:rFonts w:ascii="Calibri" w:hAnsi="Calibri" w:cs="Calibri"/>
          <w:color w:val="auto"/>
          <w:sz w:val="22"/>
          <w:szCs w:val="22"/>
          <w:u w:val="none"/>
        </w:rPr>
        <w:t xml:space="preserve">f </w:t>
      </w:r>
      <w:r>
        <w:rPr>
          <w:rStyle w:val="Hyperlink"/>
          <w:rFonts w:ascii="Calibri" w:hAnsi="Calibri" w:cs="Calibri"/>
          <w:b/>
          <w:bCs/>
          <w:color w:val="auto"/>
          <w:sz w:val="22"/>
          <w:szCs w:val="22"/>
          <w:u w:val="none"/>
        </w:rPr>
        <w:t>I</w:t>
      </w:r>
      <w:r>
        <w:rPr>
          <w:rStyle w:val="Hyperlink"/>
          <w:rFonts w:ascii="Calibri" w:hAnsi="Calibri" w:cs="Calibri"/>
          <w:color w:val="auto"/>
          <w:sz w:val="22"/>
          <w:szCs w:val="22"/>
          <w:u w:val="none"/>
        </w:rPr>
        <w:t xml:space="preserve">nformation </w:t>
      </w:r>
      <w:r>
        <w:rPr>
          <w:rStyle w:val="Hyperlink"/>
          <w:rFonts w:ascii="Calibri" w:hAnsi="Calibri" w:cs="Calibri"/>
          <w:b/>
          <w:bCs/>
          <w:color w:val="auto"/>
          <w:sz w:val="22"/>
          <w:szCs w:val="22"/>
          <w:u w:val="none"/>
        </w:rPr>
        <w:t>R</w:t>
      </w:r>
      <w:r>
        <w:rPr>
          <w:rStyle w:val="Hyperlink"/>
          <w:rFonts w:ascii="Calibri" w:hAnsi="Calibri" w:cs="Calibri"/>
          <w:color w:val="auto"/>
          <w:sz w:val="22"/>
          <w:szCs w:val="22"/>
          <w:u w:val="none"/>
        </w:rPr>
        <w:t xml:space="preserve">equests – The Freedom of Information Act 2000 (FOIA) gives you as a patient a general right to certain information held on behalf of public authorities. </w:t>
      </w:r>
      <w:r w:rsidR="0030539C">
        <w:rPr>
          <w:rStyle w:val="Hyperlink"/>
          <w:rFonts w:ascii="Calibri" w:hAnsi="Calibri" w:cs="Calibri"/>
          <w:color w:val="auto"/>
          <w:sz w:val="22"/>
          <w:szCs w:val="22"/>
          <w:u w:val="none"/>
        </w:rPr>
        <w:t xml:space="preserve"> </w:t>
      </w:r>
      <w:r>
        <w:rPr>
          <w:rStyle w:val="Hyperlink"/>
          <w:rFonts w:ascii="Calibri" w:hAnsi="Calibri" w:cs="Calibri"/>
          <w:color w:val="auto"/>
          <w:sz w:val="22"/>
          <w:szCs w:val="22"/>
          <w:u w:val="none"/>
        </w:rPr>
        <w:t xml:space="preserve">You can request any non-personal information that the GP practice holds that doesn’t fall under an exemption within Data Protection Law. </w:t>
      </w:r>
      <w:r w:rsidR="0030539C">
        <w:rPr>
          <w:rStyle w:val="Hyperlink"/>
          <w:rFonts w:ascii="Calibri" w:hAnsi="Calibri" w:cs="Calibri"/>
          <w:color w:val="auto"/>
          <w:sz w:val="22"/>
          <w:szCs w:val="22"/>
          <w:u w:val="none"/>
        </w:rPr>
        <w:t xml:space="preserve"> </w:t>
      </w:r>
      <w:r w:rsidRPr="00F604C1">
        <w:rPr>
          <w:rStyle w:val="Hyperlink"/>
          <w:rFonts w:ascii="Calibri" w:hAnsi="Calibri" w:cs="Calibri"/>
          <w:color w:val="auto"/>
          <w:sz w:val="22"/>
          <w:szCs w:val="22"/>
          <w:u w:val="none"/>
        </w:rPr>
        <w:t>You can find out more information here</w:t>
      </w:r>
      <w:r w:rsidR="00506AD9">
        <w:rPr>
          <w:rStyle w:val="Hyperlink"/>
          <w:rFonts w:ascii="Calibri" w:hAnsi="Calibri" w:cs="Calibri"/>
          <w:color w:val="auto"/>
          <w:sz w:val="22"/>
          <w:szCs w:val="22"/>
          <w:u w:val="none"/>
        </w:rPr>
        <w:t xml:space="preserve"> – </w:t>
      </w:r>
      <w:r w:rsidRPr="00F604C1">
        <w:rPr>
          <w:rFonts w:ascii="Calibri" w:hAnsi="Calibri" w:cs="Calibri"/>
          <w:sz w:val="22"/>
          <w:szCs w:val="22"/>
        </w:rPr>
        <w:t xml:space="preserve">The Information Commissioner’s Office has guidance on making FOI requests including </w:t>
      </w:r>
      <w:r w:rsidR="00506AD9">
        <w:rPr>
          <w:rFonts w:ascii="Calibri" w:hAnsi="Calibri" w:cs="Calibri"/>
          <w:sz w:val="22"/>
          <w:szCs w:val="22"/>
        </w:rPr>
        <w:t>requests</w:t>
      </w:r>
      <w:r w:rsidRPr="00F604C1">
        <w:rPr>
          <w:rFonts w:ascii="Calibri" w:hAnsi="Calibri" w:cs="Calibri"/>
          <w:sz w:val="22"/>
          <w:szCs w:val="22"/>
        </w:rPr>
        <w:t xml:space="preserve"> to public bodies: </w:t>
      </w:r>
      <w:hyperlink r:id="rId54" w:history="1">
        <w:r w:rsidRPr="00F604C1">
          <w:rPr>
            <w:rStyle w:val="Hyperlink"/>
            <w:rFonts w:ascii="Calibri" w:hAnsi="Calibri" w:cs="Calibri"/>
            <w:sz w:val="22"/>
            <w:szCs w:val="22"/>
          </w:rPr>
          <w:t>https://ico.org.uk/for-the-public/official-information/</w:t>
        </w:r>
      </w:hyperlink>
    </w:p>
    <w:p w14:paraId="42B53F7D" w14:textId="77777777" w:rsidR="004A7A0A" w:rsidRPr="004A7A0A" w:rsidRDefault="004A7A0A" w:rsidP="00547FC8">
      <w:pPr>
        <w:pStyle w:val="BodyText"/>
        <w:spacing w:after="0" w:line="276" w:lineRule="auto"/>
        <w:jc w:val="both"/>
        <w:rPr>
          <w:rFonts w:ascii="Calibri" w:hAnsi="Calibri" w:cs="Calibri"/>
          <w:sz w:val="22"/>
          <w:szCs w:val="22"/>
        </w:rPr>
      </w:pPr>
    </w:p>
    <w:p w14:paraId="2EE4E6C8" w14:textId="3E648723"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Rectification</w:t>
      </w:r>
    </w:p>
    <w:p w14:paraId="29CB1286" w14:textId="1EFE8917"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want to make sure that your personal information is accurate and up to date. </w:t>
      </w:r>
      <w:r w:rsidR="00506AD9">
        <w:rPr>
          <w:rFonts w:ascii="Calibri" w:hAnsi="Calibri" w:cs="Calibri"/>
          <w:sz w:val="22"/>
          <w:szCs w:val="22"/>
        </w:rPr>
        <w:t xml:space="preserve"> </w:t>
      </w:r>
      <w:r>
        <w:rPr>
          <w:rFonts w:ascii="Calibri" w:hAnsi="Calibri" w:cs="Calibri"/>
          <w:sz w:val="22"/>
          <w:szCs w:val="22"/>
        </w:rPr>
        <w:t xml:space="preserve">You may ask </w:t>
      </w:r>
      <w:r w:rsidR="00506AD9">
        <w:rPr>
          <w:rFonts w:ascii="Calibri" w:hAnsi="Calibri" w:cs="Calibri"/>
          <w:sz w:val="22"/>
          <w:szCs w:val="22"/>
        </w:rPr>
        <w:t>us</w:t>
      </w:r>
      <w:r>
        <w:rPr>
          <w:rFonts w:ascii="Calibri" w:hAnsi="Calibri" w:cs="Calibri"/>
          <w:sz w:val="22"/>
          <w:szCs w:val="22"/>
        </w:rPr>
        <w:t xml:space="preserve"> to correct any information you think is inaccurate. </w:t>
      </w:r>
      <w:r w:rsidR="00506AD9">
        <w:rPr>
          <w:rFonts w:ascii="Calibri" w:hAnsi="Calibri" w:cs="Calibri"/>
          <w:sz w:val="22"/>
          <w:szCs w:val="22"/>
        </w:rPr>
        <w:t xml:space="preserve"> </w:t>
      </w:r>
      <w:r>
        <w:rPr>
          <w:rFonts w:ascii="Calibri" w:hAnsi="Calibri" w:cs="Calibri"/>
          <w:sz w:val="22"/>
          <w:szCs w:val="22"/>
        </w:rPr>
        <w:t xml:space="preserve">It is very important that you make sure you tell us if your contact details including your mobile phone number has </w:t>
      </w:r>
      <w:r w:rsidR="00506AD9">
        <w:rPr>
          <w:rFonts w:ascii="Calibri" w:hAnsi="Calibri" w:cs="Calibri"/>
          <w:sz w:val="22"/>
          <w:szCs w:val="22"/>
        </w:rPr>
        <w:t>changed</w:t>
      </w:r>
      <w:r>
        <w:rPr>
          <w:rFonts w:ascii="Calibri" w:hAnsi="Calibri" w:cs="Calibri"/>
          <w:sz w:val="22"/>
          <w:szCs w:val="22"/>
        </w:rPr>
        <w:t>.</w:t>
      </w:r>
    </w:p>
    <w:p w14:paraId="23127CA9" w14:textId="77777777" w:rsidR="001F25CC" w:rsidRDefault="001F25CC" w:rsidP="00547FC8">
      <w:pPr>
        <w:pStyle w:val="BodyText"/>
        <w:spacing w:after="0" w:line="276" w:lineRule="auto"/>
        <w:jc w:val="both"/>
        <w:rPr>
          <w:rFonts w:ascii="Calibri" w:hAnsi="Calibri" w:cs="Calibri"/>
          <w:sz w:val="22"/>
          <w:szCs w:val="22"/>
        </w:rPr>
      </w:pPr>
    </w:p>
    <w:p w14:paraId="4648EDFB" w14:textId="46679AF3"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If considered appropriate, a retrospective entry can be made by a clinician if you have concerns regarding the accuracy of your clinical record.</w:t>
      </w:r>
    </w:p>
    <w:p w14:paraId="2675D4CC" w14:textId="77777777" w:rsidR="00241D61" w:rsidRDefault="00241D61" w:rsidP="00547FC8">
      <w:pPr>
        <w:pStyle w:val="BodyText"/>
        <w:spacing w:after="0" w:line="276" w:lineRule="auto"/>
        <w:jc w:val="both"/>
        <w:rPr>
          <w:rFonts w:ascii="Calibri" w:hAnsi="Calibri" w:cs="Calibri"/>
          <w:sz w:val="22"/>
          <w:szCs w:val="22"/>
        </w:rPr>
      </w:pPr>
    </w:p>
    <w:p w14:paraId="1BA3B17F" w14:textId="6E382D38"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Object</w:t>
      </w:r>
    </w:p>
    <w:p w14:paraId="30E625B7" w14:textId="566A25BD" w:rsidR="00F604C1"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we are using your data because we deem it necessary for our legitimate interests to do so, and you do not agree, you have the right to object. </w:t>
      </w:r>
      <w:r w:rsidR="00A50DAF">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w:t>
      </w:r>
      <w:r w:rsidR="00A50DAF">
        <w:rPr>
          <w:rFonts w:ascii="Calibri" w:hAnsi="Calibri" w:cs="Calibri"/>
          <w:sz w:val="22"/>
          <w:szCs w:val="22"/>
        </w:rPr>
        <w:t xml:space="preserve"> </w:t>
      </w:r>
      <w:r>
        <w:rPr>
          <w:rFonts w:ascii="Calibri" w:hAnsi="Calibri" w:cs="Calibri"/>
          <w:sz w:val="22"/>
          <w:szCs w:val="22"/>
        </w:rPr>
        <w:t>Generally, we will only disagree with you if certain limited conditions apply i.e., safeguarding reasons.</w:t>
      </w:r>
    </w:p>
    <w:p w14:paraId="60E217DD" w14:textId="77777777" w:rsidR="00EE5EAF" w:rsidRDefault="00EE5EAF" w:rsidP="00547FC8">
      <w:pPr>
        <w:pStyle w:val="BodyText"/>
        <w:spacing w:after="0" w:line="276" w:lineRule="auto"/>
        <w:jc w:val="both"/>
        <w:rPr>
          <w:rFonts w:ascii="Calibri" w:hAnsi="Calibri" w:cs="Calibri"/>
          <w:sz w:val="22"/>
          <w:szCs w:val="22"/>
        </w:rPr>
      </w:pPr>
    </w:p>
    <w:p w14:paraId="7344A218" w14:textId="35FB9562"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cannot share your information with anyone else for a purpose that is not directly related to your health, e.g., medical research, educational purposes, etc. </w:t>
      </w:r>
      <w:r w:rsidR="00A50DAF">
        <w:rPr>
          <w:rFonts w:ascii="Calibri" w:hAnsi="Calibri" w:cs="Calibri"/>
          <w:sz w:val="22"/>
          <w:szCs w:val="22"/>
        </w:rPr>
        <w:t xml:space="preserve"> </w:t>
      </w:r>
      <w:r>
        <w:rPr>
          <w:rFonts w:ascii="Calibri" w:hAnsi="Calibri" w:cs="Calibri"/>
          <w:sz w:val="22"/>
          <w:szCs w:val="22"/>
        </w:rPr>
        <w:t xml:space="preserve">We would ask you for your consent to do this however, you have </w:t>
      </w:r>
      <w:r w:rsidR="00A50DAF">
        <w:rPr>
          <w:rFonts w:ascii="Calibri" w:hAnsi="Calibri" w:cs="Calibri"/>
          <w:sz w:val="22"/>
          <w:szCs w:val="22"/>
        </w:rPr>
        <w:t xml:space="preserve">the </w:t>
      </w:r>
      <w:r>
        <w:rPr>
          <w:rFonts w:ascii="Calibri" w:hAnsi="Calibri" w:cs="Calibri"/>
          <w:sz w:val="22"/>
          <w:szCs w:val="22"/>
        </w:rPr>
        <w:t xml:space="preserve">right to request that your personal and healthcare information is not shared by the Surgery in this way. </w:t>
      </w:r>
      <w:r w:rsidR="00A50DAF">
        <w:rPr>
          <w:rFonts w:ascii="Calibri" w:hAnsi="Calibri" w:cs="Calibri"/>
          <w:sz w:val="22"/>
          <w:szCs w:val="22"/>
        </w:rPr>
        <w:t xml:space="preserve"> </w:t>
      </w:r>
      <w:r>
        <w:rPr>
          <w:rFonts w:ascii="Calibri" w:hAnsi="Calibri" w:cs="Calibri"/>
          <w:sz w:val="22"/>
          <w:szCs w:val="22"/>
        </w:rPr>
        <w:t xml:space="preserve">Please </w:t>
      </w:r>
      <w:r w:rsidR="00A50DAF">
        <w:rPr>
          <w:rFonts w:ascii="Calibri" w:hAnsi="Calibri" w:cs="Calibri"/>
          <w:sz w:val="22"/>
          <w:szCs w:val="22"/>
        </w:rPr>
        <w:t>note</w:t>
      </w:r>
      <w:r>
        <w:rPr>
          <w:rFonts w:ascii="Calibri" w:hAnsi="Calibri" w:cs="Calibri"/>
          <w:sz w:val="22"/>
          <w:szCs w:val="22"/>
        </w:rPr>
        <w:t xml:space="preserve"> the anonymised Information section in this Privacy Notice.</w:t>
      </w:r>
    </w:p>
    <w:p w14:paraId="24B1E8AD" w14:textId="77777777" w:rsidR="005027D2" w:rsidRDefault="005027D2" w:rsidP="00547FC8">
      <w:pPr>
        <w:pStyle w:val="BodyText"/>
        <w:spacing w:after="0" w:line="276" w:lineRule="auto"/>
        <w:jc w:val="both"/>
        <w:rPr>
          <w:rFonts w:ascii="Calibri" w:hAnsi="Calibri" w:cs="Calibri"/>
          <w:sz w:val="22"/>
          <w:szCs w:val="22"/>
        </w:rPr>
      </w:pPr>
    </w:p>
    <w:p w14:paraId="182F42B6" w14:textId="19B6F1B2"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Withdraw Consent</w:t>
      </w:r>
    </w:p>
    <w:p w14:paraId="6499FCEC" w14:textId="28F94218"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Where we have obtained your consent to process your personal data for certain activities (for example for a research project), or consent to market to you, you may withdraw your consent at any time.</w:t>
      </w:r>
    </w:p>
    <w:p w14:paraId="569A23B0" w14:textId="77777777" w:rsidR="00EE5EAF" w:rsidRDefault="00EE5EAF" w:rsidP="00547FC8">
      <w:pPr>
        <w:pStyle w:val="BodyText"/>
        <w:spacing w:after="0" w:line="276" w:lineRule="auto"/>
        <w:jc w:val="both"/>
        <w:rPr>
          <w:rFonts w:ascii="Calibri" w:hAnsi="Calibri" w:cs="Calibri"/>
          <w:sz w:val="22"/>
          <w:szCs w:val="22"/>
        </w:rPr>
      </w:pPr>
    </w:p>
    <w:p w14:paraId="36BC25ED" w14:textId="545F001F"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Erasure</w:t>
      </w:r>
    </w:p>
    <w:p w14:paraId="6BF0CDB3" w14:textId="0208C521"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In certain situations (for example, where we have processed </w:t>
      </w:r>
      <w:r w:rsidR="00E10868">
        <w:rPr>
          <w:rFonts w:ascii="Calibri" w:hAnsi="Calibri" w:cs="Calibri"/>
          <w:sz w:val="22"/>
          <w:szCs w:val="22"/>
        </w:rPr>
        <w:t>your</w:t>
      </w:r>
      <w:r>
        <w:rPr>
          <w:rFonts w:ascii="Calibri" w:hAnsi="Calibri" w:cs="Calibri"/>
          <w:sz w:val="22"/>
          <w:szCs w:val="22"/>
        </w:rPr>
        <w:t xml:space="preserve"> data unlawfully), you have the right to request us to “erasure” your personal data. </w:t>
      </w:r>
      <w:r w:rsidR="00E10868">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and will only disagree with you if certain limited conditions apply. </w:t>
      </w:r>
      <w:r w:rsidR="00E10868">
        <w:rPr>
          <w:rFonts w:ascii="Calibri" w:hAnsi="Calibri" w:cs="Calibri"/>
          <w:sz w:val="22"/>
          <w:szCs w:val="22"/>
        </w:rPr>
        <w:t xml:space="preserve"> </w:t>
      </w:r>
      <w:r>
        <w:rPr>
          <w:rFonts w:ascii="Calibri" w:hAnsi="Calibri" w:cs="Calibri"/>
          <w:sz w:val="22"/>
          <w:szCs w:val="22"/>
        </w:rPr>
        <w:t xml:space="preserve">If we do agree to your request, we will delete your data but will generally assume that you would prefer us to keep a note of your name on our register of individuals who would prefer not to be contacted. </w:t>
      </w:r>
      <w:r w:rsidR="00E10868">
        <w:rPr>
          <w:rFonts w:ascii="Calibri" w:hAnsi="Calibri" w:cs="Calibri"/>
          <w:sz w:val="22"/>
          <w:szCs w:val="22"/>
        </w:rPr>
        <w:t xml:space="preserve"> </w:t>
      </w:r>
      <w:r>
        <w:rPr>
          <w:rFonts w:ascii="Calibri" w:hAnsi="Calibri" w:cs="Calibri"/>
          <w:sz w:val="22"/>
          <w:szCs w:val="22"/>
        </w:rPr>
        <w:t xml:space="preserve">That way, we will minimise the chances of you being contacted in the future where your data are collected in unconnected circumstances. </w:t>
      </w:r>
      <w:r w:rsidR="00E10868">
        <w:rPr>
          <w:rFonts w:ascii="Calibri" w:hAnsi="Calibri" w:cs="Calibri"/>
          <w:sz w:val="22"/>
          <w:szCs w:val="22"/>
        </w:rPr>
        <w:t xml:space="preserve"> </w:t>
      </w:r>
      <w:r>
        <w:rPr>
          <w:rFonts w:ascii="Calibri" w:hAnsi="Calibri" w:cs="Calibri"/>
          <w:sz w:val="22"/>
          <w:szCs w:val="22"/>
        </w:rPr>
        <w:t>If you would prefer us not to do this, you are free to say so.</w:t>
      </w:r>
    </w:p>
    <w:p w14:paraId="13DDFB8F" w14:textId="77777777" w:rsidR="00EE5EAF" w:rsidRDefault="00EE5EAF" w:rsidP="00547FC8">
      <w:pPr>
        <w:pStyle w:val="BodyText"/>
        <w:spacing w:after="0" w:line="276" w:lineRule="auto"/>
        <w:jc w:val="both"/>
        <w:rPr>
          <w:rFonts w:ascii="Calibri" w:hAnsi="Calibri" w:cs="Calibri"/>
          <w:sz w:val="22"/>
          <w:szCs w:val="22"/>
        </w:rPr>
      </w:pPr>
    </w:p>
    <w:p w14:paraId="49134AFC" w14:textId="7CE4C00C"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You have the right to ask for </w:t>
      </w:r>
      <w:r w:rsidR="00E10868">
        <w:rPr>
          <w:rFonts w:ascii="Calibri" w:hAnsi="Calibri" w:cs="Calibri"/>
          <w:sz w:val="22"/>
          <w:szCs w:val="22"/>
        </w:rPr>
        <w:t>your</w:t>
      </w:r>
      <w:r>
        <w:rPr>
          <w:rFonts w:ascii="Calibri" w:hAnsi="Calibri" w:cs="Calibri"/>
          <w:sz w:val="22"/>
          <w:szCs w:val="22"/>
        </w:rPr>
        <w:t xml:space="preserve"> information to be removed however, if we require this information to assist us in providing you with appropriate medical services and diagnosis for your healthcare, then removal may not be possible.</w:t>
      </w:r>
    </w:p>
    <w:p w14:paraId="64006BC9" w14:textId="77777777" w:rsidR="00EE5EAF" w:rsidRDefault="00EE5EAF" w:rsidP="00547FC8">
      <w:pPr>
        <w:pStyle w:val="BodyText"/>
        <w:spacing w:after="0" w:line="276" w:lineRule="auto"/>
        <w:jc w:val="both"/>
        <w:rPr>
          <w:rFonts w:ascii="Calibri" w:hAnsi="Calibri" w:cs="Calibri"/>
          <w:sz w:val="22"/>
          <w:szCs w:val="22"/>
        </w:rPr>
      </w:pPr>
    </w:p>
    <w:p w14:paraId="05EF41F0" w14:textId="2D284EC5"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Data Portability</w:t>
      </w:r>
    </w:p>
    <w:p w14:paraId="2E37BFBB" w14:textId="6C726FE5"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Even if we already hold your personal data, you still have various rights in relation to it. </w:t>
      </w:r>
      <w:r w:rsidR="00E10868">
        <w:rPr>
          <w:rFonts w:ascii="Calibri" w:hAnsi="Calibri" w:cs="Calibri"/>
          <w:sz w:val="22"/>
          <w:szCs w:val="22"/>
        </w:rPr>
        <w:t xml:space="preserve"> </w:t>
      </w:r>
      <w:r>
        <w:rPr>
          <w:rFonts w:ascii="Calibri" w:hAnsi="Calibri" w:cs="Calibri"/>
          <w:sz w:val="22"/>
          <w:szCs w:val="22"/>
        </w:rPr>
        <w:t xml:space="preserve">To get in touch about these, please contact us. </w:t>
      </w:r>
      <w:r w:rsidR="00E10868">
        <w:rPr>
          <w:rFonts w:ascii="Calibri" w:hAnsi="Calibri" w:cs="Calibri"/>
          <w:sz w:val="22"/>
          <w:szCs w:val="22"/>
        </w:rPr>
        <w:t xml:space="preserve"> </w:t>
      </w:r>
      <w:r>
        <w:rPr>
          <w:rFonts w:ascii="Calibri" w:hAnsi="Calibri" w:cs="Calibri"/>
          <w:sz w:val="22"/>
          <w:szCs w:val="22"/>
        </w:rPr>
        <w:t xml:space="preserve">We will seek to deal with your request without undue delay, and in any event in accordance with the requirements of any applicable laws. </w:t>
      </w:r>
      <w:r w:rsidR="00E10868">
        <w:rPr>
          <w:rFonts w:ascii="Calibri" w:hAnsi="Calibri" w:cs="Calibri"/>
          <w:sz w:val="22"/>
          <w:szCs w:val="22"/>
        </w:rPr>
        <w:t xml:space="preserve"> </w:t>
      </w:r>
      <w:r>
        <w:rPr>
          <w:rFonts w:ascii="Calibri" w:hAnsi="Calibri" w:cs="Calibri"/>
          <w:sz w:val="22"/>
          <w:szCs w:val="22"/>
        </w:rPr>
        <w:t>Please note that we may keep a record of your communications to help us resolve any issues which you raise.</w:t>
      </w:r>
    </w:p>
    <w:p w14:paraId="2007436E" w14:textId="77777777" w:rsidR="00EE5EAF" w:rsidRDefault="00EE5EAF" w:rsidP="00547FC8">
      <w:pPr>
        <w:pStyle w:val="BodyText"/>
        <w:spacing w:after="0" w:line="276" w:lineRule="auto"/>
        <w:jc w:val="both"/>
        <w:rPr>
          <w:rFonts w:ascii="Calibri" w:hAnsi="Calibri" w:cs="Calibri"/>
          <w:sz w:val="22"/>
          <w:szCs w:val="22"/>
        </w:rPr>
      </w:pPr>
    </w:p>
    <w:p w14:paraId="4D76D356" w14:textId="0FB044BB"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 xml:space="preserve">If you wish, you have the right to transfer your data from us to another data controller. </w:t>
      </w:r>
      <w:r w:rsidR="00ED1A67">
        <w:rPr>
          <w:rFonts w:ascii="Calibri" w:hAnsi="Calibri" w:cs="Calibri"/>
          <w:b/>
          <w:bCs/>
          <w:sz w:val="22"/>
          <w:szCs w:val="22"/>
        </w:rPr>
        <w:t xml:space="preserve"> </w:t>
      </w:r>
      <w:r>
        <w:rPr>
          <w:rFonts w:ascii="Calibri" w:hAnsi="Calibri" w:cs="Calibri"/>
          <w:b/>
          <w:bCs/>
          <w:sz w:val="22"/>
          <w:szCs w:val="22"/>
        </w:rPr>
        <w:t>We will help with this with a GP-to-GP data transfer and transfer of your hard copy notes.</w:t>
      </w:r>
    </w:p>
    <w:p w14:paraId="640CF3FB" w14:textId="77777777" w:rsidR="001F25CC" w:rsidRDefault="001F25CC" w:rsidP="00547FC8">
      <w:pPr>
        <w:pStyle w:val="BodyText"/>
        <w:spacing w:after="0" w:line="276" w:lineRule="auto"/>
        <w:jc w:val="both"/>
        <w:rPr>
          <w:rFonts w:ascii="Calibri" w:hAnsi="Calibri" w:cs="Calibri"/>
          <w:b/>
          <w:bCs/>
          <w:sz w:val="22"/>
          <w:szCs w:val="22"/>
        </w:rPr>
      </w:pPr>
    </w:p>
    <w:p w14:paraId="6017419A" w14:textId="53D265DC" w:rsidR="00EE5EAF" w:rsidRDefault="00EE5EA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Under 16s</w:t>
      </w:r>
    </w:p>
    <w:p w14:paraId="286839C5" w14:textId="78497559"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Up until the age of 16 your parents will be able to access your medical information. </w:t>
      </w:r>
      <w:r w:rsidR="00E10868">
        <w:rPr>
          <w:rFonts w:ascii="Calibri" w:hAnsi="Calibri" w:cs="Calibri"/>
          <w:sz w:val="22"/>
          <w:szCs w:val="22"/>
        </w:rPr>
        <w:t xml:space="preserve"> </w:t>
      </w:r>
      <w:r>
        <w:rPr>
          <w:rFonts w:ascii="Calibri" w:hAnsi="Calibri" w:cs="Calibri"/>
          <w:sz w:val="22"/>
          <w:szCs w:val="22"/>
        </w:rPr>
        <w:t>This means they can discuss your care with staff at the Practice and may request to see copies of your medical information unless you request us to withhold this information from them.</w:t>
      </w:r>
    </w:p>
    <w:p w14:paraId="4253BEB8" w14:textId="77777777" w:rsidR="00A8610F" w:rsidRDefault="00A8610F" w:rsidP="00547FC8">
      <w:pPr>
        <w:pStyle w:val="BodyText"/>
        <w:spacing w:after="0" w:line="276" w:lineRule="auto"/>
        <w:jc w:val="both"/>
        <w:rPr>
          <w:rFonts w:ascii="Calibri" w:hAnsi="Calibri" w:cs="Calibri"/>
          <w:sz w:val="22"/>
          <w:szCs w:val="22"/>
        </w:rPr>
      </w:pPr>
    </w:p>
    <w:p w14:paraId="06C64827" w14:textId="28C8E5CF"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you do not want your parents to have access to your medical information, please speak to a member of the Practice team. </w:t>
      </w:r>
      <w:r w:rsidR="00E10868">
        <w:rPr>
          <w:rFonts w:ascii="Calibri" w:hAnsi="Calibri" w:cs="Calibri"/>
          <w:sz w:val="22"/>
          <w:szCs w:val="22"/>
        </w:rPr>
        <w:t xml:space="preserve"> </w:t>
      </w:r>
      <w:r>
        <w:rPr>
          <w:rFonts w:ascii="Calibri" w:hAnsi="Calibri" w:cs="Calibri"/>
          <w:sz w:val="22"/>
          <w:szCs w:val="22"/>
        </w:rPr>
        <w:t>(Please see attached Practice Notice for 13-16 year olds)</w:t>
      </w:r>
      <w:r w:rsidR="00E10868">
        <w:rPr>
          <w:rFonts w:ascii="Calibri" w:hAnsi="Calibri" w:cs="Calibri"/>
          <w:sz w:val="22"/>
          <w:szCs w:val="22"/>
        </w:rPr>
        <w:t>.</w:t>
      </w:r>
    </w:p>
    <w:p w14:paraId="129C0C68" w14:textId="77777777" w:rsidR="00C4637F" w:rsidRPr="00FE4200" w:rsidRDefault="00C4637F" w:rsidP="00547FC8">
      <w:pPr>
        <w:pStyle w:val="BodyText"/>
        <w:spacing w:after="0" w:line="276" w:lineRule="auto"/>
        <w:jc w:val="both"/>
        <w:rPr>
          <w:rFonts w:ascii="Calibri" w:hAnsi="Calibri" w:cs="Calibri"/>
          <w:sz w:val="22"/>
          <w:szCs w:val="22"/>
        </w:rPr>
      </w:pPr>
    </w:p>
    <w:bookmarkStart w:id="1" w:name="_MON_1817359591"/>
    <w:bookmarkEnd w:id="1"/>
    <w:p w14:paraId="6B5B54BE" w14:textId="5A71801E" w:rsidR="00C4637F" w:rsidRDefault="00EF6832" w:rsidP="00547FC8">
      <w:pPr>
        <w:pStyle w:val="AnnexBodyText"/>
        <w:numPr>
          <w:ilvl w:val="0"/>
          <w:numId w:val="0"/>
        </w:numPr>
        <w:spacing w:before="0" w:after="0" w:line="276" w:lineRule="auto"/>
        <w:rPr>
          <w:rFonts w:eastAsia="Calibri"/>
          <w:lang w:val="en-GB"/>
        </w:rPr>
      </w:pPr>
      <w:r>
        <w:rPr>
          <w:rFonts w:eastAsia="Calibri"/>
          <w:lang w:val="en-GB"/>
        </w:rPr>
        <w:object w:dxaOrig="1525" w:dyaOrig="993" w14:anchorId="4F4CE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5" o:title=""/>
          </v:shape>
          <o:OLEObject Type="Embed" ProgID="Word.Document.12" ShapeID="_x0000_i1025" DrawAspect="Icon" ObjectID="_1830413072" r:id="rId56">
            <o:FieldCodes>\s</o:FieldCodes>
          </o:OLEObject>
        </w:object>
      </w:r>
    </w:p>
    <w:p w14:paraId="57F81499" w14:textId="77777777" w:rsidR="00E10868" w:rsidRPr="007358C4" w:rsidRDefault="00E10868" w:rsidP="00547FC8">
      <w:pPr>
        <w:pStyle w:val="AnnexBodyText"/>
        <w:numPr>
          <w:ilvl w:val="0"/>
          <w:numId w:val="0"/>
        </w:numPr>
        <w:spacing w:before="0" w:after="0" w:line="276" w:lineRule="auto"/>
        <w:rPr>
          <w:rFonts w:eastAsia="Calibri"/>
          <w:lang w:val="en-GB"/>
        </w:rPr>
      </w:pPr>
    </w:p>
    <w:p w14:paraId="07880F44" w14:textId="1BA9A22B" w:rsidR="00EE5EAF"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English is not your first language you can request a translation of this Privacy Notice. </w:t>
      </w:r>
      <w:r w:rsidR="00E10868">
        <w:rPr>
          <w:rFonts w:ascii="Calibri" w:hAnsi="Calibri" w:cs="Calibri"/>
          <w:sz w:val="22"/>
          <w:szCs w:val="22"/>
        </w:rPr>
        <w:t xml:space="preserve"> </w:t>
      </w:r>
      <w:r>
        <w:rPr>
          <w:rFonts w:ascii="Calibri" w:hAnsi="Calibri" w:cs="Calibri"/>
          <w:sz w:val="22"/>
          <w:szCs w:val="22"/>
        </w:rPr>
        <w:t>Please contact our Data Protection Officer</w:t>
      </w:r>
      <w:r w:rsidR="001A1306">
        <w:rPr>
          <w:rFonts w:ascii="Calibri" w:hAnsi="Calibri" w:cs="Calibri"/>
          <w:sz w:val="22"/>
          <w:szCs w:val="22"/>
        </w:rPr>
        <w:t xml:space="preserve">, Lucy Hunt </w:t>
      </w:r>
      <w:hyperlink r:id="rId57" w:history="1">
        <w:r w:rsidR="001A1306" w:rsidRPr="0054108B">
          <w:rPr>
            <w:rStyle w:val="Hyperlink"/>
            <w:rFonts w:ascii="Calibri" w:hAnsi="Calibri" w:cs="Calibri"/>
            <w:sz w:val="22"/>
            <w:szCs w:val="22"/>
          </w:rPr>
          <w:t>bnssg.tyntesfieldmedicalgroup@nhs.net</w:t>
        </w:r>
      </w:hyperlink>
      <w:r w:rsidR="001A1306">
        <w:rPr>
          <w:rFonts w:ascii="Calibri" w:hAnsi="Calibri" w:cs="Calibri"/>
          <w:sz w:val="22"/>
          <w:szCs w:val="22"/>
        </w:rPr>
        <w:t>.</w:t>
      </w:r>
    </w:p>
    <w:p w14:paraId="0CE5CE4F" w14:textId="77777777" w:rsidR="00FE4200" w:rsidRDefault="00FE4200" w:rsidP="00547FC8">
      <w:pPr>
        <w:pStyle w:val="BodyText"/>
        <w:spacing w:after="0" w:line="276" w:lineRule="auto"/>
        <w:jc w:val="both"/>
        <w:rPr>
          <w:rFonts w:ascii="Calibri" w:hAnsi="Calibri" w:cs="Calibri"/>
          <w:sz w:val="22"/>
          <w:szCs w:val="22"/>
        </w:rPr>
      </w:pPr>
    </w:p>
    <w:p w14:paraId="74A8FEA5" w14:textId="2A9978E4"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Why NHS Digital Collects General Practice Data</w:t>
      </w:r>
    </w:p>
    <w:p w14:paraId="6FCC9C9A" w14:textId="3F0942DE" w:rsidR="00FE4200" w:rsidRDefault="00FE4200" w:rsidP="00547FC8">
      <w:pPr>
        <w:pStyle w:val="AnnexBodyText"/>
        <w:numPr>
          <w:ilvl w:val="0"/>
          <w:numId w:val="0"/>
        </w:numPr>
        <w:spacing w:before="0" w:after="0" w:line="276" w:lineRule="auto"/>
        <w:rPr>
          <w:rFonts w:cs="Calibri"/>
        </w:rPr>
      </w:pPr>
      <w:r>
        <w:rPr>
          <w:rFonts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BC5B953" w14:textId="77777777" w:rsidR="00FE4200" w:rsidRDefault="00FE4200" w:rsidP="00547FC8">
      <w:pPr>
        <w:pStyle w:val="AnnexBodyText"/>
        <w:numPr>
          <w:ilvl w:val="0"/>
          <w:numId w:val="0"/>
        </w:numPr>
        <w:spacing w:before="0" w:after="0" w:line="276" w:lineRule="auto"/>
        <w:rPr>
          <w:rFonts w:cs="Calibri"/>
        </w:rPr>
      </w:pPr>
    </w:p>
    <w:p w14:paraId="7348111D" w14:textId="0EB9C2D3" w:rsidR="00DD475C" w:rsidRDefault="00DD475C" w:rsidP="00547FC8">
      <w:pPr>
        <w:pStyle w:val="AnnexBodyText"/>
        <w:numPr>
          <w:ilvl w:val="0"/>
          <w:numId w:val="0"/>
        </w:numPr>
        <w:spacing w:before="0" w:after="0" w:line="276" w:lineRule="auto"/>
        <w:rPr>
          <w:rFonts w:cs="Calibri"/>
        </w:rPr>
      </w:pPr>
      <w:r w:rsidRPr="004A1CCB">
        <w:rPr>
          <w:rFonts w:cs="Calibri"/>
        </w:rPr>
        <w:t>NHS Digital collected patient data from general practices using a service called the General Practice Extraction Services (GPES), which was operated for over 10 years and now needs to be replaced.</w:t>
      </w:r>
    </w:p>
    <w:p w14:paraId="69C55F8C" w14:textId="77777777" w:rsidR="00DD475C" w:rsidRDefault="00DD475C" w:rsidP="00547FC8">
      <w:pPr>
        <w:pStyle w:val="AnnexBodyText"/>
        <w:numPr>
          <w:ilvl w:val="0"/>
          <w:numId w:val="0"/>
        </w:numPr>
        <w:spacing w:before="0" w:after="0" w:line="276" w:lineRule="auto"/>
        <w:rPr>
          <w:rFonts w:cs="Calibri"/>
        </w:rPr>
      </w:pPr>
    </w:p>
    <w:p w14:paraId="760108AE" w14:textId="61A4942F" w:rsidR="00FE4200" w:rsidRDefault="00FE4200" w:rsidP="00547FC8">
      <w:pPr>
        <w:pStyle w:val="AnnexBodyText"/>
        <w:numPr>
          <w:ilvl w:val="0"/>
          <w:numId w:val="0"/>
        </w:numPr>
        <w:spacing w:before="0" w:after="0" w:line="276" w:lineRule="auto"/>
        <w:rPr>
          <w:rFonts w:cs="Calibri"/>
        </w:rPr>
      </w:pPr>
      <w:r>
        <w:rPr>
          <w:rFonts w:cs="Calibri"/>
        </w:rPr>
        <w:t>NHS Digital has engaged with doctors, patients, data, and governance experts to design a new approach to collect data from general practice that:</w:t>
      </w:r>
    </w:p>
    <w:p w14:paraId="3800CBD9" w14:textId="77777777" w:rsidR="00FE4200" w:rsidRDefault="00FE4200" w:rsidP="00547FC8">
      <w:pPr>
        <w:pStyle w:val="AnnexBodyText"/>
        <w:numPr>
          <w:ilvl w:val="0"/>
          <w:numId w:val="0"/>
        </w:numPr>
        <w:spacing w:before="0" w:after="0" w:line="276" w:lineRule="auto"/>
        <w:rPr>
          <w:rFonts w:cs="Calibri"/>
        </w:rPr>
      </w:pPr>
    </w:p>
    <w:p w14:paraId="37B59C72" w14:textId="534FA038" w:rsidR="00FE4200" w:rsidRDefault="00FE4200" w:rsidP="00CD2D99">
      <w:pPr>
        <w:pStyle w:val="AnnexBodyText"/>
        <w:numPr>
          <w:ilvl w:val="0"/>
          <w:numId w:val="8"/>
        </w:numPr>
        <w:spacing w:before="0" w:after="0" w:line="276" w:lineRule="auto"/>
        <w:rPr>
          <w:rFonts w:cs="Calibri"/>
        </w:rPr>
      </w:pPr>
      <w:r>
        <w:rPr>
          <w:rFonts w:cs="Calibri"/>
        </w:rPr>
        <w:t>Reduces burden on GP practices</w:t>
      </w:r>
    </w:p>
    <w:p w14:paraId="2C9577E2" w14:textId="049EB322" w:rsidR="00FE4200" w:rsidRDefault="00FE4200" w:rsidP="00CD2D99">
      <w:pPr>
        <w:pStyle w:val="AnnexBodyText"/>
        <w:numPr>
          <w:ilvl w:val="0"/>
          <w:numId w:val="8"/>
        </w:numPr>
        <w:spacing w:before="0" w:after="0" w:line="276" w:lineRule="auto"/>
        <w:rPr>
          <w:rFonts w:cs="Calibri"/>
        </w:rPr>
      </w:pPr>
      <w:r>
        <w:rPr>
          <w:rFonts w:cs="Calibri"/>
        </w:rPr>
        <w:t>Explains clearly how data is used</w:t>
      </w:r>
    </w:p>
    <w:p w14:paraId="6B842C53" w14:textId="54C0D1B9" w:rsidR="00FE4200" w:rsidRDefault="00FE4200" w:rsidP="00CD2D99">
      <w:pPr>
        <w:pStyle w:val="AnnexBodyText"/>
        <w:numPr>
          <w:ilvl w:val="0"/>
          <w:numId w:val="8"/>
        </w:numPr>
        <w:spacing w:before="0" w:after="0" w:line="276" w:lineRule="auto"/>
        <w:rPr>
          <w:rFonts w:cs="Calibri"/>
        </w:rPr>
      </w:pPr>
      <w:r>
        <w:rPr>
          <w:rFonts w:cs="Calibri"/>
        </w:rPr>
        <w:t>Supports processes that manage and enable lawful access to patient data to improve health and social care</w:t>
      </w:r>
    </w:p>
    <w:p w14:paraId="5223F5FE" w14:textId="77777777" w:rsidR="00CD2D99" w:rsidRDefault="00CD2D99" w:rsidP="00CD2D99">
      <w:pPr>
        <w:pStyle w:val="AnnexBodyText"/>
        <w:numPr>
          <w:ilvl w:val="0"/>
          <w:numId w:val="0"/>
        </w:numPr>
        <w:spacing w:before="0" w:after="0" w:line="276" w:lineRule="auto"/>
        <w:rPr>
          <w:rFonts w:cs="Calibri"/>
        </w:rPr>
      </w:pPr>
    </w:p>
    <w:p w14:paraId="14ECD9C7" w14:textId="2904F832" w:rsidR="00FE4200" w:rsidRDefault="00FE4200" w:rsidP="00547FC8">
      <w:pPr>
        <w:pStyle w:val="BodyText"/>
        <w:spacing w:after="0" w:line="276" w:lineRule="auto"/>
        <w:jc w:val="both"/>
        <w:rPr>
          <w:rFonts w:ascii="Calibri" w:hAnsi="Calibri" w:cs="Calibri"/>
          <w:sz w:val="22"/>
          <w:szCs w:val="22"/>
        </w:rPr>
      </w:pPr>
      <w:r w:rsidRPr="00FE4200">
        <w:rPr>
          <w:rFonts w:ascii="Calibri" w:hAnsi="Calibri" w:cs="Calibri"/>
          <w:sz w:val="22"/>
          <w:szCs w:val="22"/>
        </w:rPr>
        <w:t>In a letter to all GPs, 19 July 2021, Parliamentary Under Secretary of State Jo Churchill set out a new process for commencing data collection, moving away from a previously fixed date of 1 September.</w:t>
      </w:r>
    </w:p>
    <w:p w14:paraId="07ABA670" w14:textId="6BC333F8"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Your GP holds your health record, and it is used by them and other parts of the NHS for your direct care.</w:t>
      </w:r>
    </w:p>
    <w:p w14:paraId="4A8AE2D0" w14:textId="3AADB126"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NHS Digital also uses some of this data for research, planning, and improving the NHS for everyone.</w:t>
      </w:r>
    </w:p>
    <w:p w14:paraId="71723AD4" w14:textId="77777777" w:rsidR="00FE4200" w:rsidRDefault="00FE4200" w:rsidP="00547FC8">
      <w:pPr>
        <w:pStyle w:val="Default"/>
        <w:spacing w:line="276" w:lineRule="auto"/>
        <w:jc w:val="both"/>
        <w:rPr>
          <w:rFonts w:ascii="Calibri" w:hAnsi="Calibri" w:cs="Calibri"/>
          <w:bCs/>
          <w:sz w:val="22"/>
          <w:szCs w:val="22"/>
        </w:rPr>
      </w:pPr>
    </w:p>
    <w:p w14:paraId="429D6CB5" w14:textId="0B43E9A3"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 xml:space="preserve">About the General </w:t>
      </w:r>
      <w:r w:rsidR="004A1CCB">
        <w:rPr>
          <w:b/>
          <w:color w:val="00B050"/>
          <w:sz w:val="28"/>
          <w:szCs w:val="28"/>
          <w:lang w:val="en-GB"/>
        </w:rPr>
        <w:t>Practice</w:t>
      </w:r>
      <w:r>
        <w:rPr>
          <w:b/>
          <w:color w:val="00B050"/>
          <w:sz w:val="28"/>
          <w:szCs w:val="28"/>
          <w:lang w:val="en-GB"/>
        </w:rPr>
        <w:t xml:space="preserve"> Data for Planning and Research Programme</w:t>
      </w:r>
    </w:p>
    <w:p w14:paraId="05F78770" w14:textId="54A15D8B" w:rsidR="00FE4200" w:rsidRDefault="00FE4200" w:rsidP="00547FC8">
      <w:pPr>
        <w:pStyle w:val="AnnexBodyText"/>
        <w:numPr>
          <w:ilvl w:val="0"/>
          <w:numId w:val="0"/>
        </w:numPr>
        <w:spacing w:before="0" w:after="0" w:line="276" w:lineRule="auto"/>
        <w:rPr>
          <w:rFonts w:cs="Calibri"/>
          <w:bCs/>
        </w:rPr>
      </w:pPr>
      <w:r>
        <w:rPr>
          <w:rFonts w:cs="Calibri"/>
          <w:bCs/>
        </w:rPr>
        <w:t xml:space="preserve">NHS Digital is making improvements to how data is collected from general practice, this new framework for data extraction is called </w:t>
      </w:r>
      <w:r w:rsidR="004A1CCB">
        <w:rPr>
          <w:rFonts w:cs="Calibri"/>
          <w:bCs/>
        </w:rPr>
        <w:t>the</w:t>
      </w:r>
      <w:r>
        <w:rPr>
          <w:rFonts w:cs="Calibri"/>
          <w:bCs/>
        </w:rPr>
        <w:t xml:space="preserve"> General Practice Data for Planning and Research data collection (GPDPR). </w:t>
      </w:r>
      <w:r w:rsidR="004A1CCB">
        <w:rPr>
          <w:rFonts w:cs="Calibri"/>
          <w:bCs/>
        </w:rPr>
        <w:t xml:space="preserve"> </w:t>
      </w:r>
      <w:r>
        <w:rPr>
          <w:rFonts w:cs="Calibri"/>
          <w:bCs/>
        </w:rPr>
        <w:t>The goal of this new system is to:</w:t>
      </w:r>
    </w:p>
    <w:p w14:paraId="20B50575" w14:textId="77777777" w:rsidR="00676B96" w:rsidRPr="004A1CCB" w:rsidRDefault="00676B96" w:rsidP="00547FC8">
      <w:pPr>
        <w:pStyle w:val="AnnexBodyText"/>
        <w:numPr>
          <w:ilvl w:val="0"/>
          <w:numId w:val="0"/>
        </w:numPr>
        <w:spacing w:before="0" w:after="0" w:line="276" w:lineRule="auto"/>
        <w:rPr>
          <w:rFonts w:cs="Calibri"/>
          <w:bCs/>
        </w:rPr>
      </w:pPr>
    </w:p>
    <w:p w14:paraId="62A41E24" w14:textId="7569C11E" w:rsidR="00FE4200" w:rsidRPr="004A1CCB" w:rsidRDefault="00676B96" w:rsidP="00CD2D99">
      <w:pPr>
        <w:pStyle w:val="AnnexBodyText"/>
        <w:numPr>
          <w:ilvl w:val="0"/>
          <w:numId w:val="10"/>
        </w:numPr>
        <w:spacing w:before="0" w:after="0" w:line="276" w:lineRule="auto"/>
        <w:rPr>
          <w:bCs/>
          <w:lang w:val="en-GB"/>
        </w:rPr>
      </w:pPr>
      <w:r w:rsidRPr="004A1CCB">
        <w:rPr>
          <w:bCs/>
          <w:lang w:val="en-GB"/>
        </w:rPr>
        <w:t>Reduce burden on GP practices in managing access to patient data and maintain compliance with relevant data protection legislation</w:t>
      </w:r>
    </w:p>
    <w:p w14:paraId="4CB438A4" w14:textId="4F4AA415" w:rsidR="00676B96" w:rsidRPr="004A1CCB" w:rsidRDefault="00676B96" w:rsidP="00CD2D99">
      <w:pPr>
        <w:pStyle w:val="AnnexBodyText"/>
        <w:numPr>
          <w:ilvl w:val="0"/>
          <w:numId w:val="10"/>
        </w:numPr>
        <w:spacing w:before="0" w:after="0" w:line="276" w:lineRule="auto"/>
        <w:rPr>
          <w:bCs/>
          <w:lang w:val="en-GB"/>
        </w:rPr>
      </w:pPr>
      <w:r w:rsidRPr="004A1CCB">
        <w:rPr>
          <w:bCs/>
          <w:lang w:val="en-GB"/>
        </w:rPr>
        <w:lastRenderedPageBreak/>
        <w:t>Improve protections through the consistent and rigorous review of all applications for access to patient data</w:t>
      </w:r>
    </w:p>
    <w:p w14:paraId="0C038B67" w14:textId="318E9969" w:rsidR="00676B96" w:rsidRPr="004A1CCB" w:rsidRDefault="00676B96" w:rsidP="00CD2D99">
      <w:pPr>
        <w:pStyle w:val="AnnexBodyText"/>
        <w:numPr>
          <w:ilvl w:val="0"/>
          <w:numId w:val="10"/>
        </w:numPr>
        <w:spacing w:before="0" w:after="0" w:line="276" w:lineRule="auto"/>
        <w:rPr>
          <w:bCs/>
          <w:lang w:val="en-GB"/>
        </w:rPr>
      </w:pPr>
      <w:r w:rsidRPr="004A1CCB">
        <w:rPr>
          <w:bCs/>
          <w:lang w:val="en-GB"/>
        </w:rPr>
        <w:t>Make it easier for patients to understand how their health and care data is being used, including increasing use of Trusted Secure Environments that avoids data flowing outside the NHS</w:t>
      </w:r>
    </w:p>
    <w:p w14:paraId="06E356A6" w14:textId="77777777" w:rsidR="00676B96" w:rsidRPr="004A1CCB" w:rsidRDefault="00676B96" w:rsidP="00547FC8">
      <w:pPr>
        <w:pStyle w:val="AnnexBodyText"/>
        <w:numPr>
          <w:ilvl w:val="0"/>
          <w:numId w:val="0"/>
        </w:numPr>
        <w:spacing w:before="0" w:after="0" w:line="276" w:lineRule="auto"/>
        <w:ind w:left="851" w:hanging="851"/>
        <w:rPr>
          <w:bCs/>
          <w:lang w:val="en-GB"/>
        </w:rPr>
      </w:pPr>
    </w:p>
    <w:p w14:paraId="4699D547" w14:textId="20EC714D"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 xml:space="preserve">This new NHS Digital service will collect data from GP practices in England and will analyse, publish statistical data, and provide safe, secure, lawful and appropriate access to GP data for health and social care purposes. </w:t>
      </w:r>
      <w:r w:rsidR="004A1CCB">
        <w:rPr>
          <w:rFonts w:asciiTheme="minorHAnsi" w:hAnsiTheme="minorHAnsi" w:cstheme="minorHAnsi"/>
          <w:sz w:val="22"/>
          <w:szCs w:val="22"/>
        </w:rPr>
        <w:t xml:space="preserve"> </w:t>
      </w:r>
      <w:r w:rsidRPr="00676B96">
        <w:rPr>
          <w:rFonts w:asciiTheme="minorHAnsi" w:hAnsiTheme="minorHAnsi" w:cstheme="minorHAnsi"/>
          <w:sz w:val="22"/>
          <w:szCs w:val="22"/>
        </w:rPr>
        <w:t>This will include planning, commissioning, policy development, public health purposes (including COVID-19) and research.</w:t>
      </w:r>
    </w:p>
    <w:p w14:paraId="0A39C6E0" w14:textId="77777777" w:rsidR="00A8610F" w:rsidRDefault="00A8610F" w:rsidP="00547FC8">
      <w:pPr>
        <w:pStyle w:val="BodyText"/>
        <w:spacing w:after="0" w:line="276" w:lineRule="auto"/>
        <w:jc w:val="both"/>
        <w:rPr>
          <w:rFonts w:asciiTheme="minorHAnsi" w:hAnsiTheme="minorHAnsi" w:cstheme="minorHAnsi"/>
          <w:sz w:val="22"/>
          <w:szCs w:val="22"/>
        </w:rPr>
      </w:pPr>
    </w:p>
    <w:p w14:paraId="1697E7A0" w14:textId="3AD4A138"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NHS Digital is engaging with the British Medical Association (BMA), Royal College of General Practitioners (RCGP) and the National Data Guardian (NDG) to ensure relevant safeguards are in place for patients and GP practices.</w:t>
      </w:r>
    </w:p>
    <w:p w14:paraId="22419975" w14:textId="77777777" w:rsidR="000E2C1B" w:rsidRDefault="000E2C1B" w:rsidP="00547FC8">
      <w:pPr>
        <w:pStyle w:val="Default"/>
        <w:spacing w:line="276" w:lineRule="auto"/>
        <w:jc w:val="both"/>
        <w:rPr>
          <w:rFonts w:ascii="Calibri" w:hAnsi="Calibri" w:cs="Calibri"/>
          <w:bCs/>
          <w:sz w:val="22"/>
          <w:szCs w:val="22"/>
        </w:rPr>
      </w:pPr>
    </w:p>
    <w:p w14:paraId="1BD3613D" w14:textId="7A568B08"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Opt-Outs</w:t>
      </w:r>
    </w:p>
    <w:p w14:paraId="32F61E12" w14:textId="1D23F87D"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want to make the position around opt-out much simpler. </w:t>
      </w:r>
      <w:r w:rsidR="00B04575">
        <w:rPr>
          <w:rFonts w:ascii="Calibri" w:hAnsi="Calibri" w:cs="Calibri"/>
          <w:bCs/>
          <w:sz w:val="22"/>
          <w:szCs w:val="22"/>
        </w:rPr>
        <w:t xml:space="preserve"> </w:t>
      </w:r>
      <w:r>
        <w:rPr>
          <w:rFonts w:ascii="Calibri" w:hAnsi="Calibri" w:cs="Calibri"/>
          <w:bCs/>
          <w:sz w:val="22"/>
          <w:szCs w:val="22"/>
        </w:rPr>
        <w:t xml:space="preserve">While 1 September 2021 has been seen by some as a cut-off </w:t>
      </w:r>
      <w:r w:rsidR="00364205">
        <w:rPr>
          <w:rFonts w:ascii="Calibri" w:hAnsi="Calibri" w:cs="Calibri"/>
          <w:bCs/>
          <w:sz w:val="22"/>
          <w:szCs w:val="22"/>
        </w:rPr>
        <w:t>date</w:t>
      </w:r>
      <w:r>
        <w:rPr>
          <w:rFonts w:ascii="Calibri" w:hAnsi="Calibri" w:cs="Calibri"/>
          <w:bCs/>
          <w:sz w:val="22"/>
          <w:szCs w:val="22"/>
        </w:rPr>
        <w:t xml:space="preserve"> for opt-out, after which data extraction would begin, we want to reassure you that this will not be the case and data extraction will not commence until NHS Digital have met the tests.</w:t>
      </w:r>
    </w:p>
    <w:p w14:paraId="6E9F253F" w14:textId="77777777" w:rsidR="000E2C1B" w:rsidRDefault="000E2C1B" w:rsidP="00547FC8">
      <w:pPr>
        <w:pStyle w:val="Default"/>
        <w:spacing w:line="276" w:lineRule="auto"/>
        <w:jc w:val="both"/>
        <w:rPr>
          <w:rFonts w:ascii="Calibri" w:hAnsi="Calibri" w:cs="Calibri"/>
          <w:bCs/>
          <w:sz w:val="22"/>
          <w:szCs w:val="22"/>
        </w:rPr>
      </w:pPr>
    </w:p>
    <w:p w14:paraId="152CC280" w14:textId="4AF6EAF5"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They are introducing three changes to the opt-out system which means that patients will be able to change their opt-out status at any time: </w:t>
      </w:r>
    </w:p>
    <w:p w14:paraId="278A82CE" w14:textId="77777777" w:rsidR="00C4637F" w:rsidRDefault="00C4637F" w:rsidP="00547FC8">
      <w:pPr>
        <w:pStyle w:val="Default"/>
        <w:spacing w:line="276" w:lineRule="auto"/>
        <w:jc w:val="both"/>
        <w:rPr>
          <w:rFonts w:ascii="Calibri" w:hAnsi="Calibri" w:cs="Calibri"/>
          <w:bCs/>
          <w:sz w:val="22"/>
          <w:szCs w:val="22"/>
        </w:rPr>
      </w:pPr>
    </w:p>
    <w:p w14:paraId="13B29FB4" w14:textId="3C5537B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You do not need to register a Type 1 opt-out by 1 September 2021 to ensure your GP data will not be uploaded</w:t>
      </w:r>
    </w:p>
    <w:p w14:paraId="7C54B503" w14:textId="179519F5"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NHS Digital will create the technical means to allow GP data that has previously been uploaded to the system via the GPDPR collection to be deleted when someone registers a Type 1 opt-out</w:t>
      </w:r>
    </w:p>
    <w:p w14:paraId="1082614A" w14:textId="08009AA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The plan to retire Type 1 opt-out will be deferred for at least 12 months while they get the new arrangements up and running and will not be implemented without consultation with the RCGP (Royal College General Practitioners) the BMA (British Medical Association) and the National Data Guardian</w:t>
      </w:r>
    </w:p>
    <w:p w14:paraId="76FBF436" w14:textId="77777777" w:rsidR="00A8610F" w:rsidRDefault="00A8610F" w:rsidP="00547FC8">
      <w:pPr>
        <w:pStyle w:val="Default"/>
        <w:spacing w:line="276" w:lineRule="auto"/>
        <w:jc w:val="both"/>
        <w:rPr>
          <w:rFonts w:ascii="Calibri" w:hAnsi="Calibri" w:cs="Calibri"/>
          <w:bCs/>
          <w:sz w:val="22"/>
          <w:szCs w:val="22"/>
        </w:rPr>
      </w:pPr>
    </w:p>
    <w:p w14:paraId="38948989" w14:textId="043A9C26"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Together, these changes mean that you as patients can have confidence that you will have the ability to opt-in or opt-out of the system, and that the dataset will always reflect your current preference. </w:t>
      </w:r>
      <w:r w:rsidR="00364205">
        <w:rPr>
          <w:rFonts w:ascii="Calibri" w:hAnsi="Calibri" w:cs="Calibri"/>
          <w:bCs/>
          <w:sz w:val="22"/>
          <w:szCs w:val="22"/>
        </w:rPr>
        <w:t xml:space="preserve"> </w:t>
      </w:r>
      <w:r>
        <w:rPr>
          <w:rFonts w:ascii="Calibri" w:hAnsi="Calibri" w:cs="Calibri"/>
          <w:bCs/>
          <w:sz w:val="22"/>
          <w:szCs w:val="22"/>
        </w:rPr>
        <w:t>And NHS Digital will ensure it is easier for you to exercise the choice to optout.</w:t>
      </w:r>
    </w:p>
    <w:p w14:paraId="3685C7FD" w14:textId="77777777" w:rsidR="00B957B7" w:rsidRDefault="00B957B7" w:rsidP="00547FC8">
      <w:pPr>
        <w:pStyle w:val="Default"/>
        <w:spacing w:line="276" w:lineRule="auto"/>
        <w:jc w:val="both"/>
        <w:rPr>
          <w:rFonts w:ascii="Calibri" w:hAnsi="Calibri" w:cs="Calibri"/>
          <w:bCs/>
          <w:sz w:val="22"/>
          <w:szCs w:val="22"/>
        </w:rPr>
      </w:pPr>
    </w:p>
    <w:p w14:paraId="1E834EC5" w14:textId="77777777" w:rsidR="00592AA4" w:rsidRDefault="00592AA4" w:rsidP="00547FC8">
      <w:pPr>
        <w:pStyle w:val="Default"/>
        <w:spacing w:line="276" w:lineRule="auto"/>
        <w:jc w:val="both"/>
        <w:rPr>
          <w:rFonts w:ascii="Calibri" w:hAnsi="Calibri" w:cs="Calibri"/>
          <w:bCs/>
          <w:sz w:val="22"/>
          <w:szCs w:val="22"/>
        </w:rPr>
      </w:pPr>
    </w:p>
    <w:p w14:paraId="57105914" w14:textId="77777777" w:rsidR="00592AA4" w:rsidRDefault="00592AA4" w:rsidP="00547FC8">
      <w:pPr>
        <w:pStyle w:val="Default"/>
        <w:spacing w:line="276" w:lineRule="auto"/>
        <w:jc w:val="both"/>
        <w:rPr>
          <w:rFonts w:ascii="Calibri" w:hAnsi="Calibri" w:cs="Calibri"/>
          <w:bCs/>
          <w:sz w:val="22"/>
          <w:szCs w:val="22"/>
        </w:rPr>
      </w:pPr>
    </w:p>
    <w:p w14:paraId="70465E9F" w14:textId="6FB46F3B"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National Data OPT-OUTS (Opting out of NHSH Digital Sharing your Data)</w:t>
      </w:r>
    </w:p>
    <w:p w14:paraId="393B470E" w14:textId="77777777" w:rsidR="001C386F" w:rsidRPr="001C386F" w:rsidRDefault="001C386F" w:rsidP="00547FC8">
      <w:pPr>
        <w:pStyle w:val="Default"/>
        <w:spacing w:line="276" w:lineRule="auto"/>
        <w:jc w:val="both"/>
        <w:rPr>
          <w:rFonts w:ascii="Calibri" w:hAnsi="Calibri" w:cs="Calibri"/>
          <w:bCs/>
          <w:sz w:val="22"/>
          <w:szCs w:val="22"/>
        </w:rPr>
      </w:pPr>
    </w:p>
    <w:p w14:paraId="1454EA93" w14:textId="57850D88" w:rsidR="00676B96" w:rsidRPr="00B70D2C" w:rsidRDefault="00676B96"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 xml:space="preserve">NHS Digital will collect data from GP medical records about patients who have registered a National Data Opt-out. </w:t>
      </w:r>
      <w:r w:rsidR="00261BFB">
        <w:rPr>
          <w:rFonts w:ascii="Calibri" w:hAnsi="Calibri" w:cs="Calibri"/>
          <w:bCs/>
          <w:sz w:val="22"/>
          <w:szCs w:val="22"/>
        </w:rPr>
        <w:t xml:space="preserve"> </w:t>
      </w:r>
      <w:r>
        <w:rPr>
          <w:rFonts w:ascii="Calibri" w:hAnsi="Calibri" w:cs="Calibri"/>
          <w:bCs/>
          <w:sz w:val="22"/>
          <w:szCs w:val="22"/>
        </w:rPr>
        <w:t>The National Data Opt-out applies to identifiable patient data about your health, which is called confidential patient information</w:t>
      </w:r>
    </w:p>
    <w:p w14:paraId="05B0C802" w14:textId="26650F4C" w:rsidR="00B70D2C" w:rsidRPr="00B70D2C" w:rsidRDefault="00B70D2C"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NHS Digital won’t share any confidential patient information about you – this includes GP data, or other data we hold, such as hospital data</w:t>
      </w:r>
      <w:r w:rsidR="00261BFB">
        <w:rPr>
          <w:rFonts w:ascii="Calibri" w:hAnsi="Calibri" w:cs="Calibri"/>
          <w:bCs/>
          <w:sz w:val="22"/>
          <w:szCs w:val="22"/>
        </w:rPr>
        <w:t xml:space="preserve"> </w:t>
      </w:r>
      <w:r>
        <w:rPr>
          <w:rFonts w:ascii="Calibri" w:hAnsi="Calibri" w:cs="Calibri"/>
          <w:bCs/>
          <w:sz w:val="22"/>
          <w:szCs w:val="22"/>
        </w:rPr>
        <w:t xml:space="preserve">- with other organisations, unless there is an exemption to this. </w:t>
      </w:r>
      <w:r w:rsidR="00261BFB">
        <w:rPr>
          <w:rFonts w:ascii="Calibri" w:hAnsi="Calibri" w:cs="Calibri"/>
          <w:bCs/>
          <w:sz w:val="22"/>
          <w:szCs w:val="22"/>
        </w:rPr>
        <w:t xml:space="preserve"> </w:t>
      </w:r>
      <w:r>
        <w:rPr>
          <w:rFonts w:ascii="Calibri" w:hAnsi="Calibri" w:cs="Calibri"/>
          <w:bCs/>
          <w:sz w:val="22"/>
          <w:szCs w:val="22"/>
        </w:rPr>
        <w:t xml:space="preserve">For example: if we have a legal </w:t>
      </w:r>
      <w:r w:rsidR="00261BFB">
        <w:rPr>
          <w:rFonts w:ascii="Calibri" w:hAnsi="Calibri" w:cs="Calibri"/>
          <w:bCs/>
          <w:sz w:val="22"/>
          <w:szCs w:val="22"/>
        </w:rPr>
        <w:t>obligation</w:t>
      </w:r>
      <w:r>
        <w:rPr>
          <w:rFonts w:ascii="Calibri" w:hAnsi="Calibri" w:cs="Calibri"/>
          <w:bCs/>
          <w:sz w:val="22"/>
          <w:szCs w:val="22"/>
        </w:rPr>
        <w:t xml:space="preserve"> to share the data or if it is in the public interes</w:t>
      </w:r>
      <w:r w:rsidR="00E8284D">
        <w:rPr>
          <w:rFonts w:ascii="Calibri" w:hAnsi="Calibri" w:cs="Calibri"/>
          <w:bCs/>
          <w:sz w:val="22"/>
          <w:szCs w:val="22"/>
        </w:rPr>
        <w:t>t</w:t>
      </w:r>
    </w:p>
    <w:p w14:paraId="347713C7" w14:textId="0E0897E0" w:rsidR="00B70D2C" w:rsidRPr="00B70D2C" w:rsidRDefault="00B70D2C" w:rsidP="00CD2D99">
      <w:pPr>
        <w:pStyle w:val="BodyText"/>
        <w:numPr>
          <w:ilvl w:val="0"/>
          <w:numId w:val="12"/>
        </w:numPr>
        <w:suppressAutoHyphens/>
        <w:spacing w:after="0" w:line="276" w:lineRule="auto"/>
        <w:jc w:val="both"/>
        <w:rPr>
          <w:rFonts w:ascii="Calibri" w:hAnsi="Calibri" w:cs="Calibri"/>
          <w:sz w:val="22"/>
          <w:szCs w:val="22"/>
        </w:rPr>
      </w:pPr>
      <w:r w:rsidRPr="00B70D2C">
        <w:rPr>
          <w:rFonts w:ascii="Calibri" w:hAnsi="Calibri" w:cs="Calibri"/>
          <w:sz w:val="22"/>
          <w:szCs w:val="22"/>
        </w:rPr>
        <w:t xml:space="preserve">To find out more information about this please how to register a National Data Opt-Out, please read the </w:t>
      </w:r>
      <w:hyperlink r:id="rId58" w:history="1">
        <w:r w:rsidRPr="00B70D2C">
          <w:rPr>
            <w:rStyle w:val="Hyperlink"/>
            <w:rFonts w:ascii="Calibri" w:hAnsi="Calibri" w:cs="Calibri"/>
            <w:sz w:val="22"/>
            <w:szCs w:val="22"/>
          </w:rPr>
          <w:t>GP Data for Planning and Research Transparency Notice</w:t>
        </w:r>
      </w:hyperlink>
    </w:p>
    <w:p w14:paraId="1277F052" w14:textId="77777777" w:rsidR="001F25CC" w:rsidRDefault="001F25CC" w:rsidP="00547FC8">
      <w:pPr>
        <w:pStyle w:val="Default"/>
        <w:spacing w:line="276" w:lineRule="auto"/>
        <w:jc w:val="both"/>
        <w:rPr>
          <w:rFonts w:ascii="Calibri" w:hAnsi="Calibri" w:cs="Calibri"/>
          <w:bCs/>
          <w:sz w:val="22"/>
          <w:szCs w:val="22"/>
        </w:rPr>
      </w:pPr>
    </w:p>
    <w:p w14:paraId="17139854" w14:textId="0C5BDF94" w:rsidR="00B70D2C" w:rsidRDefault="00B70D2C"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777EC2F" w14:textId="64F22418" w:rsidR="00B70D2C" w:rsidRDefault="00B70D2C" w:rsidP="00547FC8">
      <w:pPr>
        <w:pStyle w:val="AnnexBodyText"/>
        <w:numPr>
          <w:ilvl w:val="0"/>
          <w:numId w:val="0"/>
        </w:numPr>
        <w:spacing w:before="0" w:after="0" w:line="276" w:lineRule="auto"/>
        <w:rPr>
          <w:rFonts w:cs="Calibri"/>
          <w:bCs/>
        </w:rPr>
      </w:pPr>
      <w:r>
        <w:rPr>
          <w:rFonts w:cs="Calibri"/>
          <w:bCs/>
        </w:rPr>
        <w:lastRenderedPageBreak/>
        <w:t xml:space="preserve">The Government has committed that access </w:t>
      </w:r>
      <w:r w:rsidR="00433B35">
        <w:rPr>
          <w:rFonts w:cs="Calibri"/>
          <w:bCs/>
        </w:rPr>
        <w:t>to GP data will only be via a Trusted Research Environment (TRE) and never copied or shipped outside the NHS secure environment, except where individuals have consented to their data being accessed e.g.,</w:t>
      </w:r>
      <w:r w:rsidR="00261BFB">
        <w:rPr>
          <w:rFonts w:cs="Calibri"/>
          <w:bCs/>
        </w:rPr>
        <w:t xml:space="preserve"> w</w:t>
      </w:r>
      <w:r w:rsidR="00433B35">
        <w:rPr>
          <w:rFonts w:cs="Calibri"/>
          <w:bCs/>
        </w:rPr>
        <w:t xml:space="preserve">ritten consent for a research study. </w:t>
      </w:r>
      <w:r w:rsidR="00261BFB">
        <w:rPr>
          <w:rFonts w:cs="Calibri"/>
          <w:bCs/>
        </w:rPr>
        <w:t xml:space="preserve"> </w:t>
      </w:r>
      <w:r w:rsidR="00433B35">
        <w:rPr>
          <w:rFonts w:cs="Calibri"/>
          <w:bCs/>
        </w:rPr>
        <w:t>This is intended to give both GPs and patients a very high degree of confidence that their data will be safe, and their privacy protected.</w:t>
      </w:r>
    </w:p>
    <w:p w14:paraId="0ABD376D" w14:textId="77777777" w:rsidR="00A8610F" w:rsidRDefault="00A8610F" w:rsidP="00547FC8">
      <w:pPr>
        <w:pStyle w:val="AnnexBodyText"/>
        <w:numPr>
          <w:ilvl w:val="0"/>
          <w:numId w:val="0"/>
        </w:numPr>
        <w:spacing w:before="0" w:after="0" w:line="276" w:lineRule="auto"/>
        <w:rPr>
          <w:rFonts w:cs="Calibri"/>
          <w:bCs/>
        </w:rPr>
      </w:pPr>
    </w:p>
    <w:p w14:paraId="38238F37" w14:textId="475727F7" w:rsidR="00433B35" w:rsidRDefault="00433B35" w:rsidP="00547FC8">
      <w:pPr>
        <w:pStyle w:val="AnnexBodyText"/>
        <w:numPr>
          <w:ilvl w:val="0"/>
          <w:numId w:val="0"/>
        </w:numPr>
        <w:spacing w:before="0" w:after="0" w:line="276" w:lineRule="auto"/>
        <w:rPr>
          <w:rFonts w:cs="Calibri"/>
          <w:bCs/>
        </w:rPr>
      </w:pPr>
      <w:r>
        <w:rPr>
          <w:rFonts w:cs="Calibri"/>
          <w:bCs/>
        </w:rPr>
        <w:t xml:space="preserve">Once the data is collected, it will only be used for the purposes of improving health and care. </w:t>
      </w:r>
      <w:r w:rsidR="00261BFB">
        <w:rPr>
          <w:rFonts w:cs="Calibri"/>
          <w:bCs/>
        </w:rPr>
        <w:t xml:space="preserve"> </w:t>
      </w:r>
      <w:r>
        <w:rPr>
          <w:rFonts w:cs="Calibri"/>
          <w:bCs/>
        </w:rPr>
        <w:t>Patient data is not for sale and will never be for sale.</w:t>
      </w:r>
    </w:p>
    <w:p w14:paraId="2F00075E" w14:textId="77777777" w:rsidR="00241D61" w:rsidRDefault="00241D61" w:rsidP="00547FC8">
      <w:pPr>
        <w:pStyle w:val="AnnexBodyText"/>
        <w:numPr>
          <w:ilvl w:val="0"/>
          <w:numId w:val="0"/>
        </w:numPr>
        <w:spacing w:before="0" w:after="0" w:line="276" w:lineRule="auto"/>
        <w:rPr>
          <w:rFonts w:cs="Calibri"/>
          <w:bCs/>
        </w:rPr>
      </w:pPr>
    </w:p>
    <w:p w14:paraId="6C3C6074" w14:textId="52439231" w:rsidR="00433B35" w:rsidRDefault="00433B35"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Transparency, Communications and Engagement</w:t>
      </w:r>
    </w:p>
    <w:p w14:paraId="57DB1CC9" w14:textId="42E282CB" w:rsidR="00433B35" w:rsidRDefault="00433B35" w:rsidP="00547FC8">
      <w:pPr>
        <w:pStyle w:val="AnnexBodyText"/>
        <w:numPr>
          <w:ilvl w:val="0"/>
          <w:numId w:val="0"/>
        </w:numPr>
        <w:spacing w:before="0" w:after="0" w:line="276" w:lineRule="auto"/>
        <w:rPr>
          <w:rFonts w:cs="Calibri"/>
          <w:bCs/>
        </w:rPr>
      </w:pPr>
      <w:r>
        <w:rPr>
          <w:rFonts w:cs="Calibri"/>
          <w:bCs/>
        </w:rPr>
        <w:t>NHS Digital are developing a communications strategy delivered through four phases.</w:t>
      </w:r>
    </w:p>
    <w:p w14:paraId="1E1F71F1" w14:textId="77777777" w:rsidR="00C4637F" w:rsidRPr="00004E80" w:rsidRDefault="00C4637F" w:rsidP="00547FC8">
      <w:pPr>
        <w:pStyle w:val="AnnexBodyText"/>
        <w:numPr>
          <w:ilvl w:val="0"/>
          <w:numId w:val="0"/>
        </w:numPr>
        <w:spacing w:before="0" w:after="0" w:line="276" w:lineRule="auto"/>
        <w:rPr>
          <w:rFonts w:cs="Calibri"/>
          <w:bCs/>
        </w:rPr>
      </w:pPr>
    </w:p>
    <w:p w14:paraId="60451B58" w14:textId="7AB727D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Listening – </w:t>
      </w:r>
      <w:r w:rsidRPr="00004E80">
        <w:rPr>
          <w:bCs/>
          <w:lang w:val="en-GB"/>
        </w:rPr>
        <w:t>where we listen to stakeholders and gather views on how best to communicate with the profession, patients and the public and give them the opportunity to inform the development of the programme in areas such as opt-outs, trust research environments and other significant areas</w:t>
      </w:r>
    </w:p>
    <w:p w14:paraId="6B30476A" w14:textId="5F815207" w:rsidR="00433B35" w:rsidRPr="00004E80" w:rsidRDefault="00433B35" w:rsidP="00CD2D99">
      <w:pPr>
        <w:pStyle w:val="AnnexBodyText"/>
        <w:numPr>
          <w:ilvl w:val="0"/>
          <w:numId w:val="13"/>
        </w:numPr>
        <w:spacing w:before="0" w:after="0" w:line="276" w:lineRule="auto"/>
        <w:rPr>
          <w:b/>
          <w:lang w:val="en-GB"/>
        </w:rPr>
      </w:pPr>
      <w:r w:rsidRPr="00004E80">
        <w:rPr>
          <w:b/>
          <w:lang w:val="en-GB"/>
        </w:rPr>
        <w:t>Consultation</w:t>
      </w:r>
      <w:r w:rsidR="00004E80">
        <w:rPr>
          <w:b/>
          <w:lang w:val="en-GB"/>
        </w:rPr>
        <w:t xml:space="preserve"> </w:t>
      </w:r>
      <w:r w:rsidR="00004E80" w:rsidRPr="00004E80">
        <w:rPr>
          <w:bCs/>
          <w:lang w:val="en-GB"/>
        </w:rPr>
        <w:t>–</w:t>
      </w:r>
      <w:r w:rsidR="00004E80">
        <w:rPr>
          <w:b/>
          <w:lang w:val="en-GB"/>
        </w:rPr>
        <w:t xml:space="preserve"> </w:t>
      </w:r>
      <w:r w:rsidRPr="00004E80">
        <w:rPr>
          <w:bCs/>
          <w:lang w:val="en-GB"/>
        </w:rPr>
        <w:t>a series of events where we can explain the programme, listen, and capture feedback and co-design the information campaign</w:t>
      </w:r>
    </w:p>
    <w:p w14:paraId="182856BF" w14:textId="7F34C369" w:rsidR="00433B35" w:rsidRPr="00004E80" w:rsidRDefault="00433B35" w:rsidP="00CD2D99">
      <w:pPr>
        <w:pStyle w:val="AnnexBodyText"/>
        <w:numPr>
          <w:ilvl w:val="0"/>
          <w:numId w:val="13"/>
        </w:numPr>
        <w:spacing w:before="0" w:after="0" w:line="276" w:lineRule="auto"/>
        <w:rPr>
          <w:b/>
          <w:lang w:val="en-GB"/>
        </w:rPr>
      </w:pPr>
      <w:r w:rsidRPr="00004E80">
        <w:rPr>
          <w:b/>
          <w:lang w:val="en-GB"/>
        </w:rPr>
        <w:t>Demonstration</w:t>
      </w:r>
      <w:r w:rsidR="00004E80">
        <w:rPr>
          <w:b/>
          <w:lang w:val="en-GB"/>
        </w:rPr>
        <w:t xml:space="preserve"> </w:t>
      </w:r>
      <w:r w:rsidR="00004E80" w:rsidRPr="00004E80">
        <w:rPr>
          <w:bCs/>
          <w:lang w:val="en-GB"/>
        </w:rPr>
        <w:t xml:space="preserve">– </w:t>
      </w:r>
      <w:r w:rsidRPr="00004E80">
        <w:rPr>
          <w:bCs/>
          <w:lang w:val="en-GB"/>
        </w:rPr>
        <w:t>show how feedback is being used to develop the programme and shape communications to the healthcare system and the public</w:t>
      </w:r>
    </w:p>
    <w:p w14:paraId="28AD86A5" w14:textId="2639906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Delivery – </w:t>
      </w:r>
      <w:r w:rsidRPr="00004E80">
        <w:rPr>
          <w:rFonts w:cs="Calibri"/>
          <w:bCs/>
        </w:rPr>
        <w:t>of an information campaign to inform the healthcare system and the public about changes to how their GP data is used, that utilised the first three phases to ensure the campaign is accessible, has wide reach and is effective</w:t>
      </w:r>
    </w:p>
    <w:p w14:paraId="6DC996D0" w14:textId="77777777" w:rsidR="00A8610F" w:rsidRDefault="00A8610F" w:rsidP="00547FC8">
      <w:pPr>
        <w:pStyle w:val="BodyText"/>
        <w:spacing w:after="0" w:line="276" w:lineRule="auto"/>
        <w:jc w:val="both"/>
        <w:rPr>
          <w:rFonts w:ascii="Calibri" w:hAnsi="Calibri" w:cs="Calibri"/>
          <w:sz w:val="22"/>
          <w:szCs w:val="22"/>
        </w:rPr>
      </w:pPr>
    </w:p>
    <w:p w14:paraId="205D4C44" w14:textId="57937AEA"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Data saves lives. </w:t>
      </w:r>
      <w:r w:rsidR="00004E80">
        <w:rPr>
          <w:rFonts w:ascii="Calibri" w:hAnsi="Calibri" w:cs="Calibri"/>
          <w:sz w:val="22"/>
          <w:szCs w:val="22"/>
        </w:rPr>
        <w:t xml:space="preserve"> </w:t>
      </w:r>
      <w:r w:rsidRPr="00433B35">
        <w:rPr>
          <w:rFonts w:ascii="Calibri" w:hAnsi="Calibri" w:cs="Calibri"/>
          <w:sz w:val="22"/>
          <w:szCs w:val="22"/>
        </w:rPr>
        <w:t xml:space="preserve">The vaccine rollout for COVID-19 could not have been achieved without patient data. </w:t>
      </w:r>
      <w:r w:rsidR="00004E80">
        <w:rPr>
          <w:rFonts w:ascii="Calibri" w:hAnsi="Calibri" w:cs="Calibri"/>
          <w:sz w:val="22"/>
          <w:szCs w:val="22"/>
        </w:rPr>
        <w:t xml:space="preserve"> </w:t>
      </w:r>
      <w:r w:rsidRPr="00433B35">
        <w:rPr>
          <w:rFonts w:ascii="Calibri" w:hAnsi="Calibri" w:cs="Calibri"/>
          <w:sz w:val="22"/>
          <w:szCs w:val="22"/>
        </w:rPr>
        <w:t xml:space="preserve">The discovery that the steroid Dexamethasone could save the lives of one third of the most vulnerable patients with COVID-19 – those on ventilators - could not have been made without patient data from GP practices in England. </w:t>
      </w:r>
      <w:r w:rsidR="00004E80">
        <w:rPr>
          <w:rFonts w:ascii="Calibri" w:hAnsi="Calibri" w:cs="Calibri"/>
          <w:sz w:val="22"/>
          <w:szCs w:val="22"/>
        </w:rPr>
        <w:t xml:space="preserve"> </w:t>
      </w:r>
      <w:r w:rsidRPr="00433B35">
        <w:rPr>
          <w:rFonts w:ascii="Calibri" w:hAnsi="Calibri" w:cs="Calibri"/>
          <w:sz w:val="22"/>
          <w:szCs w:val="22"/>
        </w:rPr>
        <w:t xml:space="preserve">That insight has gone on to save a million lives around the globe. </w:t>
      </w:r>
      <w:r w:rsidR="00004E80">
        <w:rPr>
          <w:rFonts w:ascii="Calibri" w:hAnsi="Calibri" w:cs="Calibri"/>
          <w:sz w:val="22"/>
          <w:szCs w:val="22"/>
        </w:rPr>
        <w:t xml:space="preserve"> </w:t>
      </w:r>
      <w:r w:rsidRPr="00433B35">
        <w:rPr>
          <w:rFonts w:ascii="Calibri" w:hAnsi="Calibri" w:cs="Calibri"/>
          <w:sz w:val="22"/>
          <w:szCs w:val="22"/>
        </w:rPr>
        <w:t>That is why this programme is so important.</w:t>
      </w:r>
    </w:p>
    <w:p w14:paraId="21057A79" w14:textId="77777777" w:rsidR="00A8610F" w:rsidRDefault="00A8610F" w:rsidP="00547FC8">
      <w:pPr>
        <w:pStyle w:val="BodyText"/>
        <w:spacing w:after="0" w:line="276" w:lineRule="auto"/>
        <w:jc w:val="both"/>
        <w:rPr>
          <w:rFonts w:ascii="Calibri" w:hAnsi="Calibri" w:cs="Calibri"/>
          <w:sz w:val="22"/>
          <w:szCs w:val="22"/>
        </w:rPr>
      </w:pPr>
    </w:p>
    <w:p w14:paraId="36438F04" w14:textId="3B1B4A7D"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The NHS Digital web pages also provide further information at </w:t>
      </w:r>
      <w:hyperlink r:id="rId59" w:anchor="additional-information-for-gp-practices" w:history="1">
        <w:r w:rsidRPr="00433B35">
          <w:rPr>
            <w:rStyle w:val="Hyperlink"/>
            <w:rFonts w:ascii="Calibri" w:hAnsi="Calibri" w:cs="Calibri"/>
            <w:sz w:val="22"/>
            <w:szCs w:val="22"/>
          </w:rPr>
          <w:t>Additional information for GP practices</w:t>
        </w:r>
      </w:hyperlink>
      <w:r w:rsidRPr="00433B35">
        <w:rPr>
          <w:rFonts w:ascii="Calibri" w:hAnsi="Calibri" w:cs="Calibri"/>
          <w:sz w:val="22"/>
          <w:szCs w:val="22"/>
        </w:rPr>
        <w:t>.</w:t>
      </w:r>
    </w:p>
    <w:p w14:paraId="59DE2AC2" w14:textId="77777777" w:rsidR="00A8610F" w:rsidRDefault="00A8610F" w:rsidP="00547FC8">
      <w:pPr>
        <w:pStyle w:val="BodyText"/>
        <w:spacing w:after="0" w:line="276" w:lineRule="auto"/>
        <w:jc w:val="both"/>
        <w:rPr>
          <w:rFonts w:ascii="Calibri" w:hAnsi="Calibri" w:cs="Calibri"/>
          <w:sz w:val="22"/>
          <w:szCs w:val="22"/>
        </w:rPr>
      </w:pPr>
    </w:p>
    <w:p w14:paraId="58D25CC6" w14:textId="78D9E2C9"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Q&amp;A NHS Digital &amp; Data Collections</w:t>
      </w:r>
    </w:p>
    <w:p w14:paraId="512E50AD" w14:textId="77777777" w:rsidR="00A8610F" w:rsidRDefault="00A8610F" w:rsidP="00547FC8">
      <w:pPr>
        <w:pStyle w:val="BodyText"/>
        <w:spacing w:after="0" w:line="276" w:lineRule="auto"/>
        <w:jc w:val="both"/>
        <w:rPr>
          <w:rFonts w:ascii="Calibri" w:hAnsi="Calibri" w:cs="Calibri"/>
          <w:sz w:val="22"/>
          <w:szCs w:val="22"/>
        </w:rPr>
      </w:pPr>
    </w:p>
    <w:p w14:paraId="193E0D58" w14:textId="1FB72C61" w:rsid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Why NHS Digital collects general practice data?</w:t>
      </w:r>
    </w:p>
    <w:p w14:paraId="4077C686" w14:textId="77777777" w:rsidR="00C4637F" w:rsidRPr="00433B35" w:rsidRDefault="00C4637F" w:rsidP="00547FC8">
      <w:pPr>
        <w:pStyle w:val="BodyText"/>
        <w:spacing w:after="0" w:line="276" w:lineRule="auto"/>
        <w:jc w:val="both"/>
        <w:rPr>
          <w:rFonts w:ascii="Calibri" w:hAnsi="Calibri" w:cs="Calibri"/>
          <w:sz w:val="22"/>
          <w:szCs w:val="22"/>
        </w:rPr>
      </w:pPr>
    </w:p>
    <w:p w14:paraId="4BBD6922" w14:textId="0966740D"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CD0D1CB" w14:textId="3A7ED104"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 xml:space="preserve">NHS Digital collected patient data from general practices using a service called the General Practice Extraction Service (GPES), now known as GPDPR which </w:t>
      </w:r>
      <w:r w:rsidR="00FA24D4">
        <w:rPr>
          <w:bCs/>
          <w:lang w:val="en-GB"/>
        </w:rPr>
        <w:t>has</w:t>
      </w:r>
      <w:r>
        <w:rPr>
          <w:bCs/>
          <w:lang w:val="en-GB"/>
        </w:rPr>
        <w:t xml:space="preserve"> operated for over 10 years and now needs to be replaced</w:t>
      </w:r>
    </w:p>
    <w:p w14:paraId="6460E57D" w14:textId="0CE3D47E" w:rsidR="00433B35" w:rsidRPr="00D7650B" w:rsidRDefault="00433B35" w:rsidP="00CD2D99">
      <w:pPr>
        <w:pStyle w:val="AnnexBodyText"/>
        <w:numPr>
          <w:ilvl w:val="0"/>
          <w:numId w:val="14"/>
        </w:numPr>
        <w:spacing w:before="0" w:after="0" w:line="276" w:lineRule="auto"/>
        <w:rPr>
          <w:bCs/>
          <w:sz w:val="24"/>
          <w:szCs w:val="24"/>
          <w:lang w:val="en-GB"/>
        </w:rPr>
      </w:pPr>
      <w:r>
        <w:rPr>
          <w:bCs/>
          <w:lang w:val="en-GB"/>
        </w:rPr>
        <w:t>NHS Digital has engaged with doctors, patients, data, and governance experts to design a new approach to collect data from general practice that:</w:t>
      </w:r>
    </w:p>
    <w:p w14:paraId="3392102D" w14:textId="0D2A57F2" w:rsidR="00D7650B" w:rsidRPr="00D7650B" w:rsidRDefault="00D7650B" w:rsidP="00CD2D99">
      <w:pPr>
        <w:pStyle w:val="AnnexBodyText"/>
        <w:numPr>
          <w:ilvl w:val="0"/>
          <w:numId w:val="23"/>
        </w:numPr>
        <w:spacing w:before="0" w:after="0" w:line="276" w:lineRule="auto"/>
        <w:rPr>
          <w:bCs/>
          <w:sz w:val="24"/>
          <w:szCs w:val="24"/>
          <w:lang w:val="en-GB"/>
        </w:rPr>
      </w:pPr>
      <w:r>
        <w:rPr>
          <w:bCs/>
          <w:lang w:val="en-GB"/>
        </w:rPr>
        <w:t>Reduces burden on GP practices</w:t>
      </w:r>
    </w:p>
    <w:p w14:paraId="38697119" w14:textId="77777777" w:rsidR="00547FC8" w:rsidRDefault="00D7650B" w:rsidP="00CD2D99">
      <w:pPr>
        <w:pStyle w:val="AnnexBodyText"/>
        <w:numPr>
          <w:ilvl w:val="0"/>
          <w:numId w:val="23"/>
        </w:numPr>
        <w:spacing w:before="0" w:after="0" w:line="276" w:lineRule="auto"/>
        <w:rPr>
          <w:bCs/>
          <w:sz w:val="24"/>
          <w:szCs w:val="24"/>
          <w:lang w:val="en-GB"/>
        </w:rPr>
      </w:pPr>
      <w:r>
        <w:rPr>
          <w:bCs/>
          <w:lang w:val="en-GB"/>
        </w:rPr>
        <w:t>Explains clearly how data is used</w:t>
      </w:r>
    </w:p>
    <w:p w14:paraId="6A666DA4" w14:textId="510142B8" w:rsidR="00D7650B" w:rsidRPr="00547FC8" w:rsidRDefault="00D7650B" w:rsidP="00CD2D99">
      <w:pPr>
        <w:pStyle w:val="AnnexBodyText"/>
        <w:numPr>
          <w:ilvl w:val="0"/>
          <w:numId w:val="23"/>
        </w:numPr>
        <w:spacing w:before="0" w:after="0" w:line="276" w:lineRule="auto"/>
        <w:rPr>
          <w:bCs/>
          <w:sz w:val="24"/>
          <w:szCs w:val="24"/>
          <w:lang w:val="en-GB"/>
        </w:rPr>
      </w:pPr>
      <w:r w:rsidRPr="00547FC8">
        <w:rPr>
          <w:bCs/>
          <w:lang w:val="en-GB"/>
        </w:rPr>
        <w:lastRenderedPageBreak/>
        <w:t>Supports processes that manage and enable lawful access to patient data to improve health and social care</w:t>
      </w:r>
    </w:p>
    <w:p w14:paraId="424AE4A4" w14:textId="77777777" w:rsidR="00D7650B" w:rsidRPr="00433B35" w:rsidRDefault="00D7650B" w:rsidP="00547FC8">
      <w:pPr>
        <w:pStyle w:val="AnnexBodyText"/>
        <w:numPr>
          <w:ilvl w:val="0"/>
          <w:numId w:val="0"/>
        </w:numPr>
        <w:spacing w:before="0" w:after="0" w:line="276" w:lineRule="auto"/>
        <w:ind w:left="851" w:hanging="851"/>
        <w:rPr>
          <w:bCs/>
          <w:sz w:val="24"/>
          <w:szCs w:val="24"/>
          <w:lang w:val="en-GB"/>
        </w:rPr>
      </w:pPr>
    </w:p>
    <w:p w14:paraId="7B20DF3A" w14:textId="77777777" w:rsidR="00D7650B" w:rsidRDefault="00D7650B"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0C248E5" w14:textId="2C92E7B5" w:rsidR="00433B35" w:rsidRDefault="00D7650B" w:rsidP="00547FC8">
      <w:pPr>
        <w:pStyle w:val="AnnexBodyText"/>
        <w:numPr>
          <w:ilvl w:val="0"/>
          <w:numId w:val="0"/>
        </w:numPr>
        <w:spacing w:before="0" w:after="0" w:line="276" w:lineRule="auto"/>
        <w:rPr>
          <w:bCs/>
          <w:lang w:val="en-GB"/>
        </w:rPr>
      </w:pPr>
      <w:r>
        <w:rPr>
          <w:bCs/>
          <w:lang w:val="en-GB"/>
        </w:rPr>
        <w:t xml:space="preserve">NHS Digital is a national body which has legal responsibilities to collect information about health and social care services. </w:t>
      </w:r>
      <w:r w:rsidR="00276DA9">
        <w:rPr>
          <w:bCs/>
          <w:lang w:val="en-GB"/>
        </w:rPr>
        <w:t xml:space="preserve"> </w:t>
      </w:r>
      <w:r>
        <w:rPr>
          <w:bCs/>
          <w:lang w:val="en-GB"/>
        </w:rPr>
        <w:t xml:space="preserve">It collects information across NHS providers in England and provides reports on how the NHS is performing. </w:t>
      </w:r>
      <w:r w:rsidR="00276DA9">
        <w:rPr>
          <w:bCs/>
          <w:lang w:val="en-GB"/>
        </w:rPr>
        <w:t xml:space="preserve"> </w:t>
      </w:r>
      <w:r>
        <w:rPr>
          <w:bCs/>
          <w:lang w:val="en-GB"/>
        </w:rPr>
        <w:t>These reports help plan and improve services to patients.</w:t>
      </w:r>
      <w:r w:rsidR="00276DA9">
        <w:rPr>
          <w:bCs/>
          <w:lang w:val="en-GB"/>
        </w:rPr>
        <w:t xml:space="preserve"> </w:t>
      </w:r>
      <w:r>
        <w:rPr>
          <w:bCs/>
          <w:lang w:val="en-GB"/>
        </w:rPr>
        <w:t xml:space="preserve"> This practice must comply with the law and send data to NHS Digital when it is told to do so by the Secretary of State for Health or NHS England under the Health &amp; Social Care Act 2012.</w:t>
      </w:r>
    </w:p>
    <w:p w14:paraId="30B0FF5C" w14:textId="77777777" w:rsidR="007358C4" w:rsidRDefault="007358C4" w:rsidP="00547FC8">
      <w:pPr>
        <w:pStyle w:val="AnnexBodyText"/>
        <w:numPr>
          <w:ilvl w:val="0"/>
          <w:numId w:val="0"/>
        </w:numPr>
        <w:spacing w:before="0" w:after="0" w:line="276" w:lineRule="auto"/>
        <w:rPr>
          <w:bCs/>
          <w:lang w:val="en-GB"/>
        </w:rPr>
      </w:pPr>
    </w:p>
    <w:p w14:paraId="6F966CCF" w14:textId="73EB9B48" w:rsidR="00D7650B" w:rsidRDefault="00D7650B" w:rsidP="00547FC8">
      <w:pPr>
        <w:pStyle w:val="AnnexBodyText"/>
        <w:numPr>
          <w:ilvl w:val="0"/>
          <w:numId w:val="0"/>
        </w:numPr>
        <w:spacing w:before="0" w:after="0" w:line="276" w:lineRule="auto"/>
        <w:rPr>
          <w:rStyle w:val="Hyperlink"/>
          <w:rFonts w:asciiTheme="minorHAnsi" w:hAnsiTheme="minorHAnsi" w:cstheme="minorHAnsi"/>
          <w:lang w:val="en-GB"/>
        </w:rPr>
      </w:pPr>
      <w:r>
        <w:rPr>
          <w:bCs/>
          <w:lang w:val="en-GB"/>
        </w:rPr>
        <w:t xml:space="preserve">More information </w:t>
      </w:r>
      <w:r w:rsidRPr="00ED3BD5">
        <w:rPr>
          <w:rFonts w:asciiTheme="minorHAnsi" w:hAnsiTheme="minorHAnsi" w:cstheme="minorHAnsi"/>
          <w:lang w:val="en-GB"/>
        </w:rPr>
        <w:t xml:space="preserve">about NHS Digital and how it uses information can be found at: </w:t>
      </w:r>
      <w:hyperlink r:id="rId60" w:history="1">
        <w:r w:rsidRPr="008E1C40">
          <w:rPr>
            <w:rStyle w:val="Hyperlink"/>
            <w:rFonts w:asciiTheme="minorHAnsi" w:hAnsiTheme="minorHAnsi" w:cstheme="minorHAnsi"/>
            <w:lang w:val="en-GB"/>
          </w:rPr>
          <w:t>digital.nhs.uk</w:t>
        </w:r>
      </w:hyperlink>
    </w:p>
    <w:p w14:paraId="06676525" w14:textId="77777777" w:rsidR="00D7650B" w:rsidRPr="00276DA9" w:rsidRDefault="00D7650B" w:rsidP="00547FC8">
      <w:pPr>
        <w:pStyle w:val="AnnexBodyText"/>
        <w:numPr>
          <w:ilvl w:val="0"/>
          <w:numId w:val="0"/>
        </w:numPr>
        <w:spacing w:before="0" w:after="0" w:line="276" w:lineRule="auto"/>
        <w:rPr>
          <w:rStyle w:val="Hyperlink"/>
          <w:rFonts w:asciiTheme="minorHAnsi" w:hAnsiTheme="minorHAnsi" w:cstheme="minorHAnsi"/>
          <w:color w:val="auto"/>
          <w:lang w:val="en-GB"/>
        </w:rPr>
      </w:pPr>
    </w:p>
    <w:p w14:paraId="5B8D9585" w14:textId="1ACFDE87"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asciiTheme="minorHAnsi" w:hAnsiTheme="minorHAnsi" w:cstheme="minorHAnsi"/>
          <w:color w:val="auto"/>
          <w:u w:val="none"/>
          <w:lang w:val="en-GB"/>
        </w:rPr>
        <w:t>T</w:t>
      </w:r>
      <w:r>
        <w:rPr>
          <w:rStyle w:val="Hyperlink"/>
          <w:rFonts w:cs="Calibri"/>
          <w:color w:val="auto"/>
          <w:u w:val="none"/>
          <w:lang w:val="en-GB"/>
        </w:rPr>
        <w:t>he NHS shares some data, in which nobody can identify you, with trusted third parties, in order to improve the NHS for you and everyone else.</w:t>
      </w:r>
    </w:p>
    <w:p w14:paraId="53691E50" w14:textId="77777777" w:rsidR="00E47A0E" w:rsidRDefault="00E47A0E" w:rsidP="00547FC8">
      <w:pPr>
        <w:pStyle w:val="AnnexBodyText"/>
        <w:numPr>
          <w:ilvl w:val="0"/>
          <w:numId w:val="0"/>
        </w:numPr>
        <w:spacing w:before="0" w:after="0" w:line="276" w:lineRule="auto"/>
        <w:rPr>
          <w:rStyle w:val="Hyperlink"/>
          <w:rFonts w:cs="Calibri"/>
          <w:color w:val="auto"/>
          <w:u w:val="none"/>
          <w:lang w:val="en-GB"/>
        </w:rPr>
      </w:pPr>
    </w:p>
    <w:p w14:paraId="157D2B17" w14:textId="6CD6B32A"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cs="Calibri"/>
          <w:color w:val="auto"/>
          <w:u w:val="none"/>
          <w:lang w:val="en-GB"/>
        </w:rPr>
        <w:t>This includes with:</w:t>
      </w:r>
    </w:p>
    <w:p w14:paraId="6E30F8E6" w14:textId="77777777" w:rsidR="001C386F" w:rsidRDefault="001C386F" w:rsidP="00547FC8">
      <w:pPr>
        <w:pStyle w:val="AnnexBodyText"/>
        <w:numPr>
          <w:ilvl w:val="0"/>
          <w:numId w:val="0"/>
        </w:numPr>
        <w:spacing w:before="0" w:after="0" w:line="276" w:lineRule="auto"/>
        <w:rPr>
          <w:rStyle w:val="Hyperlink"/>
          <w:rFonts w:cs="Calibri"/>
          <w:color w:val="auto"/>
          <w:u w:val="none"/>
          <w:lang w:val="en-GB"/>
        </w:rPr>
      </w:pPr>
    </w:p>
    <w:p w14:paraId="43698882" w14:textId="64D01372" w:rsidR="00D7650B" w:rsidRDefault="00D7650B" w:rsidP="00CD2D99">
      <w:pPr>
        <w:pStyle w:val="AnnexBodyText"/>
        <w:numPr>
          <w:ilvl w:val="0"/>
          <w:numId w:val="15"/>
        </w:numPr>
        <w:spacing w:before="0" w:after="0" w:line="276" w:lineRule="auto"/>
        <w:rPr>
          <w:rFonts w:cs="Calibri"/>
          <w:lang w:val="en-GB"/>
        </w:rPr>
      </w:pPr>
      <w:r>
        <w:rPr>
          <w:rFonts w:cs="Calibri"/>
          <w:lang w:val="en-GB"/>
        </w:rPr>
        <w:t>NHS Planners</w:t>
      </w:r>
    </w:p>
    <w:p w14:paraId="5BEFA997" w14:textId="6EEF1ED6" w:rsidR="00D7650B" w:rsidRDefault="00D7650B" w:rsidP="00CD2D99">
      <w:pPr>
        <w:pStyle w:val="AnnexBodyText"/>
        <w:numPr>
          <w:ilvl w:val="0"/>
          <w:numId w:val="15"/>
        </w:numPr>
        <w:spacing w:before="0" w:after="0" w:line="276" w:lineRule="auto"/>
        <w:rPr>
          <w:rFonts w:cs="Calibri"/>
          <w:lang w:val="en-GB"/>
        </w:rPr>
      </w:pPr>
      <w:r>
        <w:rPr>
          <w:rFonts w:cs="Calibri"/>
          <w:lang w:val="en-GB"/>
        </w:rPr>
        <w:t>University Researchers</w:t>
      </w:r>
    </w:p>
    <w:p w14:paraId="2EA1E02E" w14:textId="5508F4B8" w:rsidR="00D7650B" w:rsidRDefault="00D7650B" w:rsidP="00CD2D99">
      <w:pPr>
        <w:pStyle w:val="AnnexBodyText"/>
        <w:numPr>
          <w:ilvl w:val="0"/>
          <w:numId w:val="15"/>
        </w:numPr>
        <w:spacing w:before="0" w:after="0" w:line="276" w:lineRule="auto"/>
        <w:rPr>
          <w:rFonts w:cs="Calibri"/>
          <w:lang w:val="en-GB"/>
        </w:rPr>
      </w:pPr>
      <w:r>
        <w:rPr>
          <w:rFonts w:cs="Calibri"/>
          <w:lang w:val="en-GB"/>
        </w:rPr>
        <w:t>Scientists researching medicines</w:t>
      </w:r>
    </w:p>
    <w:p w14:paraId="64B39F20" w14:textId="3398AE5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We only share data when there is a proven benefit to the NHS, and access is strictly controlled.</w:t>
      </w:r>
    </w:p>
    <w:p w14:paraId="32D26EC9" w14:textId="77777777" w:rsidR="001C386F" w:rsidRDefault="001C386F" w:rsidP="00547FC8">
      <w:pPr>
        <w:pStyle w:val="AnnexBodyText"/>
        <w:numPr>
          <w:ilvl w:val="0"/>
          <w:numId w:val="0"/>
        </w:numPr>
        <w:spacing w:before="0" w:after="0" w:line="276" w:lineRule="auto"/>
        <w:ind w:left="851" w:hanging="851"/>
        <w:rPr>
          <w:rFonts w:cs="Calibri"/>
          <w:lang w:val="en-GB"/>
        </w:rPr>
      </w:pPr>
    </w:p>
    <w:p w14:paraId="3D7E2ED3" w14:textId="18B2274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 xml:space="preserve">Your data won’t be shared with: </w:t>
      </w:r>
    </w:p>
    <w:p w14:paraId="63612462" w14:textId="2703A571"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for commercial purposes</w:t>
      </w:r>
    </w:p>
    <w:p w14:paraId="4BB21047" w14:textId="712D17EE"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with insurers</w:t>
      </w:r>
    </w:p>
    <w:p w14:paraId="02E56E5B" w14:textId="03670E95"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sold</w:t>
      </w:r>
    </w:p>
    <w:p w14:paraId="4CA6EE4E" w14:textId="77777777" w:rsidR="00C4637F" w:rsidRDefault="00C4637F" w:rsidP="00547FC8">
      <w:pPr>
        <w:pStyle w:val="AnnexBodyText"/>
        <w:numPr>
          <w:ilvl w:val="0"/>
          <w:numId w:val="0"/>
        </w:numPr>
        <w:spacing w:before="0" w:after="0" w:line="276" w:lineRule="auto"/>
        <w:rPr>
          <w:rFonts w:cs="Calibri"/>
          <w:b/>
          <w:bCs/>
          <w:lang w:val="en-GB"/>
        </w:rPr>
      </w:pPr>
    </w:p>
    <w:p w14:paraId="130D9FFA" w14:textId="45F1145C" w:rsidR="00D7650B" w:rsidRDefault="00D7650B" w:rsidP="00547FC8">
      <w:pPr>
        <w:pStyle w:val="AnnexBodyText"/>
        <w:numPr>
          <w:ilvl w:val="0"/>
          <w:numId w:val="0"/>
        </w:numPr>
        <w:spacing w:before="0" w:after="0" w:line="276" w:lineRule="auto"/>
        <w:ind w:left="851" w:hanging="851"/>
        <w:rPr>
          <w:rFonts w:cs="Calibri"/>
          <w:b/>
          <w:bCs/>
          <w:lang w:val="en-GB"/>
        </w:rPr>
      </w:pPr>
      <w:r>
        <w:rPr>
          <w:rFonts w:cs="Calibri"/>
          <w:b/>
          <w:bCs/>
          <w:lang w:val="en-GB"/>
        </w:rPr>
        <w:t>How NHS Digital use your information</w:t>
      </w:r>
    </w:p>
    <w:p w14:paraId="190026E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18E6F180" w14:textId="77777777" w:rsidR="00C4637F" w:rsidRDefault="00C4637F" w:rsidP="00547FC8">
      <w:pPr>
        <w:pStyle w:val="BodyText"/>
        <w:spacing w:after="0" w:line="276" w:lineRule="auto"/>
        <w:jc w:val="both"/>
        <w:rPr>
          <w:rFonts w:ascii="Calibri" w:hAnsi="Calibri" w:cs="Calibri"/>
          <w:sz w:val="22"/>
          <w:szCs w:val="22"/>
        </w:rPr>
      </w:pPr>
    </w:p>
    <w:p w14:paraId="35E00C09" w14:textId="3B1111DC" w:rsidR="00D7650B" w:rsidRPr="00D7650B" w:rsidRDefault="00D7650B" w:rsidP="00547FC8">
      <w:pPr>
        <w:pStyle w:val="BodyText"/>
        <w:spacing w:after="0" w:line="276" w:lineRule="auto"/>
        <w:jc w:val="both"/>
        <w:rPr>
          <w:rFonts w:ascii="Calibri" w:hAnsi="Calibri" w:cs="Calibri"/>
          <w:sz w:val="22"/>
          <w:szCs w:val="22"/>
        </w:rPr>
      </w:pPr>
      <w:hyperlink r:id="rId61" w:history="1">
        <w:r w:rsidRPr="00D7650B">
          <w:rPr>
            <w:rStyle w:val="Hyperlink"/>
            <w:rFonts w:ascii="Calibri" w:hAnsi="Calibri" w:cs="Calibri"/>
            <w:sz w:val="22"/>
            <w:szCs w:val="22"/>
          </w:rPr>
          <w:t>General Practice Data for Planning and Research (GPDPR) - NHS Digital</w:t>
        </w:r>
      </w:hyperlink>
    </w:p>
    <w:p w14:paraId="6F3A72A2" w14:textId="23A7202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NHS Digital will 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4569BF1" w14:textId="77777777" w:rsidR="00CD2D99" w:rsidRDefault="00CD2D99" w:rsidP="00547FC8">
      <w:pPr>
        <w:pStyle w:val="BodyText"/>
        <w:spacing w:after="0" w:line="276" w:lineRule="auto"/>
        <w:jc w:val="both"/>
        <w:rPr>
          <w:rFonts w:ascii="Calibri" w:hAnsi="Calibri" w:cs="Calibri"/>
          <w:sz w:val="22"/>
          <w:szCs w:val="22"/>
        </w:rPr>
      </w:pPr>
    </w:p>
    <w:p w14:paraId="304CA7FD"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5215D896" w14:textId="77777777" w:rsidR="00C4637F" w:rsidRDefault="00C4637F" w:rsidP="00547FC8">
      <w:pPr>
        <w:pStyle w:val="BodyText"/>
        <w:spacing w:after="0" w:line="276" w:lineRule="auto"/>
        <w:jc w:val="both"/>
        <w:rPr>
          <w:rFonts w:ascii="Calibri" w:hAnsi="Calibri" w:cs="Calibri"/>
          <w:b/>
          <w:bCs/>
          <w:sz w:val="22"/>
          <w:szCs w:val="22"/>
        </w:rPr>
      </w:pPr>
    </w:p>
    <w:p w14:paraId="07D5678F" w14:textId="20AE1985" w:rsidR="00D7650B" w:rsidRPr="00276DA9" w:rsidRDefault="00D7650B" w:rsidP="00547FC8">
      <w:pPr>
        <w:pStyle w:val="BodyText"/>
        <w:spacing w:after="0" w:line="276" w:lineRule="auto"/>
        <w:jc w:val="both"/>
        <w:rPr>
          <w:rFonts w:ascii="Calibri" w:hAnsi="Calibri" w:cs="Calibri"/>
          <w:sz w:val="22"/>
          <w:szCs w:val="22"/>
          <w:u w:val="single"/>
        </w:rPr>
      </w:pPr>
      <w:r w:rsidRPr="00276DA9">
        <w:rPr>
          <w:rFonts w:ascii="Calibri" w:hAnsi="Calibri" w:cs="Calibri"/>
          <w:sz w:val="22"/>
          <w:szCs w:val="22"/>
          <w:u w:val="single"/>
        </w:rPr>
        <w:t>You can change your mind about your choice at any time.</w:t>
      </w:r>
    </w:p>
    <w:p w14:paraId="6F567DF2" w14:textId="77777777" w:rsidR="00C4637F" w:rsidRDefault="00C4637F" w:rsidP="00547FC8">
      <w:pPr>
        <w:pStyle w:val="BodyText"/>
        <w:spacing w:after="0" w:line="276" w:lineRule="auto"/>
        <w:jc w:val="both"/>
        <w:rPr>
          <w:rFonts w:ascii="Calibri" w:hAnsi="Calibri" w:cs="Calibri"/>
          <w:sz w:val="22"/>
          <w:szCs w:val="22"/>
        </w:rPr>
      </w:pPr>
    </w:p>
    <w:p w14:paraId="20F299D7" w14:textId="2B22C118"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Data being used or shared for purposes beyond individual care does not include your data being shared with insurance companies or used for marketing purposes and data would only be used in this way with your specific agreement.</w:t>
      </w:r>
    </w:p>
    <w:p w14:paraId="7D6B255B" w14:textId="77777777" w:rsidR="00B70D2C" w:rsidRDefault="00B70D2C" w:rsidP="00547FC8">
      <w:pPr>
        <w:pStyle w:val="Default"/>
        <w:spacing w:line="276" w:lineRule="auto"/>
        <w:jc w:val="both"/>
        <w:rPr>
          <w:rFonts w:ascii="Calibri" w:hAnsi="Calibri" w:cs="Calibri"/>
          <w:bCs/>
          <w:sz w:val="22"/>
          <w:szCs w:val="22"/>
        </w:rPr>
      </w:pPr>
    </w:p>
    <w:p w14:paraId="5AB5A3F7" w14:textId="4EA8BFC9" w:rsid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Opting Out</w:t>
      </w:r>
    </w:p>
    <w:p w14:paraId="3234E2F1" w14:textId="3F0E49BF" w:rsidR="00D7650B" w:rsidRDefault="00D7650B" w:rsidP="00547FC8">
      <w:pPr>
        <w:pStyle w:val="Default"/>
        <w:spacing w:line="276" w:lineRule="auto"/>
        <w:jc w:val="both"/>
        <w:rPr>
          <w:rFonts w:ascii="Calibri" w:hAnsi="Calibri" w:cs="Calibri"/>
          <w:bCs/>
          <w:sz w:val="22"/>
          <w:szCs w:val="22"/>
        </w:rPr>
      </w:pPr>
      <w:r>
        <w:rPr>
          <w:rFonts w:ascii="Calibri" w:hAnsi="Calibri" w:cs="Calibri"/>
          <w:bCs/>
          <w:sz w:val="22"/>
          <w:szCs w:val="22"/>
        </w:rPr>
        <w:lastRenderedPageBreak/>
        <w:t xml:space="preserve">If you don’t want your identifiable patient data to be shared for purposes except for your own care, you can opt-out by registering a Type 1 Opt-out of a National Data Opt-out, or both. </w:t>
      </w:r>
      <w:r w:rsidR="00ED1A67">
        <w:rPr>
          <w:rFonts w:ascii="Calibri" w:hAnsi="Calibri" w:cs="Calibri"/>
          <w:bCs/>
          <w:sz w:val="22"/>
          <w:szCs w:val="22"/>
        </w:rPr>
        <w:t xml:space="preserve"> </w:t>
      </w:r>
      <w:r>
        <w:rPr>
          <w:rFonts w:ascii="Calibri" w:hAnsi="Calibri" w:cs="Calibri"/>
          <w:bCs/>
          <w:sz w:val="22"/>
          <w:szCs w:val="22"/>
        </w:rPr>
        <w:t xml:space="preserve">These opt-outs are different, and they are explained in more detail below. </w:t>
      </w:r>
      <w:r w:rsidR="00ED1A67">
        <w:rPr>
          <w:rFonts w:ascii="Calibri" w:hAnsi="Calibri" w:cs="Calibri"/>
          <w:bCs/>
          <w:sz w:val="22"/>
          <w:szCs w:val="22"/>
        </w:rPr>
        <w:t xml:space="preserve"> </w:t>
      </w:r>
      <w:r>
        <w:rPr>
          <w:rFonts w:ascii="Calibri" w:hAnsi="Calibri" w:cs="Calibri"/>
          <w:bCs/>
          <w:sz w:val="22"/>
          <w:szCs w:val="22"/>
        </w:rPr>
        <w:t>Your individual care will not be affected if you opt-out using either option.</w:t>
      </w:r>
    </w:p>
    <w:p w14:paraId="7A6EE6DC" w14:textId="77777777" w:rsidR="00D7650B" w:rsidRDefault="00D7650B" w:rsidP="00547FC8">
      <w:pPr>
        <w:pStyle w:val="Default"/>
        <w:spacing w:line="276" w:lineRule="auto"/>
        <w:jc w:val="both"/>
        <w:rPr>
          <w:rFonts w:ascii="Calibri" w:hAnsi="Calibri" w:cs="Calibri"/>
          <w:bCs/>
          <w:sz w:val="22"/>
          <w:szCs w:val="22"/>
        </w:rPr>
      </w:pPr>
    </w:p>
    <w:p w14:paraId="22F6790C" w14:textId="1BDC0805" w:rsidR="00D7650B" w:rsidRP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Type 1 OPT OUT (Opting Out of NHS Digital Collecting Data)</w:t>
      </w:r>
    </w:p>
    <w:p w14:paraId="0BD17CC8" w14:textId="32758E8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Collect data from GP practices about patients who have registered a Type 1 Opt-out with their practice.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More information about Type 1 Opt-outs is in our GP Data for Planning and Research Transparency Notice, including a form that you can complete and send to your GP practice.</w:t>
      </w:r>
    </w:p>
    <w:p w14:paraId="30C4D410" w14:textId="77777777" w:rsidR="00276DA9" w:rsidRPr="00D7650B" w:rsidRDefault="00276DA9" w:rsidP="00547FC8">
      <w:pPr>
        <w:pStyle w:val="BodyText"/>
        <w:spacing w:after="0" w:line="276" w:lineRule="auto"/>
        <w:jc w:val="both"/>
        <w:rPr>
          <w:rFonts w:asciiTheme="minorHAnsi" w:hAnsiTheme="minorHAnsi" w:cstheme="minorHAnsi"/>
          <w:sz w:val="22"/>
          <w:szCs w:val="22"/>
        </w:rPr>
      </w:pPr>
    </w:p>
    <w:p w14:paraId="7EACC970" w14:textId="77F607E9" w:rsidR="00D7650B" w:rsidRP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If you register a Type 1 Opt-out after this collection has started, no more of your data will be shared with us.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We will however still hold the patient data which was shared with us before you registered the Type 1 Opt-out.</w:t>
      </w:r>
    </w:p>
    <w:p w14:paraId="037E4F5C" w14:textId="77777777" w:rsidR="00A8610F" w:rsidRDefault="00A8610F" w:rsidP="00547FC8">
      <w:pPr>
        <w:pStyle w:val="BodyText"/>
        <w:spacing w:after="0" w:line="276" w:lineRule="auto"/>
        <w:jc w:val="both"/>
        <w:rPr>
          <w:rFonts w:asciiTheme="minorHAnsi" w:hAnsiTheme="minorHAnsi" w:cstheme="minorHAnsi"/>
          <w:sz w:val="22"/>
          <w:szCs w:val="22"/>
        </w:rPr>
      </w:pPr>
    </w:p>
    <w:p w14:paraId="45B8C426" w14:textId="0034C53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If you do not want NHS Digital to share your identifiable patient data with anyone else for purposes beyond your own care, then you can also register a National Data Opt-out.</w:t>
      </w:r>
    </w:p>
    <w:p w14:paraId="14A0FBE2" w14:textId="77777777" w:rsidR="00241D61" w:rsidRDefault="00241D61" w:rsidP="00547FC8">
      <w:pPr>
        <w:pStyle w:val="BodyText"/>
        <w:spacing w:after="0" w:line="276" w:lineRule="auto"/>
        <w:jc w:val="both"/>
        <w:rPr>
          <w:rFonts w:asciiTheme="minorHAnsi" w:hAnsiTheme="minorHAnsi" w:cstheme="minorHAnsi"/>
          <w:sz w:val="22"/>
          <w:szCs w:val="22"/>
        </w:rPr>
      </w:pPr>
    </w:p>
    <w:p w14:paraId="1EBADBC9" w14:textId="65EFFB82"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National Data OPT-OUT (Opting out of NHS Digital Sharing your Data)</w:t>
      </w:r>
    </w:p>
    <w:p w14:paraId="5EC4E94D" w14:textId="349A5EC5"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C7D2D09" w14:textId="77777777" w:rsidR="00A8610F" w:rsidRDefault="00A8610F" w:rsidP="00547FC8">
      <w:pPr>
        <w:pStyle w:val="BodyText"/>
        <w:spacing w:after="0" w:line="276" w:lineRule="auto"/>
        <w:jc w:val="both"/>
        <w:rPr>
          <w:rFonts w:ascii="Calibri" w:hAnsi="Calibri" w:cs="Calibri"/>
          <w:sz w:val="22"/>
          <w:szCs w:val="22"/>
        </w:rPr>
      </w:pPr>
    </w:p>
    <w:p w14:paraId="43372403" w14:textId="208369C3"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294EC2CD" w14:textId="77777777" w:rsidR="00276DA9" w:rsidRPr="00D7650B" w:rsidRDefault="00276DA9" w:rsidP="00547FC8">
      <w:pPr>
        <w:pStyle w:val="BodyText"/>
        <w:spacing w:after="0" w:line="276" w:lineRule="auto"/>
        <w:jc w:val="both"/>
        <w:rPr>
          <w:rFonts w:ascii="Calibri" w:hAnsi="Calibri" w:cs="Calibri"/>
          <w:sz w:val="22"/>
          <w:szCs w:val="22"/>
        </w:rPr>
      </w:pPr>
    </w:p>
    <w:p w14:paraId="356D564A"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To find out more information and how to register a National Data Opt-Out, please read our </w:t>
      </w:r>
      <w:hyperlink r:id="rId62" w:history="1">
        <w:r w:rsidRPr="00D7650B">
          <w:rPr>
            <w:rStyle w:val="Hyperlink"/>
            <w:rFonts w:ascii="Calibri" w:hAnsi="Calibri" w:cs="Calibri"/>
            <w:sz w:val="22"/>
            <w:szCs w:val="22"/>
          </w:rPr>
          <w:t>GP Data for Planning and Research Transparency Notice</w:t>
        </w:r>
      </w:hyperlink>
      <w:r w:rsidRPr="00D7650B">
        <w:rPr>
          <w:rFonts w:ascii="Calibri" w:hAnsi="Calibri" w:cs="Calibri"/>
          <w:sz w:val="22"/>
          <w:szCs w:val="22"/>
        </w:rPr>
        <w:t xml:space="preserve"> and see our infographic of how data currently flows.</w:t>
      </w:r>
    </w:p>
    <w:p w14:paraId="39557BA3" w14:textId="77777777" w:rsidR="00A010DB" w:rsidRPr="00D7650B" w:rsidRDefault="00A010DB" w:rsidP="00547FC8">
      <w:pPr>
        <w:pStyle w:val="BodyText"/>
        <w:spacing w:after="0" w:line="276" w:lineRule="auto"/>
        <w:jc w:val="both"/>
        <w:rPr>
          <w:rFonts w:ascii="Calibri" w:hAnsi="Calibri" w:cs="Calibri"/>
          <w:sz w:val="22"/>
          <w:szCs w:val="22"/>
        </w:rPr>
      </w:pPr>
    </w:p>
    <w:p w14:paraId="3E942E7F"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39892F7D" w14:textId="77777777" w:rsidR="00B957B7" w:rsidRDefault="00B957B7" w:rsidP="00547FC8">
      <w:pPr>
        <w:pStyle w:val="BodyText"/>
        <w:spacing w:after="0" w:line="276" w:lineRule="auto"/>
        <w:jc w:val="both"/>
        <w:rPr>
          <w:rFonts w:asciiTheme="minorHAnsi" w:hAnsiTheme="minorHAnsi" w:cstheme="minorHAnsi"/>
          <w:b/>
          <w:bCs/>
          <w:sz w:val="22"/>
          <w:szCs w:val="22"/>
        </w:rPr>
      </w:pPr>
    </w:p>
    <w:p w14:paraId="6DC961C7" w14:textId="4D93FC47"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long will we store your information</w:t>
      </w:r>
      <w:r w:rsidR="00276DA9">
        <w:rPr>
          <w:rFonts w:asciiTheme="minorHAnsi" w:hAnsiTheme="minorHAnsi" w:cstheme="minorHAnsi"/>
          <w:b/>
          <w:bCs/>
          <w:sz w:val="22"/>
          <w:szCs w:val="22"/>
        </w:rPr>
        <w:t>?</w:t>
      </w:r>
    </w:p>
    <w:p w14:paraId="4516A41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are required under UK law to keep your information and data for the full retention periods as specified by the NHS Records management code of practice for health and social care and national archives requirements.</w:t>
      </w:r>
    </w:p>
    <w:p w14:paraId="3C03FE04" w14:textId="77777777" w:rsidR="00A8610F" w:rsidRDefault="00A8610F" w:rsidP="00547FC8">
      <w:pPr>
        <w:pStyle w:val="BodyText"/>
        <w:spacing w:after="0" w:line="276" w:lineRule="auto"/>
        <w:jc w:val="both"/>
        <w:rPr>
          <w:rFonts w:ascii="Calibri" w:hAnsi="Calibri" w:cs="Calibri"/>
          <w:sz w:val="22"/>
          <w:szCs w:val="22"/>
        </w:rPr>
      </w:pPr>
    </w:p>
    <w:p w14:paraId="22D8019E" w14:textId="77777777" w:rsidR="00C4637F" w:rsidRDefault="00D7650B" w:rsidP="00547FC8">
      <w:pPr>
        <w:pStyle w:val="BodyText"/>
        <w:spacing w:after="0" w:line="276" w:lineRule="auto"/>
        <w:jc w:val="both"/>
        <w:rPr>
          <w:rStyle w:val="Hyperlink"/>
          <w:rFonts w:ascii="Calibri" w:hAnsi="Calibri" w:cs="Calibri"/>
          <w:sz w:val="22"/>
          <w:szCs w:val="22"/>
        </w:rPr>
      </w:pPr>
      <w:r w:rsidRPr="00D7650B">
        <w:rPr>
          <w:rFonts w:ascii="Calibri" w:hAnsi="Calibri" w:cs="Calibri"/>
          <w:sz w:val="22"/>
          <w:szCs w:val="22"/>
        </w:rPr>
        <w:t xml:space="preserve">More information on records retention can be found online on the NHS Digital website: </w:t>
      </w:r>
      <w:hyperlink r:id="rId63" w:history="1">
        <w:r w:rsidRPr="00D7650B">
          <w:rPr>
            <w:rStyle w:val="Hyperlink"/>
            <w:rFonts w:ascii="Calibri" w:hAnsi="Calibri" w:cs="Calibri"/>
            <w:sz w:val="22"/>
            <w:szCs w:val="22"/>
          </w:rPr>
          <w:t>Records Management Code of Practice 2021</w:t>
        </w:r>
      </w:hyperlink>
    </w:p>
    <w:p w14:paraId="0A10F97F" w14:textId="77777777" w:rsidR="00A010DB" w:rsidRDefault="00A010DB" w:rsidP="00547FC8">
      <w:pPr>
        <w:pStyle w:val="BodyText"/>
        <w:spacing w:after="0" w:line="276" w:lineRule="auto"/>
        <w:jc w:val="both"/>
        <w:rPr>
          <w:rFonts w:ascii="Calibri" w:hAnsi="Calibri" w:cs="Calibri"/>
          <w:b/>
          <w:sz w:val="22"/>
          <w:szCs w:val="22"/>
        </w:rPr>
      </w:pPr>
    </w:p>
    <w:p w14:paraId="5540B156" w14:textId="6451C65E" w:rsidR="00D7650B" w:rsidRPr="00C4637F" w:rsidRDefault="00D7650B" w:rsidP="00547FC8">
      <w:pPr>
        <w:pStyle w:val="BodyText"/>
        <w:spacing w:after="0" w:line="276" w:lineRule="auto"/>
        <w:jc w:val="both"/>
        <w:rPr>
          <w:rFonts w:ascii="Calibri" w:hAnsi="Calibri" w:cs="Calibri"/>
          <w:color w:val="0000FF" w:themeColor="hyperlink"/>
          <w:sz w:val="22"/>
          <w:szCs w:val="22"/>
          <w:u w:val="single"/>
        </w:rPr>
      </w:pPr>
      <w:r>
        <w:rPr>
          <w:rFonts w:ascii="Calibri" w:hAnsi="Calibri" w:cs="Calibri"/>
          <w:b/>
          <w:sz w:val="22"/>
          <w:szCs w:val="22"/>
        </w:rPr>
        <w:t>How we lawfully use your Data</w:t>
      </w:r>
    </w:p>
    <w:p w14:paraId="5501C04D"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need to know your personal, sensitive, and confidential data to provide you with healthcare services as a General Practice, under the General Data Protection Regulation we will be lawfully using your information in accordance with: –</w:t>
      </w:r>
    </w:p>
    <w:p w14:paraId="10B54CD9" w14:textId="77777777" w:rsidR="00771862" w:rsidRDefault="00771862" w:rsidP="00547FC8">
      <w:pPr>
        <w:pStyle w:val="BodyText"/>
        <w:spacing w:after="0" w:line="276" w:lineRule="auto"/>
        <w:jc w:val="both"/>
        <w:rPr>
          <w:rFonts w:ascii="Calibri" w:hAnsi="Calibri" w:cs="Calibri"/>
          <w:sz w:val="22"/>
          <w:szCs w:val="22"/>
        </w:rPr>
      </w:pPr>
    </w:p>
    <w:p w14:paraId="3F3B1B6C"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6, (e)</w:t>
      </w:r>
      <w:r w:rsidRPr="00D7650B">
        <w:rPr>
          <w:rFonts w:ascii="Calibri" w:hAnsi="Calibri" w:cs="Calibri"/>
          <w:sz w:val="22"/>
          <w:szCs w:val="22"/>
        </w:rPr>
        <w:t xml:space="preserve"> processing is necessary for the performance of a task carried out in the public interest or in the exercise of official authority vested in the controller.</w:t>
      </w:r>
    </w:p>
    <w:p w14:paraId="2EB2830C" w14:textId="77777777" w:rsidR="00276DA9" w:rsidRPr="00D7650B" w:rsidRDefault="00276DA9" w:rsidP="00547FC8">
      <w:pPr>
        <w:pStyle w:val="BodyText"/>
        <w:spacing w:after="0" w:line="276" w:lineRule="auto"/>
        <w:jc w:val="both"/>
        <w:rPr>
          <w:rFonts w:ascii="Calibri" w:hAnsi="Calibri" w:cs="Calibri"/>
          <w:sz w:val="22"/>
          <w:szCs w:val="22"/>
        </w:rPr>
      </w:pPr>
    </w:p>
    <w:p w14:paraId="5997C2B8" w14:textId="115A2D18"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lastRenderedPageBreak/>
        <w:t>Article 9, (h)</w:t>
      </w:r>
      <w:r w:rsidRPr="00D7650B">
        <w:rPr>
          <w:rFonts w:ascii="Calibri" w:hAnsi="Calibri" w:cs="Calibri"/>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r w:rsidR="00276DA9">
        <w:rPr>
          <w:rFonts w:ascii="Calibri" w:hAnsi="Calibri" w:cs="Calibri"/>
          <w:sz w:val="22"/>
          <w:szCs w:val="22"/>
        </w:rPr>
        <w:t>.</w:t>
      </w:r>
    </w:p>
    <w:p w14:paraId="1FC7526D" w14:textId="77777777" w:rsidR="00276DA9" w:rsidRPr="00D7650B" w:rsidRDefault="00276DA9" w:rsidP="00547FC8">
      <w:pPr>
        <w:pStyle w:val="BodyText"/>
        <w:spacing w:after="0" w:line="276" w:lineRule="auto"/>
        <w:jc w:val="both"/>
        <w:rPr>
          <w:rFonts w:ascii="Calibri" w:hAnsi="Calibri" w:cs="Calibri"/>
          <w:sz w:val="22"/>
          <w:szCs w:val="22"/>
        </w:rPr>
      </w:pPr>
    </w:p>
    <w:p w14:paraId="2E15E76F"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This Privacy Notice applies to the personal data of our patients and the data you have given us about your carers/family members.</w:t>
      </w:r>
    </w:p>
    <w:p w14:paraId="12FFDEB8" w14:textId="77777777" w:rsidR="00B5062C" w:rsidRDefault="00B5062C" w:rsidP="00547FC8">
      <w:pPr>
        <w:pStyle w:val="Default"/>
        <w:spacing w:line="276" w:lineRule="auto"/>
        <w:jc w:val="both"/>
        <w:rPr>
          <w:rFonts w:ascii="Calibri" w:hAnsi="Calibri" w:cs="Calibri"/>
          <w:b/>
          <w:sz w:val="22"/>
          <w:szCs w:val="22"/>
        </w:rPr>
      </w:pPr>
    </w:p>
    <w:p w14:paraId="03B8F587" w14:textId="29E26DC6"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Summary Care Record</w:t>
      </w:r>
    </w:p>
    <w:p w14:paraId="35451828" w14:textId="598FB545"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are Your summary care record is an electronic record of your healthcare history (and other relevant personal information) held on a national healthcare records database provided and facilitated by NHS England. </w:t>
      </w:r>
      <w:r w:rsidR="00276DA9">
        <w:rPr>
          <w:rFonts w:ascii="Calibri" w:hAnsi="Calibri" w:cs="Calibri"/>
          <w:sz w:val="22"/>
          <w:szCs w:val="22"/>
        </w:rPr>
        <w:t xml:space="preserve"> </w:t>
      </w:r>
      <w:r w:rsidRPr="00A8610F">
        <w:rPr>
          <w:rFonts w:ascii="Calibri" w:hAnsi="Calibri" w:cs="Calibri"/>
          <w:sz w:val="22"/>
          <w:szCs w:val="22"/>
        </w:rPr>
        <w:t xml:space="preserve">This record may be shared with other healthcare professionals and additions to this record may also be made by relevant healthcare professionals and organisations involved in your direct healthcare. </w:t>
      </w:r>
      <w:r w:rsidR="00276DA9">
        <w:rPr>
          <w:rFonts w:ascii="Calibri" w:hAnsi="Calibri" w:cs="Calibri"/>
          <w:sz w:val="22"/>
          <w:szCs w:val="22"/>
        </w:rPr>
        <w:t xml:space="preserve"> </w:t>
      </w:r>
      <w:r w:rsidRPr="00A8610F">
        <w:rPr>
          <w:rFonts w:ascii="Calibri" w:hAnsi="Calibri" w:cs="Calibri"/>
          <w:sz w:val="22"/>
          <w:szCs w:val="22"/>
        </w:rPr>
        <w:t>You have the choice of what information you would like to share and with whom.</w:t>
      </w:r>
    </w:p>
    <w:p w14:paraId="40513CDB" w14:textId="77777777" w:rsidR="00C4637F" w:rsidRPr="00A8610F" w:rsidRDefault="00C4637F" w:rsidP="00547FC8">
      <w:pPr>
        <w:pStyle w:val="BodyText"/>
        <w:spacing w:after="0" w:line="276" w:lineRule="auto"/>
        <w:jc w:val="both"/>
        <w:rPr>
          <w:rFonts w:ascii="Calibri" w:hAnsi="Calibri" w:cs="Calibri"/>
          <w:sz w:val="22"/>
          <w:szCs w:val="22"/>
        </w:rPr>
      </w:pPr>
    </w:p>
    <w:p w14:paraId="36BC74CC" w14:textId="5BA4306F"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Authorised healthcare staff can only view your SCR with your permission</w:t>
      </w:r>
    </w:p>
    <w:p w14:paraId="76D98DC6" w14:textId="44E2FD8C"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The information shared will solely be used for the benefit of your care</w:t>
      </w:r>
    </w:p>
    <w:p w14:paraId="1320D2B4" w14:textId="5325BAED" w:rsid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Your options are outlined below</w:t>
      </w:r>
    </w:p>
    <w:p w14:paraId="6C772DE6" w14:textId="77777777" w:rsidR="00241D61" w:rsidRDefault="00241D61" w:rsidP="00241D61">
      <w:pPr>
        <w:pStyle w:val="BodyText"/>
        <w:suppressAutoHyphens/>
        <w:spacing w:after="0" w:line="276" w:lineRule="auto"/>
        <w:jc w:val="both"/>
        <w:rPr>
          <w:rFonts w:ascii="Calibri" w:hAnsi="Calibri" w:cs="Calibri"/>
          <w:sz w:val="22"/>
          <w:szCs w:val="22"/>
        </w:rPr>
      </w:pPr>
    </w:p>
    <w:p w14:paraId="6D3FFAE9" w14:textId="792A0AB4"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consent for medication, allergies, and adverse reactions only.</w:t>
      </w:r>
      <w:r w:rsidRPr="00A8610F">
        <w:rPr>
          <w:rFonts w:ascii="Calibri" w:hAnsi="Calibri" w:cs="Calibri"/>
          <w:sz w:val="22"/>
          <w:szCs w:val="22"/>
        </w:rPr>
        <w:t xml:space="preserve"> </w:t>
      </w:r>
      <w:r w:rsidR="00276DA9">
        <w:rPr>
          <w:rFonts w:ascii="Calibri" w:hAnsi="Calibri" w:cs="Calibri"/>
          <w:sz w:val="22"/>
          <w:szCs w:val="22"/>
        </w:rPr>
        <w:t xml:space="preserve"> </w:t>
      </w:r>
      <w:r w:rsidRPr="00A8610F">
        <w:rPr>
          <w:rFonts w:ascii="Calibri" w:hAnsi="Calibri" w:cs="Calibri"/>
          <w:sz w:val="22"/>
          <w:szCs w:val="22"/>
        </w:rPr>
        <w:t>You wish to share information about medication, allergies, and adverse reactions only.</w:t>
      </w:r>
    </w:p>
    <w:p w14:paraId="4A89AD56" w14:textId="6980F27B"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 xml:space="preserve">Express consent for medication, allergies, adverse reactions, and additional information. </w:t>
      </w:r>
      <w:r w:rsidR="00F0310C">
        <w:rPr>
          <w:rFonts w:ascii="Calibri" w:hAnsi="Calibri" w:cs="Calibri"/>
          <w:b/>
          <w:bCs/>
          <w:sz w:val="22"/>
          <w:szCs w:val="22"/>
        </w:rPr>
        <w:t xml:space="preserve"> </w:t>
      </w:r>
      <w:r w:rsidRPr="00A8610F">
        <w:rPr>
          <w:rFonts w:ascii="Calibri" w:hAnsi="Calibri" w:cs="Calibri"/>
          <w:sz w:val="22"/>
          <w:szCs w:val="22"/>
        </w:rPr>
        <w:t>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w:t>
      </w:r>
    </w:p>
    <w:p w14:paraId="1ECB9D47" w14:textId="12E35777"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dissent for Summary Care Record (opt out).</w:t>
      </w:r>
      <w:r w:rsidRPr="00A8610F">
        <w:rPr>
          <w:rFonts w:ascii="Calibri" w:hAnsi="Calibri" w:cs="Calibri"/>
          <w:sz w:val="22"/>
          <w:szCs w:val="22"/>
        </w:rPr>
        <w:t xml:space="preserve"> </w:t>
      </w:r>
      <w:r w:rsidR="00F0310C">
        <w:rPr>
          <w:rFonts w:ascii="Calibri" w:hAnsi="Calibri" w:cs="Calibri"/>
          <w:sz w:val="22"/>
          <w:szCs w:val="22"/>
        </w:rPr>
        <w:t xml:space="preserve"> </w:t>
      </w:r>
      <w:r w:rsidRPr="00A8610F">
        <w:rPr>
          <w:rFonts w:ascii="Calibri" w:hAnsi="Calibri" w:cs="Calibri"/>
          <w:sz w:val="22"/>
          <w:szCs w:val="22"/>
        </w:rPr>
        <w:t>Select this option, if you DO NOT want any information shared with other healthcare professionals involved in your care.</w:t>
      </w:r>
    </w:p>
    <w:p w14:paraId="000ED03E" w14:textId="77777777" w:rsidR="00A8610F" w:rsidRDefault="00A8610F" w:rsidP="00547FC8">
      <w:pPr>
        <w:pStyle w:val="BodyText"/>
        <w:spacing w:after="0" w:line="276" w:lineRule="auto"/>
        <w:jc w:val="both"/>
        <w:rPr>
          <w:rFonts w:ascii="Calibri" w:hAnsi="Calibri" w:cs="Calibri"/>
          <w:sz w:val="22"/>
          <w:szCs w:val="22"/>
        </w:rPr>
      </w:pPr>
    </w:p>
    <w:p w14:paraId="045D68E4" w14:textId="7CCEFBEE"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Please note that it is not compulsory for you to complete a consent form.</w:t>
      </w:r>
      <w:r w:rsidR="00F0310C">
        <w:rPr>
          <w:rFonts w:ascii="Calibri" w:hAnsi="Calibri" w:cs="Calibri"/>
          <w:sz w:val="22"/>
          <w:szCs w:val="22"/>
        </w:rPr>
        <w:t xml:space="preserve"> </w:t>
      </w:r>
      <w:r w:rsidRPr="00A8610F">
        <w:rPr>
          <w:rFonts w:ascii="Calibri" w:hAnsi="Calibri" w:cs="Calibri"/>
          <w:sz w:val="22"/>
          <w:szCs w:val="22"/>
        </w:rPr>
        <w:t xml:space="preserve"> If you choose not to complete a consent form, a Summary Care Record containing information about your medication, allergies and adverse reactions and additional further medical information will be created for you as described in point B. above.</w:t>
      </w:r>
    </w:p>
    <w:p w14:paraId="3F171D39" w14:textId="77777777" w:rsidR="00241D61" w:rsidRDefault="00241D61" w:rsidP="00547FC8">
      <w:pPr>
        <w:pStyle w:val="BodyText"/>
        <w:spacing w:after="0" w:line="276" w:lineRule="auto"/>
        <w:jc w:val="both"/>
        <w:rPr>
          <w:rFonts w:ascii="Calibri" w:hAnsi="Calibri" w:cs="Calibri"/>
          <w:sz w:val="22"/>
          <w:szCs w:val="22"/>
        </w:rPr>
      </w:pPr>
    </w:p>
    <w:p w14:paraId="0E8D99DE" w14:textId="07DD6F2F"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You may have the right to demand that this record is not shared with anyone who is not involved in the provision of your direct healthcare.</w:t>
      </w:r>
      <w:r w:rsidR="00B073B1">
        <w:rPr>
          <w:rFonts w:ascii="Calibri" w:hAnsi="Calibri" w:cs="Calibri"/>
          <w:sz w:val="22"/>
          <w:szCs w:val="22"/>
        </w:rPr>
        <w:t xml:space="preserve"> </w:t>
      </w:r>
      <w:r w:rsidRPr="00A8610F">
        <w:rPr>
          <w:rFonts w:ascii="Calibri" w:hAnsi="Calibri" w:cs="Calibri"/>
          <w:sz w:val="22"/>
          <w:szCs w:val="22"/>
        </w:rPr>
        <w:t xml:space="preserve"> If you wish to enquire further as to your rights in respect of not sharing information on this record, then please contact our Data Protection Officer.</w:t>
      </w:r>
    </w:p>
    <w:p w14:paraId="6168223D" w14:textId="77777777" w:rsidR="00A8610F" w:rsidRDefault="00A8610F" w:rsidP="00547FC8">
      <w:pPr>
        <w:pStyle w:val="BodyText"/>
        <w:spacing w:after="0" w:line="276" w:lineRule="auto"/>
        <w:jc w:val="both"/>
        <w:rPr>
          <w:rFonts w:ascii="Calibri" w:hAnsi="Calibri" w:cs="Calibri"/>
          <w:sz w:val="22"/>
          <w:szCs w:val="22"/>
        </w:rPr>
      </w:pPr>
    </w:p>
    <w:p w14:paraId="6954A579" w14:textId="53579125" w:rsidR="00A8610F" w:rsidRDefault="00A8610F" w:rsidP="00547FC8">
      <w:pPr>
        <w:pStyle w:val="BodyText"/>
        <w:spacing w:after="0" w:line="276" w:lineRule="auto"/>
        <w:jc w:val="both"/>
        <w:rPr>
          <w:rStyle w:val="Hyperlink"/>
          <w:rFonts w:ascii="Calibri" w:hAnsi="Calibri" w:cs="Calibri"/>
          <w:sz w:val="22"/>
          <w:szCs w:val="22"/>
        </w:rPr>
      </w:pPr>
      <w:r w:rsidRPr="00A8610F">
        <w:rPr>
          <w:rFonts w:ascii="Calibri" w:hAnsi="Calibri" w:cs="Calibri"/>
          <w:sz w:val="22"/>
          <w:szCs w:val="22"/>
        </w:rPr>
        <w:t xml:space="preserve">To find out more about the wider use of confidential personal information and to register your choice to opt out if you do not want your data to be used in this way, please visit: </w:t>
      </w:r>
      <w:hyperlink r:id="rId64" w:history="1">
        <w:r w:rsidRPr="00A8610F">
          <w:rPr>
            <w:rStyle w:val="Hyperlink"/>
            <w:rFonts w:ascii="Calibri" w:hAnsi="Calibri" w:cs="Calibri"/>
            <w:sz w:val="22"/>
            <w:szCs w:val="22"/>
          </w:rPr>
          <w:t>nhs.uk/your-</w:t>
        </w:r>
        <w:proofErr w:type="spellStart"/>
        <w:r w:rsidRPr="00A8610F">
          <w:rPr>
            <w:rStyle w:val="Hyperlink"/>
            <w:rFonts w:ascii="Calibri" w:hAnsi="Calibri" w:cs="Calibri"/>
            <w:sz w:val="22"/>
            <w:szCs w:val="22"/>
          </w:rPr>
          <w:t>nhs</w:t>
        </w:r>
        <w:proofErr w:type="spellEnd"/>
        <w:r w:rsidRPr="00A8610F">
          <w:rPr>
            <w:rStyle w:val="Hyperlink"/>
            <w:rFonts w:ascii="Calibri" w:hAnsi="Calibri" w:cs="Calibri"/>
            <w:sz w:val="22"/>
            <w:szCs w:val="22"/>
          </w:rPr>
          <w:t>-data-matters</w:t>
        </w:r>
      </w:hyperlink>
    </w:p>
    <w:p w14:paraId="58681EDC" w14:textId="77777777" w:rsidR="00B073B1" w:rsidRPr="00A8610F" w:rsidRDefault="00B073B1" w:rsidP="00547FC8">
      <w:pPr>
        <w:pStyle w:val="BodyText"/>
        <w:spacing w:after="0" w:line="276" w:lineRule="auto"/>
        <w:jc w:val="both"/>
        <w:rPr>
          <w:rFonts w:ascii="Calibri" w:hAnsi="Calibri" w:cs="Calibri"/>
          <w:sz w:val="22"/>
          <w:szCs w:val="22"/>
        </w:rPr>
      </w:pPr>
    </w:p>
    <w:p w14:paraId="6F5D0C43" w14:textId="1E252A44"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i/>
          <w:iCs/>
          <w:sz w:val="22"/>
          <w:szCs w:val="22"/>
        </w:rPr>
        <w:t>Please note:</w:t>
      </w:r>
      <w:r w:rsidRPr="00A8610F">
        <w:rPr>
          <w:rFonts w:ascii="Calibri" w:hAnsi="Calibri" w:cs="Calibri"/>
          <w:sz w:val="22"/>
          <w:szCs w:val="22"/>
        </w:rPr>
        <w:t xml:space="preserve"> if you do choose to opt out, you can still consent to your data being used for specific purposes. </w:t>
      </w:r>
      <w:r w:rsidR="00F0310C">
        <w:rPr>
          <w:rFonts w:ascii="Calibri" w:hAnsi="Calibri" w:cs="Calibri"/>
          <w:sz w:val="22"/>
          <w:szCs w:val="22"/>
        </w:rPr>
        <w:t xml:space="preserve"> </w:t>
      </w:r>
      <w:r w:rsidRPr="00A8610F">
        <w:rPr>
          <w:rFonts w:ascii="Calibri" w:hAnsi="Calibri" w:cs="Calibri"/>
          <w:sz w:val="22"/>
          <w:szCs w:val="22"/>
        </w:rPr>
        <w:t>However, if you are happy with this use of information you do not need to do anything.</w:t>
      </w:r>
      <w:r w:rsidR="00F0310C">
        <w:rPr>
          <w:rFonts w:ascii="Calibri" w:hAnsi="Calibri" w:cs="Calibri"/>
          <w:sz w:val="22"/>
          <w:szCs w:val="22"/>
        </w:rPr>
        <w:t xml:space="preserve"> </w:t>
      </w:r>
      <w:r w:rsidRPr="00A8610F">
        <w:rPr>
          <w:rFonts w:ascii="Calibri" w:hAnsi="Calibri" w:cs="Calibri"/>
          <w:sz w:val="22"/>
          <w:szCs w:val="22"/>
        </w:rPr>
        <w:t xml:space="preserve"> You may however change your choice at any time.</w:t>
      </w:r>
    </w:p>
    <w:p w14:paraId="2D35EF32" w14:textId="77777777" w:rsidR="007E7E05" w:rsidRPr="00B073B1" w:rsidRDefault="007E7E05" w:rsidP="00547FC8">
      <w:pPr>
        <w:pStyle w:val="AnnexBodyText"/>
        <w:numPr>
          <w:ilvl w:val="0"/>
          <w:numId w:val="0"/>
        </w:numPr>
        <w:spacing w:before="0" w:after="0" w:line="276" w:lineRule="auto"/>
        <w:rPr>
          <w:b/>
          <w:lang w:val="en-GB"/>
        </w:rPr>
      </w:pPr>
    </w:p>
    <w:p w14:paraId="46285ADF" w14:textId="73CAB04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Risk Satisfaction</w:t>
      </w:r>
    </w:p>
    <w:p w14:paraId="5F5FF8ED" w14:textId="14D822E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Risk stratification data tools are increasingly being used in the NHS to help determine a person’s risk of suffering a condition, preventing an unplanned or (re)admission and identifying a need for preventive intervention.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Information about you is collected from several sources including NHS Trusts and from this GP Practice.</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A risk score is then arrived at through an analysis of your de-identified information is only provided back to your GP as data controller in an identifiable form.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Risk stratification enables your GP to focus on preventing ill health and not just the treatment of sickness.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If necessary, your GP may be able to offer you additional services.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Please note that you have the right to opt out of your data being used in this way, however you should be aware that your decision may have a negative impact on the timely and proactive provision of your direct care.</w:t>
      </w:r>
    </w:p>
    <w:p w14:paraId="20C13A65"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1071D5EB" w14:textId="09BB962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National Screening Programs</w:t>
      </w:r>
    </w:p>
    <w:p w14:paraId="71AE8B96" w14:textId="12D33E3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The NHS provides national screening programs so that certain diseases can be detected at an early stage. </w:t>
      </w:r>
      <w:r w:rsidR="00F0310C">
        <w:rPr>
          <w:rFonts w:ascii="Calibri" w:hAnsi="Calibri" w:cs="Calibri"/>
          <w:sz w:val="22"/>
          <w:szCs w:val="22"/>
        </w:rPr>
        <w:t xml:space="preserve"> </w:t>
      </w:r>
      <w:r w:rsidRPr="00A8610F">
        <w:rPr>
          <w:rFonts w:ascii="Calibri" w:hAnsi="Calibri" w:cs="Calibri"/>
          <w:sz w:val="22"/>
          <w:szCs w:val="22"/>
        </w:rPr>
        <w:t>These screening programs include bowel cancer, breast cancer, cervical cancer, aortic aneurysms, and a diabetic eye screening service.</w:t>
      </w:r>
    </w:p>
    <w:p w14:paraId="74635293" w14:textId="77777777" w:rsidR="00A8610F" w:rsidRDefault="00A8610F" w:rsidP="00547FC8">
      <w:pPr>
        <w:spacing w:line="276" w:lineRule="auto"/>
        <w:jc w:val="both"/>
        <w:rPr>
          <w:rFonts w:ascii="Calibri" w:hAnsi="Calibri" w:cs="Calibri"/>
          <w:sz w:val="22"/>
          <w:szCs w:val="22"/>
        </w:rPr>
      </w:pPr>
    </w:p>
    <w:p w14:paraId="502DDF05" w14:textId="72F677EA"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The law allows us to share your contact information with Public Health England so that you can be invited to the relevant screening program.</w:t>
      </w:r>
    </w:p>
    <w:p w14:paraId="0EBA6A0F" w14:textId="77777777" w:rsidR="00A8610F" w:rsidRDefault="00A8610F" w:rsidP="00547FC8">
      <w:pPr>
        <w:spacing w:line="276" w:lineRule="auto"/>
        <w:jc w:val="both"/>
        <w:rPr>
          <w:rFonts w:ascii="Calibri" w:hAnsi="Calibri" w:cs="Calibri"/>
          <w:sz w:val="22"/>
          <w:szCs w:val="22"/>
        </w:rPr>
      </w:pPr>
    </w:p>
    <w:p w14:paraId="0AD1A174" w14:textId="2163DA4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More information can be found at </w:t>
      </w:r>
      <w:hyperlink r:id="rId65" w:history="1">
        <w:r w:rsidRPr="00A8610F">
          <w:rPr>
            <w:rStyle w:val="Hyperlink"/>
            <w:rFonts w:ascii="Calibri" w:hAnsi="Calibri" w:cs="Calibri"/>
            <w:sz w:val="22"/>
            <w:szCs w:val="22"/>
          </w:rPr>
          <w:t>Population screening programmes</w:t>
        </w:r>
      </w:hyperlink>
    </w:p>
    <w:p w14:paraId="1FCCC2E4" w14:textId="77777777" w:rsidR="00E47A0E" w:rsidRPr="007E7E05" w:rsidRDefault="00E47A0E" w:rsidP="00547FC8">
      <w:pPr>
        <w:pStyle w:val="AnnexBodyText"/>
        <w:numPr>
          <w:ilvl w:val="0"/>
          <w:numId w:val="0"/>
        </w:numPr>
        <w:spacing w:before="0" w:after="0" w:line="276" w:lineRule="auto"/>
        <w:rPr>
          <w:bCs/>
          <w:lang w:val="en-GB"/>
        </w:rPr>
      </w:pPr>
    </w:p>
    <w:p w14:paraId="453AE68C" w14:textId="334B591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Medical Management</w:t>
      </w:r>
    </w:p>
    <w:p w14:paraId="36D1826D" w14:textId="42BEFA1D"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Practice may conduct Medicines Management reviews of medications prescribed to its patients. </w:t>
      </w:r>
      <w:r w:rsidR="00B073B1">
        <w:rPr>
          <w:rFonts w:ascii="Calibri" w:hAnsi="Calibri" w:cs="Calibri"/>
          <w:sz w:val="22"/>
          <w:szCs w:val="22"/>
        </w:rPr>
        <w:t xml:space="preserve"> </w:t>
      </w:r>
      <w:r w:rsidRPr="00A8610F">
        <w:rPr>
          <w:rFonts w:ascii="Calibri" w:hAnsi="Calibri" w:cs="Calibri"/>
          <w:sz w:val="22"/>
          <w:szCs w:val="22"/>
        </w:rPr>
        <w:t>This service performs a review of prescribed medications to ensure patients receive the most appropriate, up to date and cost-effective treatments.</w:t>
      </w:r>
    </w:p>
    <w:p w14:paraId="2DA3991B" w14:textId="77777777" w:rsidR="00A8610F" w:rsidRPr="007E7E05" w:rsidRDefault="00A8610F" w:rsidP="00547FC8">
      <w:pPr>
        <w:pStyle w:val="AnnexBodyText"/>
        <w:numPr>
          <w:ilvl w:val="0"/>
          <w:numId w:val="0"/>
        </w:numPr>
        <w:spacing w:before="0" w:after="0" w:line="276" w:lineRule="auto"/>
        <w:rPr>
          <w:bCs/>
          <w:lang w:val="en-GB"/>
        </w:rPr>
      </w:pPr>
    </w:p>
    <w:p w14:paraId="74EC24C4" w14:textId="008D21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Maintain the Confidentiality of your Records</w:t>
      </w:r>
    </w:p>
    <w:p w14:paraId="007D35A4" w14:textId="77777777"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We are committed to protecting your privacy and will only use information collected lawfully in accordance with:</w:t>
      </w:r>
    </w:p>
    <w:p w14:paraId="00DD250F" w14:textId="77777777" w:rsidR="00C4637F" w:rsidRPr="00A8610F" w:rsidRDefault="00C4637F" w:rsidP="00547FC8">
      <w:pPr>
        <w:pStyle w:val="BodyText"/>
        <w:spacing w:after="0" w:line="276" w:lineRule="auto"/>
        <w:jc w:val="both"/>
        <w:rPr>
          <w:rFonts w:asciiTheme="minorHAnsi" w:hAnsiTheme="minorHAnsi" w:cstheme="minorHAnsi"/>
          <w:sz w:val="22"/>
          <w:szCs w:val="22"/>
        </w:rPr>
      </w:pPr>
    </w:p>
    <w:p w14:paraId="5E7F7758"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Data Protection Act 2018</w:t>
      </w:r>
    </w:p>
    <w:p w14:paraId="5B124F99"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The UK General Data Protection Regulations </w:t>
      </w:r>
    </w:p>
    <w:p w14:paraId="688483B6"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Human Rights Act 1998</w:t>
      </w:r>
    </w:p>
    <w:p w14:paraId="3EBDC2DF"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Common Law Duty of Confidentiality</w:t>
      </w:r>
    </w:p>
    <w:p w14:paraId="10E9B21E"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Access to Medical Records Act 1990</w:t>
      </w:r>
    </w:p>
    <w:p w14:paraId="7062D8DA"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Health and Social Care Act 2012</w:t>
      </w:r>
    </w:p>
    <w:p w14:paraId="1B2606A1"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NHS Codes of Confidentiality, Information Security and Records Management</w:t>
      </w:r>
    </w:p>
    <w:p w14:paraId="1CD90377"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Information: To Share or Not to Share Review</w:t>
      </w:r>
    </w:p>
    <w:p w14:paraId="08DD52B7" w14:textId="77777777" w:rsidR="00771862" w:rsidRDefault="00771862" w:rsidP="00547FC8">
      <w:pPr>
        <w:pStyle w:val="BodyText"/>
        <w:spacing w:after="0" w:line="276" w:lineRule="auto"/>
        <w:jc w:val="both"/>
        <w:rPr>
          <w:rFonts w:asciiTheme="minorHAnsi" w:hAnsiTheme="minorHAnsi" w:cstheme="minorHAnsi"/>
          <w:sz w:val="22"/>
          <w:szCs w:val="22"/>
        </w:rPr>
      </w:pPr>
    </w:p>
    <w:p w14:paraId="4C66AFD1" w14:textId="435C6A97"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our staff receive appropriate and regular training to ensure they are aware of their personal responsibilities and have legal and contractual obligations to uphold confidentiality, enforceable through disciplinary procedures.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Our staff have access to personal information where it is appropriate to their role and is strictly on a need-to-know basis.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Every member of staff who works for an NHS organisation has a legal obligation to keep information about you confidential.</w:t>
      </w:r>
    </w:p>
    <w:p w14:paraId="175176BA" w14:textId="77777777" w:rsidR="00A8610F" w:rsidRDefault="00A8610F" w:rsidP="00547FC8">
      <w:pPr>
        <w:pStyle w:val="BodyText"/>
        <w:spacing w:after="0" w:line="276" w:lineRule="auto"/>
        <w:jc w:val="both"/>
        <w:rPr>
          <w:rFonts w:asciiTheme="minorHAnsi" w:hAnsiTheme="minorHAnsi" w:cstheme="minorHAnsi"/>
          <w:sz w:val="22"/>
          <w:szCs w:val="22"/>
        </w:rPr>
      </w:pPr>
    </w:p>
    <w:p w14:paraId="1A73B8A0" w14:textId="71848CFA"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will only ever use or pass on information about you if others involved in your care have a genuine need for it.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We will not disclose your information to any third party without your permission unless there are </w:t>
      </w:r>
      <w:r w:rsidRPr="00A8610F">
        <w:rPr>
          <w:rFonts w:asciiTheme="minorHAnsi" w:hAnsiTheme="minorHAnsi" w:cstheme="minorHAnsi"/>
          <w:sz w:val="22"/>
          <w:szCs w:val="22"/>
        </w:rPr>
        <w:lastRenderedPageBreak/>
        <w:t xml:space="preserve">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This means that health and social care professionals should have the confidence to share information in the best interests of their patients within the framework set out by the Caldicott principles.</w:t>
      </w:r>
    </w:p>
    <w:p w14:paraId="191E0BFD" w14:textId="77777777" w:rsidR="00A8610F" w:rsidRDefault="00A8610F" w:rsidP="00547FC8">
      <w:pPr>
        <w:pStyle w:val="BodyText"/>
        <w:spacing w:after="0" w:line="276" w:lineRule="auto"/>
        <w:jc w:val="both"/>
        <w:rPr>
          <w:rFonts w:asciiTheme="minorHAnsi" w:hAnsiTheme="minorHAnsi" w:cstheme="minorHAnsi"/>
          <w:sz w:val="22"/>
          <w:szCs w:val="22"/>
        </w:rPr>
      </w:pPr>
    </w:p>
    <w:p w14:paraId="647E817A" w14:textId="4D073ADE"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Our practice policy is to respect the privacy of our patients, their families and our staff and to maintain compliance with the General Data Protection Regulations (UK GDPR) and all UK specific Data Protection Requirements. </w:t>
      </w:r>
      <w:r w:rsidR="00F0310C">
        <w:rPr>
          <w:rFonts w:asciiTheme="minorHAnsi" w:hAnsiTheme="minorHAnsi" w:cstheme="minorHAnsi"/>
          <w:sz w:val="22"/>
          <w:szCs w:val="22"/>
        </w:rPr>
        <w:t xml:space="preserve"> </w:t>
      </w:r>
      <w:r w:rsidRPr="00A8610F">
        <w:rPr>
          <w:rFonts w:asciiTheme="minorHAnsi" w:hAnsiTheme="minorHAnsi" w:cstheme="minorHAnsi"/>
          <w:sz w:val="22"/>
          <w:szCs w:val="22"/>
        </w:rPr>
        <w:t>Our policy is to ensure all personal data related to our patients will be protected.</w:t>
      </w:r>
    </w:p>
    <w:p w14:paraId="3C570177" w14:textId="77777777" w:rsidR="00592AA4" w:rsidRDefault="00592AA4" w:rsidP="00547FC8">
      <w:pPr>
        <w:pStyle w:val="BodyText"/>
        <w:spacing w:after="0" w:line="276" w:lineRule="auto"/>
        <w:jc w:val="both"/>
        <w:rPr>
          <w:rFonts w:asciiTheme="minorHAnsi" w:hAnsiTheme="minorHAnsi" w:cstheme="minorHAnsi"/>
          <w:sz w:val="22"/>
          <w:szCs w:val="22"/>
        </w:rPr>
      </w:pPr>
    </w:p>
    <w:p w14:paraId="643A1DBA" w14:textId="14EE32C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employees and sub-contractors engaged by our practice are asked to sign a confidentiality agreement.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1EDDCCF8" w14:textId="77777777" w:rsidR="00A8610F" w:rsidRDefault="00A8610F" w:rsidP="00547FC8">
      <w:pPr>
        <w:pStyle w:val="BodyText"/>
        <w:spacing w:after="0" w:line="276" w:lineRule="auto"/>
        <w:jc w:val="both"/>
        <w:rPr>
          <w:rFonts w:asciiTheme="minorHAnsi" w:hAnsiTheme="minorHAnsi" w:cstheme="minorHAnsi"/>
          <w:sz w:val="22"/>
          <w:szCs w:val="22"/>
        </w:rPr>
      </w:pPr>
    </w:p>
    <w:p w14:paraId="249364CE" w14:textId="1E4B2F5D"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 certain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may have the right to withdraw your consent to the processing of data.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Please contact the </w:t>
      </w:r>
      <w:r w:rsidR="00B073B1">
        <w:rPr>
          <w:rFonts w:asciiTheme="minorHAnsi" w:hAnsiTheme="minorHAnsi" w:cstheme="minorHAnsi"/>
          <w:sz w:val="22"/>
          <w:szCs w:val="22"/>
        </w:rPr>
        <w:t xml:space="preserve">Executive </w:t>
      </w:r>
      <w:r w:rsidRPr="00A8610F">
        <w:rPr>
          <w:rFonts w:asciiTheme="minorHAnsi" w:hAnsiTheme="minorHAnsi" w:cstheme="minorHAnsi"/>
          <w:sz w:val="22"/>
          <w:szCs w:val="22"/>
        </w:rPr>
        <w:t>Manager in writing if you wish to withdraw your consent.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we may need to store your data after your consent has been withdrawn to comply with a legislative requirement.</w:t>
      </w:r>
    </w:p>
    <w:p w14:paraId="17CE4E2A" w14:textId="77777777" w:rsidR="00A8610F" w:rsidRDefault="00A8610F" w:rsidP="00547FC8">
      <w:pPr>
        <w:pStyle w:val="BodyText"/>
        <w:spacing w:after="0" w:line="276" w:lineRule="auto"/>
        <w:jc w:val="both"/>
        <w:rPr>
          <w:rFonts w:asciiTheme="minorHAnsi" w:hAnsiTheme="minorHAnsi" w:cstheme="minorHAnsi"/>
          <w:sz w:val="22"/>
          <w:szCs w:val="22"/>
        </w:rPr>
      </w:pPr>
    </w:p>
    <w:p w14:paraId="458EEC75" w14:textId="1195CDE5"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Some of this information will be held centrally and used for statistical purposes.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Where we do this, we take strict measures to ensure that individual patients cannot be identified.</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Sometimes your information may be requested to be used for research purposes – the surgery will always gain your consent before releasing the information for this purpose in an identifiable format.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can </w:t>
      </w:r>
      <w:r w:rsidR="009E72FD">
        <w:rPr>
          <w:rFonts w:asciiTheme="minorHAnsi" w:hAnsiTheme="minorHAnsi" w:cstheme="minorHAnsi"/>
          <w:sz w:val="22"/>
          <w:szCs w:val="22"/>
        </w:rPr>
        <w:t>o</w:t>
      </w:r>
      <w:r w:rsidRPr="00A8610F">
        <w:rPr>
          <w:rFonts w:asciiTheme="minorHAnsi" w:hAnsiTheme="minorHAnsi" w:cstheme="minorHAnsi"/>
          <w:sz w:val="22"/>
          <w:szCs w:val="22"/>
        </w:rPr>
        <w:t>pt-out of the surgery sharing any of your information for research purposes.</w:t>
      </w:r>
    </w:p>
    <w:p w14:paraId="766595AE" w14:textId="77777777" w:rsidR="00A8610F" w:rsidRDefault="00A8610F" w:rsidP="00547FC8">
      <w:pPr>
        <w:pStyle w:val="BodyText"/>
        <w:spacing w:after="0" w:line="276" w:lineRule="auto"/>
        <w:jc w:val="both"/>
        <w:rPr>
          <w:rFonts w:asciiTheme="minorHAnsi" w:hAnsiTheme="minorHAnsi" w:cstheme="minorHAnsi"/>
          <w:sz w:val="22"/>
          <w:szCs w:val="22"/>
        </w:rPr>
      </w:pPr>
    </w:p>
    <w:p w14:paraId="17121222" w14:textId="68AE592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would however like to use your name, contact details and email address to inform you of services that may benefit you, with your consent only.  There may be occasions </w:t>
      </w:r>
      <w:r w:rsidR="009E72FD">
        <w:rPr>
          <w:rFonts w:asciiTheme="minorHAnsi" w:hAnsiTheme="minorHAnsi" w:cstheme="minorHAnsi"/>
          <w:sz w:val="22"/>
          <w:szCs w:val="22"/>
        </w:rPr>
        <w:t>where</w:t>
      </w:r>
      <w:r w:rsidRPr="00A8610F">
        <w:rPr>
          <w:rFonts w:asciiTheme="minorHAnsi" w:hAnsiTheme="minorHAnsi" w:cstheme="minorHAnsi"/>
          <w:sz w:val="22"/>
          <w:szCs w:val="22"/>
        </w:rPr>
        <w:t xml:space="preserve"> authorised research facilities would like you to take part </w:t>
      </w:r>
      <w:r w:rsidR="009E72FD">
        <w:rPr>
          <w:rFonts w:asciiTheme="minorHAnsi" w:hAnsiTheme="minorHAnsi" w:cstheme="minorHAnsi"/>
          <w:sz w:val="22"/>
          <w:szCs w:val="22"/>
        </w:rPr>
        <w:t>in</w:t>
      </w:r>
      <w:r w:rsidRPr="00A8610F">
        <w:rPr>
          <w:rFonts w:asciiTheme="minorHAnsi" w:hAnsiTheme="minorHAnsi" w:cstheme="minorHAnsi"/>
          <w:sz w:val="22"/>
          <w:szCs w:val="22"/>
        </w:rPr>
        <w:t xml:space="preserve"> innovations, research, improving services or identifying trends.</w:t>
      </w:r>
    </w:p>
    <w:p w14:paraId="63A48688" w14:textId="77777777" w:rsidR="00A8610F" w:rsidRDefault="00A8610F" w:rsidP="00547FC8">
      <w:pPr>
        <w:pStyle w:val="BodyText"/>
        <w:spacing w:after="0" w:line="276" w:lineRule="auto"/>
        <w:jc w:val="both"/>
        <w:rPr>
          <w:rFonts w:asciiTheme="minorHAnsi" w:hAnsiTheme="minorHAnsi" w:cstheme="minorHAnsi"/>
          <w:sz w:val="22"/>
          <w:szCs w:val="22"/>
        </w:rPr>
      </w:pPr>
    </w:p>
    <w:p w14:paraId="2B4E5CB9" w14:textId="5217204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At any stage where we would like to use your data for anything other than the specified purposes and where there is no lawful requirement for us to share or process your data, we will ensure that you have the ability to consent and </w:t>
      </w:r>
      <w:r w:rsidR="009E72FD">
        <w:rPr>
          <w:rFonts w:asciiTheme="minorHAnsi" w:hAnsiTheme="minorHAnsi" w:cstheme="minorHAnsi"/>
          <w:sz w:val="22"/>
          <w:szCs w:val="22"/>
        </w:rPr>
        <w:t>opt-out</w:t>
      </w:r>
      <w:r w:rsidRPr="00A8610F">
        <w:rPr>
          <w:rFonts w:asciiTheme="minorHAnsi" w:hAnsiTheme="minorHAnsi" w:cstheme="minorHAnsi"/>
          <w:sz w:val="22"/>
          <w:szCs w:val="22"/>
        </w:rPr>
        <w:t xml:space="preserve"> prior to any data processing taking place.</w:t>
      </w:r>
    </w:p>
    <w:p w14:paraId="17444B2B" w14:textId="77777777" w:rsidR="00A8610F" w:rsidRDefault="00A8610F" w:rsidP="00547FC8">
      <w:pPr>
        <w:pStyle w:val="BodyText"/>
        <w:spacing w:after="0" w:line="276" w:lineRule="auto"/>
        <w:jc w:val="both"/>
        <w:rPr>
          <w:rFonts w:asciiTheme="minorHAnsi" w:hAnsiTheme="minorHAnsi" w:cstheme="minorHAnsi"/>
          <w:sz w:val="22"/>
          <w:szCs w:val="22"/>
        </w:rPr>
      </w:pPr>
    </w:p>
    <w:p w14:paraId="7847EBC9" w14:textId="1C685A9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This information is not shared with third parties or used for any marketing and you can unsubscribe at any time via phone, email or by informing the </w:t>
      </w:r>
      <w:r w:rsidR="00015A43">
        <w:rPr>
          <w:rFonts w:asciiTheme="minorHAnsi" w:hAnsiTheme="minorHAnsi" w:cstheme="minorHAnsi"/>
          <w:sz w:val="22"/>
          <w:szCs w:val="22"/>
        </w:rPr>
        <w:t>Executive</w:t>
      </w:r>
      <w:r w:rsidRPr="00A8610F">
        <w:rPr>
          <w:rFonts w:asciiTheme="minorHAnsi" w:hAnsiTheme="minorHAnsi" w:cstheme="minorHAnsi"/>
          <w:sz w:val="22"/>
          <w:szCs w:val="22"/>
        </w:rPr>
        <w:t xml:space="preserve"> Manager.</w:t>
      </w:r>
    </w:p>
    <w:p w14:paraId="53C651D8" w14:textId="77777777" w:rsidR="00E47A0E" w:rsidRDefault="00E47A0E" w:rsidP="00547FC8">
      <w:pPr>
        <w:pStyle w:val="BodyText"/>
        <w:spacing w:after="0" w:line="276" w:lineRule="auto"/>
        <w:jc w:val="both"/>
        <w:rPr>
          <w:rFonts w:asciiTheme="minorHAnsi" w:hAnsiTheme="minorHAnsi" w:cstheme="minorHAnsi"/>
          <w:sz w:val="22"/>
          <w:szCs w:val="22"/>
        </w:rPr>
      </w:pPr>
    </w:p>
    <w:p w14:paraId="5D392BD9" w14:textId="77777777" w:rsidR="00592AA4" w:rsidRDefault="00592AA4" w:rsidP="00547FC8">
      <w:pPr>
        <w:pStyle w:val="BodyText"/>
        <w:spacing w:after="0" w:line="276" w:lineRule="auto"/>
        <w:jc w:val="both"/>
        <w:rPr>
          <w:rFonts w:asciiTheme="minorHAnsi" w:hAnsiTheme="minorHAnsi" w:cstheme="minorHAnsi"/>
          <w:sz w:val="22"/>
          <w:szCs w:val="22"/>
        </w:rPr>
      </w:pPr>
    </w:p>
    <w:p w14:paraId="35FD55B4"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6C7B5085" w14:textId="3FE022F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Updating your Record</w:t>
      </w:r>
    </w:p>
    <w:p w14:paraId="4748BDF3" w14:textId="667E728B"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Under your ‘Right to rectification’ you can ask us to amend your details at any time if they are incorrect.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For example, if you change your address or if you need to update your mobile or email address with us.</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You can opt out of being contacted if you wish to, but we may need to contact you due to public interest for example for COVID reasons.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This is usually a government requirement, and we must comply by law so we will have a legal obligation to comply with this, UK GDPR Article 6 (c).</w:t>
      </w:r>
    </w:p>
    <w:p w14:paraId="68079E4D" w14:textId="77777777" w:rsidR="00A8610F" w:rsidRPr="00A8610F" w:rsidRDefault="00A8610F" w:rsidP="00547FC8">
      <w:pPr>
        <w:pStyle w:val="AnnexBodyText"/>
        <w:numPr>
          <w:ilvl w:val="0"/>
          <w:numId w:val="0"/>
        </w:numPr>
        <w:spacing w:before="0" w:after="0" w:line="276" w:lineRule="auto"/>
        <w:rPr>
          <w:b/>
          <w:lang w:val="en-GB"/>
        </w:rPr>
      </w:pPr>
    </w:p>
    <w:p w14:paraId="5A85713B" w14:textId="37F70A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Third Parties</w:t>
      </w:r>
    </w:p>
    <w:p w14:paraId="351DD4F0" w14:textId="5A6CEC74"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Sometimes we record information about third parties mentioned by you to us during any consultation. </w:t>
      </w:r>
      <w:r w:rsidR="009E72FD">
        <w:rPr>
          <w:rFonts w:ascii="Calibri" w:hAnsi="Calibri" w:cs="Calibri"/>
          <w:sz w:val="22"/>
          <w:szCs w:val="22"/>
        </w:rPr>
        <w:t xml:space="preserve"> </w:t>
      </w:r>
      <w:r w:rsidRPr="00A8610F">
        <w:rPr>
          <w:rFonts w:ascii="Calibri" w:hAnsi="Calibri" w:cs="Calibri"/>
          <w:sz w:val="22"/>
          <w:szCs w:val="22"/>
        </w:rPr>
        <w:t xml:space="preserve">We are under an obligation to make sure we also protect that third party’s rights as an individual and to ensure that references to them which may breach their rights to confidentiality, are removed before we send any information to any other party including yourself. </w:t>
      </w:r>
      <w:r w:rsidR="009E72FD">
        <w:rPr>
          <w:rFonts w:ascii="Calibri" w:hAnsi="Calibri" w:cs="Calibri"/>
          <w:sz w:val="22"/>
          <w:szCs w:val="22"/>
        </w:rPr>
        <w:t xml:space="preserve"> </w:t>
      </w:r>
      <w:r w:rsidRPr="00A8610F">
        <w:rPr>
          <w:rFonts w:ascii="Calibri" w:hAnsi="Calibri" w:cs="Calibri"/>
          <w:sz w:val="22"/>
          <w:szCs w:val="22"/>
        </w:rPr>
        <w:t>Third parties can include: spouses, partners, and other family members.</w:t>
      </w:r>
    </w:p>
    <w:p w14:paraId="55F16023" w14:textId="77777777" w:rsidR="00241D61" w:rsidRDefault="00241D61" w:rsidP="00547FC8">
      <w:pPr>
        <w:pStyle w:val="BodyText"/>
        <w:spacing w:after="0" w:line="276" w:lineRule="auto"/>
        <w:jc w:val="both"/>
        <w:rPr>
          <w:rFonts w:ascii="Calibri" w:hAnsi="Calibri" w:cs="Calibri"/>
          <w:b/>
          <w:bCs/>
          <w:sz w:val="22"/>
          <w:szCs w:val="22"/>
        </w:rPr>
      </w:pPr>
    </w:p>
    <w:p w14:paraId="36D585CB" w14:textId="5486DA2A" w:rsidR="00A8610F" w:rsidRPr="00C4637F" w:rsidRDefault="00A8610F" w:rsidP="00547FC8">
      <w:pPr>
        <w:pStyle w:val="BodyText"/>
        <w:spacing w:after="0" w:line="276" w:lineRule="auto"/>
        <w:jc w:val="both"/>
        <w:rPr>
          <w:rFonts w:ascii="Calibri" w:hAnsi="Calibri" w:cs="Calibri"/>
          <w:sz w:val="22"/>
          <w:szCs w:val="22"/>
        </w:rPr>
      </w:pPr>
      <w:r>
        <w:rPr>
          <w:rFonts w:ascii="Calibri" w:hAnsi="Calibri" w:cs="Calibri"/>
          <w:b/>
          <w:bCs/>
          <w:sz w:val="22"/>
          <w:szCs w:val="22"/>
        </w:rPr>
        <w:t>Services that may send up your personal data</w:t>
      </w:r>
    </w:p>
    <w:p w14:paraId="335AF9D5" w14:textId="77777777" w:rsidR="00C4637F" w:rsidRDefault="00C4637F" w:rsidP="00547FC8">
      <w:pPr>
        <w:pStyle w:val="BodyText"/>
        <w:spacing w:after="0" w:line="276" w:lineRule="auto"/>
        <w:jc w:val="both"/>
        <w:rPr>
          <w:rFonts w:ascii="Calibri" w:hAnsi="Calibri" w:cs="Calibri"/>
          <w:b/>
          <w:bCs/>
          <w:sz w:val="22"/>
          <w:szCs w:val="22"/>
        </w:rPr>
      </w:pPr>
    </w:p>
    <w:p w14:paraId="27B029DF" w14:textId="296A43E5"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Hospital, a consultant or any other medical or healthcare professional, or any other person involved with your general healthcare</w:t>
      </w:r>
    </w:p>
    <w:p w14:paraId="2C43188B" w14:textId="24DC66ED"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Avon &amp; Somerset Police Firearms department</w:t>
      </w:r>
    </w:p>
    <w:p w14:paraId="25115FBE"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Court Orders</w:t>
      </w:r>
    </w:p>
    <w:p w14:paraId="2692CE4C"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Immigration matters</w:t>
      </w:r>
    </w:p>
    <w:p w14:paraId="6900FE04"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Solicitors</w:t>
      </w:r>
    </w:p>
    <w:p w14:paraId="661DD96F"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Fire Brigade</w:t>
      </w:r>
    </w:p>
    <w:p w14:paraId="222B6C70"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Social Services</w:t>
      </w:r>
    </w:p>
    <w:p w14:paraId="76EBDADA" w14:textId="77777777" w:rsidR="00A8610F" w:rsidRPr="00A8610F" w:rsidRDefault="00A8610F" w:rsidP="00CD2D99">
      <w:pPr>
        <w:pStyle w:val="BodyText"/>
        <w:numPr>
          <w:ilvl w:val="0"/>
          <w:numId w:val="20"/>
        </w:numPr>
        <w:suppressAutoHyphens/>
        <w:spacing w:after="0" w:line="276" w:lineRule="auto"/>
        <w:jc w:val="both"/>
        <w:rPr>
          <w:sz w:val="22"/>
          <w:szCs w:val="22"/>
        </w:rPr>
      </w:pPr>
      <w:r w:rsidRPr="00A8610F">
        <w:rPr>
          <w:rFonts w:asciiTheme="minorHAnsi" w:hAnsiTheme="minorHAnsi" w:cstheme="minorHAnsi"/>
          <w:sz w:val="22"/>
          <w:szCs w:val="22"/>
        </w:rPr>
        <w:t>Education</w:t>
      </w:r>
    </w:p>
    <w:p w14:paraId="407AC4D9" w14:textId="77777777" w:rsidR="00A8610F" w:rsidRDefault="00A8610F" w:rsidP="00547FC8">
      <w:pPr>
        <w:pStyle w:val="BodyText"/>
        <w:spacing w:after="0" w:line="276" w:lineRule="auto"/>
        <w:jc w:val="both"/>
        <w:rPr>
          <w:rFonts w:ascii="Calibri" w:hAnsi="Calibri" w:cs="Calibri"/>
          <w:b/>
          <w:bCs/>
          <w:sz w:val="22"/>
          <w:szCs w:val="22"/>
        </w:rPr>
      </w:pPr>
    </w:p>
    <w:p w14:paraId="1B8470BE" w14:textId="34BC0693" w:rsidR="00A8610F" w:rsidRDefault="00A8610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Research Data</w:t>
      </w:r>
    </w:p>
    <w:p w14:paraId="5FEE9424" w14:textId="20411675"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following research project may include identifiable data belonging to yourself. </w:t>
      </w:r>
      <w:r w:rsidR="009E72FD">
        <w:rPr>
          <w:rFonts w:ascii="Calibri" w:hAnsi="Calibri" w:cs="Calibri"/>
          <w:sz w:val="22"/>
          <w:szCs w:val="22"/>
        </w:rPr>
        <w:t xml:space="preserve"> </w:t>
      </w:r>
      <w:r w:rsidRPr="00A8610F">
        <w:rPr>
          <w:rFonts w:ascii="Calibri" w:hAnsi="Calibri" w:cs="Calibri"/>
          <w:sz w:val="22"/>
          <w:szCs w:val="22"/>
        </w:rPr>
        <w:t xml:space="preserve">Please see below privacy note on the University of Bristol site for more details found here: </w:t>
      </w:r>
      <w:hyperlink r:id="rId66" w:history="1">
        <w:r w:rsidRPr="00A8610F">
          <w:rPr>
            <w:rStyle w:val="Hyperlink"/>
            <w:rFonts w:ascii="Calibri" w:hAnsi="Calibri" w:cs="Calibri"/>
            <w:sz w:val="22"/>
            <w:szCs w:val="22"/>
          </w:rPr>
          <w:t>IMPPP NHS Digital Privacy Notice</w:t>
        </w:r>
      </w:hyperlink>
      <w:r w:rsidRPr="00A8610F">
        <w:rPr>
          <w:rFonts w:ascii="Calibri" w:hAnsi="Calibri" w:cs="Calibri"/>
          <w:sz w:val="22"/>
          <w:szCs w:val="22"/>
        </w:rPr>
        <w:t>.</w:t>
      </w:r>
    </w:p>
    <w:p w14:paraId="2F3C38E9" w14:textId="77777777" w:rsidR="00A8610F" w:rsidRPr="009E72FD" w:rsidRDefault="00A8610F" w:rsidP="00547FC8">
      <w:pPr>
        <w:pStyle w:val="AnnexBodyText"/>
        <w:numPr>
          <w:ilvl w:val="0"/>
          <w:numId w:val="0"/>
        </w:numPr>
        <w:spacing w:before="0" w:after="0" w:line="276" w:lineRule="auto"/>
        <w:rPr>
          <w:bCs/>
          <w:lang w:val="en-GB"/>
        </w:rPr>
      </w:pPr>
    </w:p>
    <w:p w14:paraId="02476C60" w14:textId="5D7D6944"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Who are our Partner Organisations</w:t>
      </w:r>
    </w:p>
    <w:p w14:paraId="2D398DD5" w14:textId="77777777"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We may also have to share your information, subject to strict agreements on how it will be used, with the following organisations.</w:t>
      </w:r>
    </w:p>
    <w:p w14:paraId="63A27EF6" w14:textId="77777777" w:rsidR="00C4637F" w:rsidRPr="00A8610F" w:rsidRDefault="00C4637F" w:rsidP="00547FC8">
      <w:pPr>
        <w:pStyle w:val="BodyText"/>
        <w:spacing w:after="0" w:line="276" w:lineRule="auto"/>
        <w:jc w:val="both"/>
        <w:rPr>
          <w:rFonts w:ascii="Calibri" w:hAnsi="Calibri" w:cs="Calibri"/>
          <w:sz w:val="22"/>
          <w:szCs w:val="22"/>
        </w:rPr>
      </w:pPr>
    </w:p>
    <w:p w14:paraId="1402E831"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Trusts / Foundation Trusts</w:t>
      </w:r>
    </w:p>
    <w:p w14:paraId="4E92620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Out of Hours / Extended Hours services 111</w:t>
      </w:r>
    </w:p>
    <w:p w14:paraId="60C7E2F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GPs</w:t>
      </w:r>
    </w:p>
    <w:p w14:paraId="6F5BD714"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Commissioning Support Units</w:t>
      </w:r>
    </w:p>
    <w:p w14:paraId="31570BE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Independent Contractors such as dentists, opticians, pharmacists</w:t>
      </w:r>
    </w:p>
    <w:p w14:paraId="7371986D"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67F18E2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38E82280"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Ambulance Trusts</w:t>
      </w:r>
    </w:p>
    <w:p w14:paraId="3C804D4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Clinical Commissioning Groups</w:t>
      </w:r>
    </w:p>
    <w:p w14:paraId="2121B99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Social Care Services</w:t>
      </w:r>
    </w:p>
    <w:p w14:paraId="25DAC2E8"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England (NHSE) and NHS Digital (NHSD)</w:t>
      </w:r>
    </w:p>
    <w:p w14:paraId="54741652"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Local Authorities</w:t>
      </w:r>
    </w:p>
    <w:p w14:paraId="0489320B"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Education Services</w:t>
      </w:r>
    </w:p>
    <w:p w14:paraId="1E5172D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Fire and Rescue Services</w:t>
      </w:r>
    </w:p>
    <w:p w14:paraId="35AF675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Police &amp; Judicial Services</w:t>
      </w:r>
    </w:p>
    <w:p w14:paraId="251C482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4908C7F3"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lastRenderedPageBreak/>
        <w:t>Private Sector Providers</w:t>
      </w:r>
    </w:p>
    <w:p w14:paraId="70EB8F90" w14:textId="6CBB7B96"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Other ‘data processors’ You will be informed who your data will be shared with and in some cases asked for consent for this happen when this is required</w:t>
      </w:r>
    </w:p>
    <w:p w14:paraId="12B16EF2" w14:textId="77777777" w:rsidR="00A8610F" w:rsidRDefault="00A8610F" w:rsidP="00547FC8">
      <w:pPr>
        <w:pStyle w:val="BodyText"/>
        <w:spacing w:after="0" w:line="276" w:lineRule="auto"/>
        <w:jc w:val="both"/>
        <w:rPr>
          <w:rFonts w:ascii="Calibri" w:hAnsi="Calibri" w:cs="Calibri"/>
          <w:sz w:val="22"/>
          <w:szCs w:val="22"/>
        </w:rPr>
      </w:pPr>
    </w:p>
    <w:p w14:paraId="139B0CE4" w14:textId="288B5521"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may also use external companies to process personal information, such as for archiving purposes. </w:t>
      </w:r>
      <w:r w:rsidR="009E72FD">
        <w:rPr>
          <w:rFonts w:ascii="Calibri" w:hAnsi="Calibri" w:cs="Calibri"/>
          <w:sz w:val="22"/>
          <w:szCs w:val="22"/>
        </w:rPr>
        <w:t xml:space="preserve"> </w:t>
      </w:r>
      <w:r w:rsidRPr="00A8610F">
        <w:rPr>
          <w:rFonts w:ascii="Calibri" w:hAnsi="Calibri" w:cs="Calibri"/>
          <w:sz w:val="22"/>
          <w:szCs w:val="22"/>
        </w:rPr>
        <w:t>These companies are bound by contractual agreements to ensure information is kept confidential and secure.</w:t>
      </w:r>
    </w:p>
    <w:p w14:paraId="5C0E538F" w14:textId="77777777" w:rsidR="00241D61" w:rsidRPr="00C4637F" w:rsidRDefault="00241D61" w:rsidP="00547FC8">
      <w:pPr>
        <w:pStyle w:val="BodyText"/>
        <w:spacing w:after="0" w:line="276" w:lineRule="auto"/>
        <w:jc w:val="both"/>
        <w:rPr>
          <w:rFonts w:ascii="Calibri" w:hAnsi="Calibri" w:cs="Calibri"/>
          <w:sz w:val="22"/>
          <w:szCs w:val="22"/>
        </w:rPr>
      </w:pPr>
    </w:p>
    <w:p w14:paraId="65E93CA9" w14:textId="54BB574F"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What is Population Health Management</w:t>
      </w:r>
    </w:p>
    <w:p w14:paraId="6D0D448A" w14:textId="4BDE7B88"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work is aimed at improving the health of an entire population.</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is about improving the physical and mental health outcomes and wellbeing of people and making sure that access to services is fair and equal.</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helps to reduce the occurrence of ill-health and looks at all the wider factors that affect health and care.</w:t>
      </w:r>
    </w:p>
    <w:p w14:paraId="1A2757F1" w14:textId="77777777" w:rsidR="006F6B20" w:rsidRDefault="006F6B20" w:rsidP="00547FC8">
      <w:pPr>
        <w:pStyle w:val="BodyText"/>
        <w:spacing w:after="0" w:line="276" w:lineRule="auto"/>
        <w:jc w:val="both"/>
        <w:rPr>
          <w:rFonts w:asciiTheme="minorHAnsi" w:hAnsiTheme="minorHAnsi" w:cstheme="minorHAnsi"/>
          <w:sz w:val="22"/>
          <w:szCs w:val="22"/>
        </w:rPr>
      </w:pPr>
    </w:p>
    <w:p w14:paraId="310B45CA" w14:textId="3135FC01"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project requires health care organisations to work together with communities and partner agencies.</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The organisations will share information with each other to get a view of health and services for the population in a particular area.</w:t>
      </w:r>
    </w:p>
    <w:p w14:paraId="3B917050" w14:textId="77777777" w:rsidR="006F6B20" w:rsidRDefault="006F6B20" w:rsidP="00547FC8">
      <w:pPr>
        <w:pStyle w:val="BodyText"/>
        <w:spacing w:after="0" w:line="276" w:lineRule="auto"/>
        <w:jc w:val="both"/>
        <w:rPr>
          <w:rFonts w:asciiTheme="minorHAnsi" w:hAnsiTheme="minorHAnsi" w:cstheme="minorHAnsi"/>
          <w:sz w:val="22"/>
          <w:szCs w:val="22"/>
        </w:rPr>
      </w:pPr>
    </w:p>
    <w:p w14:paraId="18812057" w14:textId="7F1185E8"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In your area, a population health management programme has been introduced.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The programme will combine information from GP practices, community service providers, hospitals and other health and care providers.</w:t>
      </w:r>
    </w:p>
    <w:p w14:paraId="3A3A31A5" w14:textId="77777777" w:rsidR="00C4637F" w:rsidRDefault="00C4637F" w:rsidP="00547FC8">
      <w:pPr>
        <w:pStyle w:val="BodyText"/>
        <w:spacing w:after="0" w:line="276" w:lineRule="auto"/>
        <w:jc w:val="both"/>
        <w:rPr>
          <w:rFonts w:asciiTheme="minorHAnsi" w:hAnsiTheme="minorHAnsi" w:cstheme="minorHAnsi"/>
          <w:b/>
          <w:bCs/>
          <w:sz w:val="22"/>
          <w:szCs w:val="22"/>
        </w:rPr>
      </w:pPr>
    </w:p>
    <w:p w14:paraId="3BBB93E1" w14:textId="2DA1FB80"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will your personal data be used</w:t>
      </w:r>
    </w:p>
    <w:p w14:paraId="2D6571FE"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include information about your health care.</w:t>
      </w:r>
    </w:p>
    <w:p w14:paraId="04B5D4D8" w14:textId="77777777" w:rsidR="00592AA4" w:rsidRDefault="00592AA4" w:rsidP="00547FC8">
      <w:pPr>
        <w:pStyle w:val="BodyText"/>
        <w:spacing w:after="0" w:line="276" w:lineRule="auto"/>
        <w:jc w:val="both"/>
        <w:rPr>
          <w:rFonts w:asciiTheme="minorHAnsi" w:hAnsiTheme="minorHAnsi" w:cstheme="minorHAnsi"/>
          <w:sz w:val="22"/>
          <w:szCs w:val="22"/>
        </w:rPr>
      </w:pPr>
    </w:p>
    <w:p w14:paraId="27D2D6E5" w14:textId="6C1F380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combined and anything that can identify you (like your name or NHS Number) will be removed and replaced with a code.</w:t>
      </w:r>
    </w:p>
    <w:p w14:paraId="04D76942" w14:textId="77777777" w:rsidR="006F6B20" w:rsidRDefault="006F6B20" w:rsidP="00547FC8">
      <w:pPr>
        <w:pStyle w:val="BodyText"/>
        <w:spacing w:after="0" w:line="276" w:lineRule="auto"/>
        <w:jc w:val="both"/>
        <w:rPr>
          <w:rFonts w:asciiTheme="minorHAnsi" w:hAnsiTheme="minorHAnsi" w:cstheme="minorHAnsi"/>
          <w:sz w:val="22"/>
          <w:szCs w:val="22"/>
        </w:rPr>
      </w:pPr>
    </w:p>
    <w:p w14:paraId="5E8ADCD1" w14:textId="09B877C5"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means that the people working with the data will only see the code and cannot see which patient the information relates to.</w:t>
      </w:r>
    </w:p>
    <w:p w14:paraId="77443841" w14:textId="77777777" w:rsidR="006F6B20" w:rsidRDefault="006F6B20" w:rsidP="00547FC8">
      <w:pPr>
        <w:pStyle w:val="BodyText"/>
        <w:spacing w:after="0" w:line="276" w:lineRule="auto"/>
        <w:jc w:val="both"/>
        <w:rPr>
          <w:rFonts w:asciiTheme="minorHAnsi" w:hAnsiTheme="minorHAnsi" w:cstheme="minorHAnsi"/>
          <w:sz w:val="22"/>
          <w:szCs w:val="22"/>
        </w:rPr>
      </w:pPr>
    </w:p>
    <w:p w14:paraId="10461EA9" w14:textId="56EDAE4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we see that an individual might benefit from some additional care or support, we will send the information back to your GP or hospital provider and they will use the code to identify you and offer you services.</w:t>
      </w:r>
    </w:p>
    <w:p w14:paraId="3C05DB73" w14:textId="77777777" w:rsidR="006F6B20" w:rsidRDefault="006F6B20" w:rsidP="00547FC8">
      <w:pPr>
        <w:pStyle w:val="BodyText"/>
        <w:spacing w:after="0" w:line="276" w:lineRule="auto"/>
        <w:jc w:val="both"/>
        <w:rPr>
          <w:rFonts w:asciiTheme="minorHAnsi" w:hAnsiTheme="minorHAnsi" w:cstheme="minorHAnsi"/>
          <w:sz w:val="22"/>
          <w:szCs w:val="22"/>
        </w:rPr>
      </w:pPr>
    </w:p>
    <w:p w14:paraId="6D12FFF9" w14:textId="4C1AD262"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used for a number of healthcare related activities such as;</w:t>
      </w:r>
    </w:p>
    <w:p w14:paraId="0CF2F7B5"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improving the quality and standards of care provided</w:t>
      </w:r>
    </w:p>
    <w:p w14:paraId="6015A52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research into the development of new treatments</w:t>
      </w:r>
    </w:p>
    <w:p w14:paraId="396DD78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preventing illness and diseases</w:t>
      </w:r>
    </w:p>
    <w:p w14:paraId="45F25ABE"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monitoring safety</w:t>
      </w:r>
    </w:p>
    <w:p w14:paraId="7D8FF8CC" w14:textId="77777777" w:rsid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planning services</w:t>
      </w:r>
    </w:p>
    <w:p w14:paraId="62EB77EB" w14:textId="77777777" w:rsidR="00CD2D99" w:rsidRDefault="00CD2D99" w:rsidP="00547FC8">
      <w:pPr>
        <w:pStyle w:val="BodyText"/>
        <w:suppressAutoHyphens/>
        <w:spacing w:after="0" w:line="276" w:lineRule="auto"/>
        <w:jc w:val="both"/>
        <w:rPr>
          <w:rFonts w:asciiTheme="minorHAnsi" w:hAnsiTheme="minorHAnsi" w:cstheme="minorHAnsi"/>
          <w:sz w:val="22"/>
          <w:szCs w:val="22"/>
        </w:rPr>
      </w:pPr>
    </w:p>
    <w:p w14:paraId="4E208E35" w14:textId="77777777" w:rsidR="00592AA4" w:rsidRDefault="00592AA4" w:rsidP="00547FC8">
      <w:pPr>
        <w:pStyle w:val="BodyText"/>
        <w:suppressAutoHyphens/>
        <w:spacing w:after="0" w:line="276" w:lineRule="auto"/>
        <w:jc w:val="both"/>
        <w:rPr>
          <w:rFonts w:asciiTheme="minorHAnsi" w:hAnsiTheme="minorHAnsi" w:cstheme="minorHAnsi"/>
          <w:sz w:val="22"/>
          <w:szCs w:val="22"/>
        </w:rPr>
      </w:pPr>
    </w:p>
    <w:p w14:paraId="2AF1B070" w14:textId="28932736" w:rsidR="006F6B20" w:rsidRDefault="006F6B20" w:rsidP="00547FC8">
      <w:pPr>
        <w:pStyle w:val="BodyText"/>
        <w:suppressAutoHyphens/>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Who will your personal data be shared with</w:t>
      </w:r>
    </w:p>
    <w:p w14:paraId="233C5195"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Your GP and hospital providers will send the information they hold on their systems to the South Central and West Commissioning Support Unit, which are part of NHS England.</w:t>
      </w:r>
    </w:p>
    <w:p w14:paraId="4ABDD4F3" w14:textId="77777777" w:rsidR="006F6B20" w:rsidRDefault="006F6B20" w:rsidP="00547FC8">
      <w:pPr>
        <w:pStyle w:val="BodyText"/>
        <w:spacing w:after="0" w:line="276" w:lineRule="auto"/>
        <w:jc w:val="both"/>
        <w:rPr>
          <w:rFonts w:asciiTheme="minorHAnsi" w:hAnsiTheme="minorHAnsi" w:cstheme="minorHAnsi"/>
          <w:sz w:val="22"/>
          <w:szCs w:val="22"/>
        </w:rPr>
      </w:pPr>
    </w:p>
    <w:p w14:paraId="5C128A68" w14:textId="29D9E421" w:rsidR="006F6B20" w:rsidRPr="00BD6FB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lastRenderedPageBreak/>
        <w:t xml:space="preserve">They will link all the information together to review and make decisions about the whole population or patients that might need support.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During this process</w:t>
      </w:r>
      <w:r w:rsidR="0062758E">
        <w:rPr>
          <w:rFonts w:asciiTheme="minorHAnsi" w:hAnsiTheme="minorHAnsi" w:cstheme="minorHAnsi"/>
          <w:sz w:val="22"/>
          <w:szCs w:val="22"/>
        </w:rPr>
        <w:t>,</w:t>
      </w:r>
      <w:r w:rsidRPr="006F6B20">
        <w:rPr>
          <w:rFonts w:asciiTheme="minorHAnsi" w:hAnsiTheme="minorHAnsi" w:cstheme="minorHAnsi"/>
          <w:sz w:val="22"/>
          <w:szCs w:val="22"/>
        </w:rPr>
        <w:t xml:space="preserve"> any identifiable data will be removed before it is </w:t>
      </w:r>
      <w:r w:rsidRPr="00BD6FBA">
        <w:rPr>
          <w:rFonts w:asciiTheme="minorHAnsi" w:hAnsiTheme="minorHAnsi" w:cstheme="minorHAnsi"/>
          <w:sz w:val="22"/>
          <w:szCs w:val="22"/>
        </w:rPr>
        <w:t>shared with Optum Healthcare.</w:t>
      </w:r>
    </w:p>
    <w:p w14:paraId="4FA0D5E9" w14:textId="77777777" w:rsidR="006F6B20" w:rsidRPr="00BD6FBA" w:rsidRDefault="006F6B20" w:rsidP="00547FC8">
      <w:pPr>
        <w:pStyle w:val="BodyText"/>
        <w:spacing w:after="0" w:line="276" w:lineRule="auto"/>
        <w:jc w:val="both"/>
        <w:rPr>
          <w:rFonts w:asciiTheme="minorHAnsi" w:hAnsiTheme="minorHAnsi" w:cstheme="minorHAnsi"/>
          <w:sz w:val="22"/>
          <w:szCs w:val="22"/>
        </w:rPr>
      </w:pPr>
    </w:p>
    <w:p w14:paraId="4E54AA59" w14:textId="6F9F5C32" w:rsidR="006F6B20" w:rsidRDefault="006F6B20" w:rsidP="00547FC8">
      <w:pPr>
        <w:pStyle w:val="BodyText"/>
        <w:spacing w:after="0" w:line="276" w:lineRule="auto"/>
        <w:jc w:val="both"/>
        <w:rPr>
          <w:rFonts w:asciiTheme="minorHAnsi" w:hAnsiTheme="minorHAnsi" w:cstheme="minorHAnsi"/>
          <w:sz w:val="22"/>
          <w:szCs w:val="22"/>
        </w:rPr>
      </w:pPr>
      <w:r w:rsidRPr="00BD6FBA">
        <w:rPr>
          <w:rFonts w:asciiTheme="minorHAnsi" w:hAnsiTheme="minorHAnsi" w:cstheme="minorHAnsi"/>
          <w:sz w:val="22"/>
          <w:szCs w:val="22"/>
        </w:rPr>
        <w:t>Both the Commissioning Support Unit and Optum</w:t>
      </w:r>
      <w:r w:rsidRPr="006F6B20">
        <w:rPr>
          <w:rFonts w:asciiTheme="minorHAnsi" w:hAnsiTheme="minorHAnsi" w:cstheme="minorHAnsi"/>
          <w:sz w:val="22"/>
          <w:szCs w:val="22"/>
        </w:rPr>
        <w:t xml:space="preserve"> are required to protect your information and maintain confidentiality in the same way that your doctor or hospital provider is.</w:t>
      </w:r>
    </w:p>
    <w:p w14:paraId="4144CA45" w14:textId="77777777" w:rsidR="006F6B20" w:rsidRDefault="006F6B20" w:rsidP="00547FC8">
      <w:pPr>
        <w:pStyle w:val="BodyText"/>
        <w:spacing w:after="0" w:line="276" w:lineRule="auto"/>
        <w:jc w:val="both"/>
        <w:rPr>
          <w:rFonts w:asciiTheme="minorHAnsi" w:hAnsiTheme="minorHAnsi" w:cstheme="minorHAnsi"/>
          <w:sz w:val="22"/>
          <w:szCs w:val="22"/>
        </w:rPr>
      </w:pPr>
    </w:p>
    <w:p w14:paraId="20D26C1D" w14:textId="68CA9901"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Is using your information lawful</w:t>
      </w:r>
    </w:p>
    <w:p w14:paraId="3F20ADB0" w14:textId="67E2F41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Health Care Providers are permitted by data protection law to use information where it is necessary for medical purposes.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This includes caring for you directly as well as management of health services more generally.</w:t>
      </w:r>
    </w:p>
    <w:p w14:paraId="32687C8C" w14:textId="77777777" w:rsidR="00771862" w:rsidRPr="006F6B20" w:rsidRDefault="00771862" w:rsidP="00547FC8">
      <w:pPr>
        <w:pStyle w:val="BodyText"/>
        <w:spacing w:after="0" w:line="276" w:lineRule="auto"/>
        <w:jc w:val="both"/>
        <w:rPr>
          <w:rFonts w:asciiTheme="minorHAnsi" w:hAnsiTheme="minorHAnsi" w:cstheme="minorHAnsi"/>
          <w:sz w:val="22"/>
          <w:szCs w:val="22"/>
        </w:rPr>
      </w:pPr>
    </w:p>
    <w:p w14:paraId="63B403B7" w14:textId="08BA2CA3"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Some of the work that happens at a national level with your information is required by other parts of the law.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For more information, speak to our Data Protection Officer.</w:t>
      </w:r>
    </w:p>
    <w:p w14:paraId="6CA16060" w14:textId="77777777" w:rsidR="00BD6FBA" w:rsidRPr="006F6B20" w:rsidRDefault="00BD6FBA" w:rsidP="00547FC8">
      <w:pPr>
        <w:pStyle w:val="BodyText"/>
        <w:spacing w:after="0" w:line="276" w:lineRule="auto"/>
        <w:jc w:val="both"/>
        <w:rPr>
          <w:rFonts w:asciiTheme="minorHAnsi" w:hAnsiTheme="minorHAnsi" w:cstheme="minorHAnsi"/>
          <w:sz w:val="22"/>
          <w:szCs w:val="22"/>
        </w:rPr>
      </w:pPr>
    </w:p>
    <w:p w14:paraId="63D5E409" w14:textId="694F1160" w:rsidR="007358C4"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Sharing and using your information in this way helps to provide better health and care for you, your family and future generations.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Confidential patient information about your health and care is only used like this were allowed by law and in most cases, anonymised data is used so that you cannot be identified.</w:t>
      </w:r>
    </w:p>
    <w:p w14:paraId="4D663024" w14:textId="77777777" w:rsidR="007F0731" w:rsidRDefault="007F0731" w:rsidP="00547FC8">
      <w:pPr>
        <w:pStyle w:val="BodyText"/>
        <w:spacing w:after="0" w:line="276" w:lineRule="auto"/>
        <w:jc w:val="both"/>
        <w:rPr>
          <w:rFonts w:asciiTheme="minorHAnsi" w:hAnsiTheme="minorHAnsi" w:cstheme="minorHAnsi"/>
          <w:b/>
          <w:bCs/>
          <w:sz w:val="22"/>
          <w:szCs w:val="22"/>
        </w:rPr>
      </w:pPr>
    </w:p>
    <w:p w14:paraId="3B363635" w14:textId="16D03AA3" w:rsidR="006F6B20" w:rsidRPr="007358C4" w:rsidRDefault="006F6B20"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What will happen to you information when the project is finished</w:t>
      </w:r>
    </w:p>
    <w:p w14:paraId="6C673F4D" w14:textId="3302C471"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Once the 20-week programme has completed the information will be securely destroyed. </w:t>
      </w:r>
      <w:r w:rsidR="0062758E">
        <w:rPr>
          <w:rFonts w:ascii="Calibri" w:hAnsi="Calibri" w:cs="Calibri"/>
          <w:sz w:val="22"/>
          <w:szCs w:val="22"/>
        </w:rPr>
        <w:t xml:space="preserve"> </w:t>
      </w:r>
      <w:r w:rsidRPr="006F6B20">
        <w:rPr>
          <w:rFonts w:ascii="Calibri" w:hAnsi="Calibri" w:cs="Calibri"/>
          <w:sz w:val="22"/>
          <w:szCs w:val="22"/>
        </w:rPr>
        <w:t xml:space="preserve">You have a right to object to information being used in this way. </w:t>
      </w:r>
      <w:r w:rsidR="0062758E">
        <w:rPr>
          <w:rFonts w:ascii="Calibri" w:hAnsi="Calibri" w:cs="Calibri"/>
          <w:sz w:val="22"/>
          <w:szCs w:val="22"/>
        </w:rPr>
        <w:t xml:space="preserve"> </w:t>
      </w:r>
      <w:r w:rsidRPr="006F6B20">
        <w:rPr>
          <w:rFonts w:ascii="Calibri" w:hAnsi="Calibri" w:cs="Calibri"/>
          <w:sz w:val="22"/>
          <w:szCs w:val="22"/>
        </w:rPr>
        <w:t>You also have several other information rights.</w:t>
      </w:r>
      <w:r w:rsidR="0062758E">
        <w:rPr>
          <w:rFonts w:ascii="Calibri" w:hAnsi="Calibri" w:cs="Calibri"/>
          <w:sz w:val="22"/>
          <w:szCs w:val="22"/>
        </w:rPr>
        <w:t xml:space="preserve"> </w:t>
      </w:r>
      <w:r w:rsidRPr="006F6B20">
        <w:rPr>
          <w:rFonts w:ascii="Calibri" w:hAnsi="Calibri" w:cs="Calibri"/>
          <w:sz w:val="22"/>
          <w:szCs w:val="22"/>
        </w:rPr>
        <w:t xml:space="preserve"> See our main privacy policy for more information.</w:t>
      </w:r>
    </w:p>
    <w:p w14:paraId="6FF4994E" w14:textId="77777777" w:rsidR="006F6B20" w:rsidRDefault="006F6B20" w:rsidP="00547FC8">
      <w:pPr>
        <w:pStyle w:val="BodyText"/>
        <w:spacing w:after="0" w:line="276" w:lineRule="auto"/>
        <w:jc w:val="both"/>
        <w:rPr>
          <w:rFonts w:ascii="Calibri" w:hAnsi="Calibri" w:cs="Calibri"/>
          <w:sz w:val="22"/>
          <w:szCs w:val="22"/>
        </w:rPr>
      </w:pPr>
    </w:p>
    <w:p w14:paraId="4FF45CFD" w14:textId="4CA1A2EF"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To find out more or to register your choice to opt out, please visit </w:t>
      </w:r>
      <w:hyperlink r:id="rId67" w:history="1">
        <w:r w:rsidRPr="006F6B20">
          <w:rPr>
            <w:rStyle w:val="Hyperlink"/>
            <w:rFonts w:ascii="Calibri" w:hAnsi="Calibri" w:cs="Calibri"/>
            <w:sz w:val="22"/>
            <w:szCs w:val="22"/>
          </w:rPr>
          <w:t>nhs.uk/your-</w:t>
        </w:r>
        <w:proofErr w:type="spellStart"/>
        <w:r w:rsidRPr="006F6B20">
          <w:rPr>
            <w:rStyle w:val="Hyperlink"/>
            <w:rFonts w:ascii="Calibri" w:hAnsi="Calibri" w:cs="Calibri"/>
            <w:sz w:val="22"/>
            <w:szCs w:val="22"/>
          </w:rPr>
          <w:t>nhs</w:t>
        </w:r>
        <w:proofErr w:type="spellEnd"/>
        <w:r w:rsidRPr="006F6B20">
          <w:rPr>
            <w:rStyle w:val="Hyperlink"/>
            <w:rFonts w:ascii="Calibri" w:hAnsi="Calibri" w:cs="Calibri"/>
            <w:sz w:val="22"/>
            <w:szCs w:val="22"/>
          </w:rPr>
          <w:t>-data-matters</w:t>
        </w:r>
      </w:hyperlink>
    </w:p>
    <w:p w14:paraId="4F8F626C" w14:textId="77777777" w:rsidR="00E47A0E" w:rsidRPr="0062758E" w:rsidRDefault="00E47A0E" w:rsidP="00547FC8">
      <w:pPr>
        <w:pStyle w:val="AnnexBodyText"/>
        <w:numPr>
          <w:ilvl w:val="0"/>
          <w:numId w:val="0"/>
        </w:numPr>
        <w:spacing w:before="0" w:after="0" w:line="276" w:lineRule="auto"/>
        <w:rPr>
          <w:bCs/>
          <w:lang w:val="en-GB"/>
        </w:rPr>
      </w:pPr>
    </w:p>
    <w:p w14:paraId="3C609D2A" w14:textId="25A92506"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Coronavirus Pandemic – Data Protection</w:t>
      </w:r>
    </w:p>
    <w:p w14:paraId="4787B772" w14:textId="6F8109B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As part of this response, a Control of Patient Information Notice (COPI Notice) was issued.</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Under this notice, it was agreed that GP Connect should be enabled across all GP practices to share patient data nationally for direct care purposes.</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There was also a change to policy for Summary Care Record Additional Information to be made available by default, unless the patient had previously informed the NHS, they did not wish their information to be shared.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These changes made improved patient safety and were received positively by both patients and healthcare professionals.</w:t>
      </w:r>
    </w:p>
    <w:p w14:paraId="03EEE37B" w14:textId="77777777" w:rsidR="006F6B20" w:rsidRDefault="006F6B20" w:rsidP="00547FC8">
      <w:pPr>
        <w:spacing w:line="276" w:lineRule="auto"/>
        <w:jc w:val="both"/>
        <w:rPr>
          <w:rFonts w:ascii="Calibri" w:hAnsi="Calibri" w:cs="Calibri"/>
          <w:sz w:val="22"/>
          <w:szCs w:val="22"/>
          <w:lang w:eastAsia="x-none"/>
        </w:rPr>
      </w:pPr>
    </w:p>
    <w:p w14:paraId="3C957771" w14:textId="372BA87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The COPI Notice was the simplest and quickest way to communicate the changes during a time of national crisis, and </w:t>
      </w:r>
      <w:hyperlink r:id="rId68" w:history="1">
        <w:r w:rsidRPr="006F6B20">
          <w:rPr>
            <w:rStyle w:val="Hyperlink"/>
            <w:rFonts w:ascii="Calibri" w:hAnsi="Calibri" w:cs="Calibri"/>
            <w:sz w:val="22"/>
            <w:szCs w:val="22"/>
          </w:rPr>
          <w:t>this notice</w:t>
        </w:r>
      </w:hyperlink>
      <w:r w:rsidRPr="006F6B20">
        <w:rPr>
          <w:rFonts w:ascii="Calibri" w:hAnsi="Calibri" w:cs="Calibri"/>
          <w:sz w:val="22"/>
          <w:szCs w:val="22"/>
          <w:lang w:eastAsia="x-none"/>
        </w:rPr>
        <w:t xml:space="preserve"> was renewed on 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November 2022 to help support General Practice in the event of increasing COVID infection cases during the winter months. </w:t>
      </w:r>
      <w:r w:rsidR="00705C00">
        <w:rPr>
          <w:rFonts w:ascii="Calibri" w:hAnsi="Calibri" w:cs="Calibri"/>
          <w:sz w:val="22"/>
          <w:szCs w:val="22"/>
          <w:lang w:eastAsia="x-none"/>
        </w:rPr>
        <w:t xml:space="preserve"> </w:t>
      </w:r>
      <w:r w:rsidRPr="006F6B20">
        <w:rPr>
          <w:rFonts w:ascii="Calibri" w:hAnsi="Calibri" w:cs="Calibri"/>
          <w:sz w:val="22"/>
          <w:szCs w:val="22"/>
        </w:rPr>
        <w:t>Organisations are only required to process such confidential patient information where the confidential patient information to be processed is required for a COVID-19 purpose and will be processed solely for that COVID-19 purpose in accordance with Regulation 7 of</w:t>
      </w:r>
      <w:r w:rsidR="00771862">
        <w:rPr>
          <w:rFonts w:ascii="Calibri" w:hAnsi="Calibri" w:cs="Calibri"/>
          <w:sz w:val="22"/>
          <w:szCs w:val="22"/>
        </w:rPr>
        <w:t xml:space="preserve"> </w:t>
      </w:r>
      <w:r w:rsidRPr="006F6B20">
        <w:rPr>
          <w:rFonts w:ascii="Calibri" w:hAnsi="Calibri" w:cs="Calibri"/>
          <w:sz w:val="22"/>
          <w:szCs w:val="22"/>
        </w:rPr>
        <w:t xml:space="preserve">COPI. </w:t>
      </w:r>
      <w:r w:rsidR="00705C00">
        <w:rPr>
          <w:rFonts w:ascii="Calibri" w:hAnsi="Calibri" w:cs="Calibri"/>
          <w:sz w:val="22"/>
          <w:szCs w:val="22"/>
        </w:rPr>
        <w:t xml:space="preserve"> </w:t>
      </w:r>
      <w:r w:rsidRPr="006F6B20">
        <w:rPr>
          <w:rFonts w:ascii="Calibri" w:hAnsi="Calibri" w:cs="Calibri"/>
          <w:sz w:val="22"/>
          <w:szCs w:val="22"/>
          <w:lang w:eastAsia="x-none"/>
        </w:rPr>
        <w:t>The current active COPI notice expires on 01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July 2023.</w:t>
      </w:r>
    </w:p>
    <w:p w14:paraId="681C4E77" w14:textId="77777777" w:rsidR="006F6B20" w:rsidRDefault="006F6B20" w:rsidP="00547FC8">
      <w:pPr>
        <w:spacing w:line="276" w:lineRule="auto"/>
        <w:jc w:val="both"/>
        <w:rPr>
          <w:rFonts w:ascii="Calibri" w:hAnsi="Calibri" w:cs="Calibri"/>
          <w:sz w:val="22"/>
          <w:szCs w:val="22"/>
          <w:lang w:eastAsia="x-none"/>
        </w:rPr>
      </w:pPr>
    </w:p>
    <w:p w14:paraId="4D13FA86" w14:textId="5BECE2BC"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However, the legal basis under which GP Connect and Summary Care Record Additional Information operated was not affected by COPI and remains in place; </w:t>
      </w:r>
      <w:hyperlink r:id="rId69" w:history="1">
        <w:r w:rsidRPr="006F6B20">
          <w:rPr>
            <w:rStyle w:val="Hyperlink"/>
            <w:rFonts w:ascii="Calibri" w:hAnsi="Calibri" w:cs="Calibri"/>
            <w:color w:val="0D0D0D" w:themeColor="text1" w:themeTint="F2"/>
            <w:sz w:val="22"/>
            <w:szCs w:val="22"/>
            <w:lang w:val="en-US"/>
          </w:rPr>
          <w:t>Article</w:t>
        </w:r>
        <w:r w:rsidR="00705C00">
          <w:rPr>
            <w:rStyle w:val="Hyperlink"/>
            <w:rFonts w:ascii="Calibri" w:hAnsi="Calibri" w:cs="Calibri"/>
            <w:color w:val="0D0D0D" w:themeColor="text1" w:themeTint="F2"/>
            <w:sz w:val="22"/>
            <w:szCs w:val="22"/>
            <w:lang w:val="en-US"/>
          </w:rPr>
          <w:t xml:space="preserve"> </w:t>
        </w:r>
        <w:r w:rsidRPr="006F6B20">
          <w:rPr>
            <w:rStyle w:val="Hyperlink"/>
            <w:rFonts w:ascii="Calibri" w:hAnsi="Calibri" w:cs="Calibri"/>
            <w:color w:val="0D0D0D" w:themeColor="text1" w:themeTint="F2"/>
            <w:sz w:val="22"/>
            <w:szCs w:val="22"/>
            <w:lang w:val="en-US"/>
          </w:rPr>
          <w:t>6(1)(e)</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and</w:t>
      </w:r>
      <w:r w:rsidR="00705C00">
        <w:rPr>
          <w:rFonts w:ascii="Calibri" w:hAnsi="Calibri" w:cs="Calibri"/>
          <w:sz w:val="22"/>
          <w:szCs w:val="22"/>
          <w:lang w:eastAsia="x-none"/>
        </w:rPr>
        <w:t xml:space="preserve"> </w:t>
      </w:r>
      <w:hyperlink r:id="rId70" w:anchor=":~:text=Article%209(2)(a,UK%20GDPR%20standard%20for%20consent." w:history="1">
        <w:r w:rsidRPr="006F6B20">
          <w:rPr>
            <w:rStyle w:val="Hyperlink"/>
            <w:rFonts w:ascii="Calibri" w:hAnsi="Calibri" w:cs="Calibri"/>
            <w:color w:val="0D0D0D" w:themeColor="text1" w:themeTint="F2"/>
            <w:sz w:val="22"/>
            <w:szCs w:val="22"/>
            <w:lang w:val="en-US"/>
          </w:rPr>
          <w:t>Article 9(2)(h)</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of the UK GDPR (General Data Protection Regulation). </w:t>
      </w:r>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For Common Law Duty of Confidentiality, implied consent with </w:t>
      </w:r>
      <w:r w:rsidR="00705C00">
        <w:rPr>
          <w:rFonts w:ascii="Calibri" w:hAnsi="Calibri" w:cs="Calibri"/>
          <w:sz w:val="22"/>
          <w:szCs w:val="22"/>
          <w:lang w:eastAsia="x-none"/>
        </w:rPr>
        <w:t>opt out</w:t>
      </w:r>
      <w:r w:rsidRPr="006F6B20">
        <w:rPr>
          <w:rFonts w:ascii="Calibri" w:hAnsi="Calibri" w:cs="Calibri"/>
          <w:sz w:val="22"/>
          <w:szCs w:val="22"/>
          <w:lang w:eastAsia="x-none"/>
        </w:rPr>
        <w:t xml:space="preserve"> is used.</w:t>
      </w:r>
    </w:p>
    <w:p w14:paraId="5DB59EE4" w14:textId="77777777" w:rsidR="006F6B20" w:rsidRPr="00705C00" w:rsidRDefault="006F6B20" w:rsidP="00547FC8">
      <w:pPr>
        <w:spacing w:line="276" w:lineRule="auto"/>
        <w:jc w:val="both"/>
        <w:rPr>
          <w:rFonts w:ascii="Calibri" w:hAnsi="Calibri" w:cs="Calibri"/>
          <w:color w:val="0D0D0D" w:themeColor="text1" w:themeTint="F2"/>
          <w:sz w:val="22"/>
          <w:szCs w:val="22"/>
          <w:lang w:eastAsia="x-none"/>
        </w:rPr>
      </w:pPr>
    </w:p>
    <w:p w14:paraId="127EC3AB" w14:textId="64621464"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val="en-US" w:eastAsia="x-none"/>
        </w:rPr>
        <w:lastRenderedPageBreak/>
        <w:t xml:space="preserve">Patients who have previously opted-out of sharing their data via GP Connect, having a Summary Care record, or declined to provide consent to share their Additional Information will have their preference respected and applied as part of any policy change. </w:t>
      </w:r>
      <w:r w:rsidR="00F0310C">
        <w:rPr>
          <w:rFonts w:ascii="Calibri" w:hAnsi="Calibri" w:cs="Calibri"/>
          <w:color w:val="0D0D0D" w:themeColor="text1" w:themeTint="F2"/>
          <w:sz w:val="22"/>
          <w:szCs w:val="22"/>
          <w:lang w:val="en-US" w:eastAsia="x-none"/>
        </w:rPr>
        <w:t xml:space="preserve"> </w:t>
      </w:r>
      <w:r w:rsidRPr="006F6B20">
        <w:rPr>
          <w:rFonts w:ascii="Calibri" w:hAnsi="Calibri" w:cs="Calibri"/>
          <w:color w:val="0D0D0D" w:themeColor="text1" w:themeTint="F2"/>
          <w:sz w:val="22"/>
          <w:szCs w:val="22"/>
          <w:lang w:val="en-US" w:eastAsia="x-none"/>
        </w:rPr>
        <w:t>Patients can also express a consent preference for their Summary Care Record and may change their mind at any time.</w:t>
      </w:r>
    </w:p>
    <w:p w14:paraId="0613FA1E" w14:textId="77777777" w:rsidR="006F6B20" w:rsidRDefault="006F6B20" w:rsidP="00547FC8">
      <w:pPr>
        <w:spacing w:line="276" w:lineRule="auto"/>
        <w:jc w:val="both"/>
        <w:rPr>
          <w:rFonts w:ascii="Calibri" w:hAnsi="Calibri" w:cs="Calibri"/>
          <w:color w:val="0D0D0D" w:themeColor="text1" w:themeTint="F2"/>
          <w:sz w:val="22"/>
          <w:szCs w:val="22"/>
          <w:lang w:eastAsia="x-none"/>
        </w:rPr>
      </w:pPr>
    </w:p>
    <w:p w14:paraId="24253A8F" w14:textId="227FBA39" w:rsid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Please be assured that these services are used for direct patient care, provided by health and social care staff working in care teams, which may include doctors, nurses, and a wide range of staff of professional registers including social workers.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Care teams may also contain members of staff who are not registered with a regulatory body but may need to access a proportion of this data to provide care safely.</w:t>
      </w:r>
      <w:r w:rsidR="00705C00">
        <w:rPr>
          <w:rFonts w:ascii="Calibri" w:hAnsi="Calibri" w:cs="Calibri"/>
          <w:color w:val="0D0D0D" w:themeColor="text1" w:themeTint="F2"/>
          <w:sz w:val="22"/>
          <w:szCs w:val="22"/>
          <w:lang w:eastAsia="x-none"/>
        </w:rPr>
        <w:t xml:space="preserve"> </w:t>
      </w:r>
      <w:r w:rsidRPr="006F6B20">
        <w:rPr>
          <w:rFonts w:ascii="Calibri" w:hAnsi="Calibri" w:cs="Calibri"/>
          <w:sz w:val="22"/>
          <w:szCs w:val="22"/>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5C7B8C7D" w14:textId="77777777" w:rsidR="00592AA4" w:rsidRDefault="00592AA4" w:rsidP="00547FC8">
      <w:pPr>
        <w:spacing w:line="276" w:lineRule="auto"/>
        <w:jc w:val="both"/>
        <w:rPr>
          <w:rFonts w:ascii="Calibri" w:hAnsi="Calibri" w:cs="Calibri"/>
          <w:sz w:val="22"/>
          <w:szCs w:val="22"/>
          <w:lang w:eastAsia="x-none"/>
        </w:rPr>
      </w:pPr>
    </w:p>
    <w:p w14:paraId="434445B5" w14:textId="476F075F"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eastAsia="x-none"/>
        </w:rPr>
        <w:t>If you are concerned about how your information is being used, please contact our DPO using the contact details provided in this Privacy Notice.</w:t>
      </w:r>
    </w:p>
    <w:p w14:paraId="15CFD997" w14:textId="77777777" w:rsidR="006F6B20" w:rsidRDefault="006F6B20" w:rsidP="00547FC8">
      <w:pPr>
        <w:spacing w:line="276" w:lineRule="auto"/>
        <w:jc w:val="both"/>
        <w:rPr>
          <w:rFonts w:ascii="Calibri" w:hAnsi="Calibri" w:cs="Calibri"/>
          <w:sz w:val="22"/>
          <w:szCs w:val="22"/>
        </w:rPr>
      </w:pPr>
    </w:p>
    <w:p w14:paraId="1FD6D112" w14:textId="447A4BA4" w:rsidR="00C4637F" w:rsidRDefault="006F6B20" w:rsidP="00547FC8">
      <w:pPr>
        <w:spacing w:line="276" w:lineRule="auto"/>
        <w:jc w:val="both"/>
        <w:rPr>
          <w:rFonts w:ascii="Calibri" w:hAnsi="Calibri" w:cs="Calibri"/>
          <w:sz w:val="22"/>
          <w:szCs w:val="22"/>
        </w:rPr>
      </w:pPr>
      <w:r w:rsidRPr="006F6B20">
        <w:rPr>
          <w:rFonts w:ascii="Calibri" w:hAnsi="Calibri" w:cs="Calibri"/>
          <w:sz w:val="22"/>
          <w:szCs w:val="22"/>
        </w:rPr>
        <w:t xml:space="preserve">We may amend this section of the privacy notice at any time if there are further updates to the COPI notice and NHS response to COVID-19 cases. </w:t>
      </w:r>
      <w:r w:rsidR="00705C00">
        <w:rPr>
          <w:rFonts w:ascii="Calibri" w:hAnsi="Calibri" w:cs="Calibri"/>
          <w:sz w:val="22"/>
          <w:szCs w:val="22"/>
        </w:rPr>
        <w:t xml:space="preserve"> </w:t>
      </w:r>
      <w:r w:rsidRPr="006F6B20">
        <w:rPr>
          <w:rFonts w:ascii="Calibri" w:hAnsi="Calibri" w:cs="Calibri"/>
          <w:sz w:val="22"/>
          <w:szCs w:val="22"/>
        </w:rPr>
        <w:t>The date at the bottom of this section will be amended each time this notice is updated.</w:t>
      </w:r>
    </w:p>
    <w:p w14:paraId="7661FD89" w14:textId="77777777" w:rsidR="007F0731" w:rsidRPr="007F0731" w:rsidRDefault="007F0731" w:rsidP="00547FC8">
      <w:pPr>
        <w:spacing w:line="276" w:lineRule="auto"/>
        <w:jc w:val="both"/>
        <w:rPr>
          <w:rFonts w:ascii="Calibri" w:hAnsi="Calibri" w:cs="Calibri"/>
          <w:sz w:val="22"/>
          <w:szCs w:val="22"/>
        </w:rPr>
      </w:pPr>
    </w:p>
    <w:p w14:paraId="2F93F623" w14:textId="6F5EB872"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Information Commissioner</w:t>
      </w:r>
    </w:p>
    <w:p w14:paraId="33EE1C6D" w14:textId="77777777" w:rsidR="007B3CE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Should you have any concerns about how your information is managed at the GP practice, please contact</w:t>
      </w:r>
      <w:r w:rsidR="007B3CEA">
        <w:rPr>
          <w:rFonts w:asciiTheme="minorHAnsi" w:hAnsiTheme="minorHAnsi" w:cstheme="minorHAnsi"/>
          <w:sz w:val="22"/>
          <w:szCs w:val="22"/>
        </w:rPr>
        <w:t>:</w:t>
      </w:r>
    </w:p>
    <w:p w14:paraId="297CB7B1" w14:textId="77777777" w:rsidR="00E47A0E" w:rsidRDefault="00E47A0E" w:rsidP="00547FC8">
      <w:pPr>
        <w:pStyle w:val="BodyText"/>
        <w:spacing w:after="0" w:line="276" w:lineRule="auto"/>
        <w:jc w:val="both"/>
        <w:rPr>
          <w:rFonts w:asciiTheme="minorHAnsi" w:hAnsiTheme="minorHAnsi" w:cstheme="minorHAnsi"/>
          <w:sz w:val="22"/>
          <w:szCs w:val="22"/>
        </w:rPr>
      </w:pPr>
    </w:p>
    <w:p w14:paraId="5BC5CDFF"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Executive</w:t>
      </w:r>
      <w:r w:rsidR="006F6B20" w:rsidRPr="006F6B20">
        <w:rPr>
          <w:rFonts w:asciiTheme="minorHAnsi" w:hAnsiTheme="minorHAnsi" w:cstheme="minorHAnsi"/>
          <w:sz w:val="22"/>
          <w:szCs w:val="22"/>
        </w:rPr>
        <w:t xml:space="preserve"> Manager</w:t>
      </w:r>
    </w:p>
    <w:p w14:paraId="47B0C32B"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Tyntesfield Medical Group</w:t>
      </w:r>
    </w:p>
    <w:p w14:paraId="6160930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Tower House Medical Centre</w:t>
      </w:r>
    </w:p>
    <w:p w14:paraId="24093502" w14:textId="77777777" w:rsidR="007B3CEA" w:rsidRDefault="00A54513" w:rsidP="00547FC8">
      <w:pPr>
        <w:pStyle w:val="BodyText"/>
        <w:spacing w:after="0" w:line="276" w:lineRule="auto"/>
        <w:jc w:val="both"/>
        <w:rPr>
          <w:rFonts w:asciiTheme="minorHAnsi" w:hAnsiTheme="minorHAnsi" w:cstheme="minorHAnsi"/>
          <w:sz w:val="22"/>
          <w:szCs w:val="22"/>
        </w:rPr>
      </w:pPr>
      <w:proofErr w:type="spellStart"/>
      <w:r>
        <w:rPr>
          <w:rFonts w:asciiTheme="minorHAnsi" w:hAnsiTheme="minorHAnsi" w:cstheme="minorHAnsi"/>
          <w:sz w:val="22"/>
          <w:szCs w:val="22"/>
        </w:rPr>
        <w:t>Stockway</w:t>
      </w:r>
      <w:proofErr w:type="spellEnd"/>
      <w:r>
        <w:rPr>
          <w:rFonts w:asciiTheme="minorHAnsi" w:hAnsiTheme="minorHAnsi" w:cstheme="minorHAnsi"/>
          <w:sz w:val="22"/>
          <w:szCs w:val="22"/>
        </w:rPr>
        <w:t xml:space="preserve"> South</w:t>
      </w:r>
    </w:p>
    <w:p w14:paraId="577A682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Nailsea</w:t>
      </w:r>
    </w:p>
    <w:p w14:paraId="32907550"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Bristol</w:t>
      </w:r>
    </w:p>
    <w:p w14:paraId="5DDCE543" w14:textId="52E52E92" w:rsidR="006F6B20" w:rsidRPr="00CC57F6" w:rsidRDefault="00A54513" w:rsidP="00547FC8">
      <w:pPr>
        <w:pStyle w:val="BodyText"/>
        <w:spacing w:after="0" w:line="276" w:lineRule="auto"/>
        <w:jc w:val="both"/>
        <w:rPr>
          <w:rFonts w:ascii="Calibri" w:hAnsi="Calibri" w:cs="Calibri"/>
          <w:sz w:val="22"/>
          <w:szCs w:val="22"/>
        </w:rPr>
      </w:pPr>
      <w:r w:rsidRPr="00CC57F6">
        <w:rPr>
          <w:rFonts w:ascii="Calibri" w:hAnsi="Calibri" w:cs="Calibri"/>
          <w:sz w:val="22"/>
          <w:szCs w:val="22"/>
        </w:rPr>
        <w:t>BS48 2XX</w:t>
      </w:r>
      <w:r w:rsidR="00CC57F6" w:rsidRPr="00CC57F6">
        <w:rPr>
          <w:rFonts w:ascii="Calibri" w:hAnsi="Calibri" w:cs="Calibri"/>
          <w:sz w:val="22"/>
          <w:szCs w:val="22"/>
        </w:rPr>
        <w:tab/>
      </w:r>
      <w:r w:rsidR="00CC57F6" w:rsidRPr="00CC57F6">
        <w:rPr>
          <w:rFonts w:ascii="Calibri" w:hAnsi="Calibri" w:cs="Calibri"/>
          <w:sz w:val="22"/>
          <w:szCs w:val="22"/>
        </w:rPr>
        <w:tab/>
      </w:r>
      <w:r w:rsidR="00CC57F6" w:rsidRPr="00CC57F6">
        <w:rPr>
          <w:rFonts w:ascii="Calibri" w:hAnsi="Calibri" w:cs="Calibri"/>
          <w:sz w:val="22"/>
          <w:szCs w:val="22"/>
        </w:rPr>
        <w:tab/>
        <w:t xml:space="preserve">Email: </w:t>
      </w:r>
      <w:hyperlink r:id="rId71" w:history="1">
        <w:r w:rsidR="003854C2" w:rsidRPr="00AC4300">
          <w:rPr>
            <w:rStyle w:val="Hyperlink"/>
            <w:rFonts w:ascii="Calibri" w:hAnsi="Calibri" w:cs="Calibri"/>
            <w:sz w:val="22"/>
            <w:szCs w:val="22"/>
          </w:rPr>
          <w:t>bnssg.tyntesfieldmedicalgroup@nhs.net</w:t>
        </w:r>
      </w:hyperlink>
    </w:p>
    <w:p w14:paraId="489FE70E" w14:textId="77777777" w:rsidR="006F6B20" w:rsidRDefault="006F6B20" w:rsidP="00547FC8">
      <w:pPr>
        <w:pStyle w:val="BodyText"/>
        <w:spacing w:after="0" w:line="276" w:lineRule="auto"/>
        <w:jc w:val="both"/>
        <w:rPr>
          <w:rFonts w:asciiTheme="minorHAnsi" w:hAnsiTheme="minorHAnsi" w:cstheme="minorHAnsi"/>
          <w:sz w:val="22"/>
          <w:szCs w:val="22"/>
        </w:rPr>
      </w:pPr>
    </w:p>
    <w:p w14:paraId="7E5429B5" w14:textId="1EF24F2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are still unhappy following a review by the GP practice, you have a right to lodge a complaint with a supervisory authority</w:t>
      </w:r>
      <w:r w:rsidR="00A54513">
        <w:rPr>
          <w:rFonts w:asciiTheme="minorHAnsi" w:hAnsiTheme="minorHAnsi" w:cstheme="minorHAnsi"/>
          <w:sz w:val="22"/>
          <w:szCs w:val="22"/>
        </w:rPr>
        <w:t xml:space="preserve">.  </w:t>
      </w:r>
      <w:r w:rsidRPr="006F6B20">
        <w:rPr>
          <w:rFonts w:asciiTheme="minorHAnsi" w:hAnsiTheme="minorHAnsi" w:cstheme="minorHAnsi"/>
          <w:sz w:val="22"/>
          <w:szCs w:val="22"/>
        </w:rPr>
        <w:t xml:space="preserve">You have a right to complain to the UK </w:t>
      </w:r>
      <w:r w:rsidR="00A54513">
        <w:rPr>
          <w:rFonts w:asciiTheme="minorHAnsi" w:hAnsiTheme="minorHAnsi" w:cstheme="minorHAnsi"/>
          <w:sz w:val="22"/>
          <w:szCs w:val="22"/>
        </w:rPr>
        <w:t>S</w:t>
      </w:r>
      <w:r w:rsidRPr="006F6B20">
        <w:rPr>
          <w:rFonts w:asciiTheme="minorHAnsi" w:hAnsiTheme="minorHAnsi" w:cstheme="minorHAnsi"/>
          <w:sz w:val="22"/>
          <w:szCs w:val="22"/>
        </w:rPr>
        <w:t xml:space="preserve">upervisory Authority as </w:t>
      </w:r>
      <w:r w:rsidR="00A54513">
        <w:rPr>
          <w:rFonts w:asciiTheme="minorHAnsi" w:hAnsiTheme="minorHAnsi" w:cstheme="minorHAnsi"/>
          <w:sz w:val="22"/>
          <w:szCs w:val="22"/>
        </w:rPr>
        <w:t>follows:</w:t>
      </w:r>
    </w:p>
    <w:p w14:paraId="6A7F1C90" w14:textId="77777777" w:rsidR="00705C00" w:rsidRPr="006F6B20" w:rsidRDefault="00705C00" w:rsidP="00547FC8">
      <w:pPr>
        <w:pStyle w:val="BodyText"/>
        <w:spacing w:after="0" w:line="276" w:lineRule="auto"/>
        <w:jc w:val="both"/>
        <w:rPr>
          <w:rFonts w:asciiTheme="minorHAnsi" w:hAnsiTheme="minorHAnsi" w:cstheme="minorHAnsi"/>
          <w:sz w:val="22"/>
          <w:szCs w:val="22"/>
        </w:rPr>
      </w:pPr>
    </w:p>
    <w:p w14:paraId="7DD0F3F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Wycliffe house</w:t>
      </w:r>
    </w:p>
    <w:p w14:paraId="542B7A08"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Water Lane</w:t>
      </w:r>
    </w:p>
    <w:p w14:paraId="22F56D2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Wilmslow</w:t>
      </w:r>
    </w:p>
    <w:p w14:paraId="3C687E3B"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Cheshire</w:t>
      </w:r>
    </w:p>
    <w:p w14:paraId="0FBF5ED9" w14:textId="77777777" w:rsidR="006F6B20" w:rsidRPr="007B3CEA" w:rsidRDefault="006F6B20" w:rsidP="00547FC8">
      <w:pPr>
        <w:pStyle w:val="BodyText"/>
        <w:spacing w:after="0" w:line="276" w:lineRule="auto"/>
        <w:jc w:val="both"/>
        <w:rPr>
          <w:rFonts w:ascii="Calibri" w:hAnsi="Calibri" w:cs="Calibri"/>
          <w:sz w:val="22"/>
          <w:szCs w:val="22"/>
          <w:lang w:val="nl-NL"/>
        </w:rPr>
      </w:pPr>
      <w:r w:rsidRPr="007B3CEA">
        <w:rPr>
          <w:rFonts w:ascii="Calibri" w:hAnsi="Calibri" w:cs="Calibri"/>
          <w:sz w:val="22"/>
          <w:szCs w:val="22"/>
          <w:lang w:val="nl-NL"/>
        </w:rPr>
        <w:t>SK9 5AF</w:t>
      </w:r>
    </w:p>
    <w:p w14:paraId="3F3233BC" w14:textId="77777777" w:rsidR="00224F91" w:rsidRPr="00224F91" w:rsidRDefault="00224F91" w:rsidP="00224F91">
      <w:pPr>
        <w:pStyle w:val="Default"/>
        <w:jc w:val="both"/>
        <w:rPr>
          <w:rFonts w:ascii="Calibri" w:hAnsi="Calibri" w:cs="Calibri"/>
          <w:sz w:val="22"/>
          <w:szCs w:val="22"/>
          <w:lang w:val="nl-NL"/>
        </w:rPr>
      </w:pPr>
    </w:p>
    <w:p w14:paraId="726336F6" w14:textId="7FAA314C" w:rsidR="00224F91" w:rsidRPr="00224F91" w:rsidRDefault="00224F91" w:rsidP="00224F91">
      <w:pPr>
        <w:pStyle w:val="Default"/>
        <w:jc w:val="both"/>
        <w:rPr>
          <w:rFonts w:ascii="Calibri" w:hAnsi="Calibri" w:cs="Calibri"/>
          <w:color w:val="auto"/>
          <w:sz w:val="22"/>
          <w:szCs w:val="22"/>
        </w:rPr>
      </w:pPr>
      <w:r w:rsidRPr="00224F91">
        <w:rPr>
          <w:rFonts w:ascii="Calibri" w:hAnsi="Calibri" w:cs="Calibri"/>
          <w:sz w:val="22"/>
          <w:szCs w:val="22"/>
        </w:rPr>
        <w:t>Telephone: 0303 123 1113</w:t>
      </w:r>
      <w:r w:rsidRPr="00224F91">
        <w:rPr>
          <w:rFonts w:ascii="Calibri" w:hAnsi="Calibri" w:cs="Calibri"/>
          <w:sz w:val="22"/>
          <w:szCs w:val="22"/>
        </w:rPr>
        <w:tab/>
        <w:t xml:space="preserve">Website: </w:t>
      </w:r>
      <w:hyperlink r:id="rId72" w:history="1">
        <w:r w:rsidRPr="00224F91">
          <w:rPr>
            <w:rStyle w:val="Hyperlink"/>
            <w:rFonts w:ascii="Calibri" w:hAnsi="Calibri" w:cs="Calibri"/>
            <w:sz w:val="22"/>
            <w:szCs w:val="22"/>
          </w:rPr>
          <w:t>www.ico.org.uk</w:t>
        </w:r>
      </w:hyperlink>
      <w:r w:rsidRPr="00224F91">
        <w:rPr>
          <w:rStyle w:val="Hyperlink"/>
          <w:rFonts w:ascii="Calibri" w:hAnsi="Calibri" w:cs="Calibri"/>
          <w:color w:val="auto"/>
          <w:sz w:val="22"/>
          <w:szCs w:val="22"/>
          <w:u w:val="none"/>
        </w:rPr>
        <w:tab/>
        <w:t>Registration No. ZA209560</w:t>
      </w:r>
    </w:p>
    <w:p w14:paraId="12D2A816" w14:textId="77777777" w:rsidR="006F6B20" w:rsidRPr="00224F91" w:rsidRDefault="006F6B20" w:rsidP="00547FC8">
      <w:pPr>
        <w:pStyle w:val="BodyText"/>
        <w:spacing w:after="0" w:line="276" w:lineRule="auto"/>
        <w:jc w:val="both"/>
        <w:rPr>
          <w:rFonts w:ascii="Calibri" w:hAnsi="Calibri" w:cs="Calibri"/>
          <w:sz w:val="22"/>
          <w:szCs w:val="22"/>
          <w:lang w:val="nl-NL"/>
        </w:rPr>
      </w:pPr>
    </w:p>
    <w:p w14:paraId="1D9D1DDE" w14:textId="05FB38E4"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If you are happy for your data to be extracted and used for the purposes described in this privacy notice, then you do not need to do anything. </w:t>
      </w:r>
      <w:r w:rsidR="00705C00">
        <w:rPr>
          <w:rFonts w:asciiTheme="minorHAnsi" w:hAnsiTheme="minorHAnsi" w:cstheme="minorHAnsi"/>
          <w:sz w:val="22"/>
          <w:szCs w:val="22"/>
        </w:rPr>
        <w:t xml:space="preserve"> </w:t>
      </w:r>
      <w:r w:rsidRPr="006F6B20">
        <w:rPr>
          <w:rFonts w:asciiTheme="minorHAnsi" w:hAnsiTheme="minorHAnsi" w:cstheme="minorHAnsi"/>
          <w:sz w:val="22"/>
          <w:szCs w:val="22"/>
        </w:rPr>
        <w:t xml:space="preserve">If you have any concerns about how your data is shared, then please contact </w:t>
      </w:r>
      <w:r w:rsidRPr="00BD6FBA">
        <w:rPr>
          <w:rFonts w:asciiTheme="minorHAnsi" w:hAnsiTheme="minorHAnsi" w:cstheme="minorHAnsi"/>
          <w:sz w:val="22"/>
          <w:szCs w:val="22"/>
        </w:rPr>
        <w:t xml:space="preserve">the </w:t>
      </w:r>
      <w:r w:rsidR="00705C00" w:rsidRPr="00BD6FBA">
        <w:rPr>
          <w:rFonts w:asciiTheme="minorHAnsi" w:hAnsiTheme="minorHAnsi" w:cstheme="minorHAnsi"/>
          <w:sz w:val="22"/>
          <w:szCs w:val="22"/>
        </w:rPr>
        <w:t xml:space="preserve">Executive </w:t>
      </w:r>
      <w:r w:rsidRPr="00BD6FBA">
        <w:rPr>
          <w:rFonts w:asciiTheme="minorHAnsi" w:hAnsiTheme="minorHAnsi" w:cstheme="minorHAnsi"/>
          <w:sz w:val="22"/>
          <w:szCs w:val="22"/>
        </w:rPr>
        <w:t>Manager</w:t>
      </w:r>
      <w:r w:rsidRPr="006F6B20">
        <w:rPr>
          <w:rFonts w:asciiTheme="minorHAnsi" w:hAnsiTheme="minorHAnsi" w:cstheme="minorHAnsi"/>
          <w:sz w:val="22"/>
          <w:szCs w:val="22"/>
        </w:rPr>
        <w:t>.</w:t>
      </w:r>
    </w:p>
    <w:p w14:paraId="739E2AA1" w14:textId="77777777" w:rsidR="006F6B20" w:rsidRDefault="006F6B20" w:rsidP="00547FC8">
      <w:pPr>
        <w:pStyle w:val="BodyText"/>
        <w:spacing w:after="0" w:line="276" w:lineRule="auto"/>
        <w:jc w:val="both"/>
        <w:rPr>
          <w:rFonts w:asciiTheme="minorHAnsi" w:hAnsiTheme="minorHAnsi" w:cstheme="minorHAnsi"/>
          <w:sz w:val="22"/>
          <w:szCs w:val="22"/>
        </w:rPr>
      </w:pPr>
    </w:p>
    <w:p w14:paraId="354522B4" w14:textId="1C022CB5" w:rsidR="007601F7" w:rsidRDefault="006F6B20" w:rsidP="007601F7">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would like to know more about your rights in respect of the personal data we hold about you, please contact the Data Protection Officer</w:t>
      </w:r>
      <w:r w:rsidR="001A1306">
        <w:rPr>
          <w:rFonts w:asciiTheme="minorHAnsi" w:hAnsiTheme="minorHAnsi" w:cstheme="minorHAnsi"/>
          <w:sz w:val="22"/>
          <w:szCs w:val="22"/>
        </w:rPr>
        <w:t xml:space="preserve">, Lucy Hunt </w:t>
      </w:r>
      <w:hyperlink r:id="rId73" w:history="1">
        <w:r w:rsidR="001A1306" w:rsidRPr="0054108B">
          <w:rPr>
            <w:rStyle w:val="Hyperlink"/>
            <w:rFonts w:asciiTheme="minorHAnsi" w:hAnsiTheme="minorHAnsi" w:cstheme="minorHAnsi"/>
            <w:sz w:val="22"/>
            <w:szCs w:val="22"/>
          </w:rPr>
          <w:t>bnssg.tyntesfieldmedicalgroup@nhs.net</w:t>
        </w:r>
      </w:hyperlink>
      <w:r w:rsidR="001A1306">
        <w:rPr>
          <w:rFonts w:asciiTheme="minorHAnsi" w:hAnsiTheme="minorHAnsi" w:cstheme="minorHAnsi"/>
          <w:sz w:val="22"/>
          <w:szCs w:val="22"/>
        </w:rPr>
        <w:t>.</w:t>
      </w:r>
    </w:p>
    <w:p w14:paraId="5E068D89" w14:textId="77777777" w:rsidR="001A1306" w:rsidRPr="007601F7" w:rsidRDefault="001A1306" w:rsidP="007601F7">
      <w:pPr>
        <w:pStyle w:val="BodyText"/>
        <w:spacing w:after="0" w:line="276" w:lineRule="auto"/>
        <w:jc w:val="both"/>
        <w:rPr>
          <w:rFonts w:ascii="Calibri" w:hAnsi="Calibri" w:cs="Calibri"/>
          <w:bCs/>
          <w:sz w:val="22"/>
          <w:szCs w:val="22"/>
        </w:rPr>
      </w:pPr>
    </w:p>
    <w:p w14:paraId="31E31511" w14:textId="77777777"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Our Practice Website</w:t>
      </w:r>
    </w:p>
    <w:p w14:paraId="0DDC29DD" w14:textId="5B2B3582"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only website this Privacy Notice applies to is the Surgery’s website. </w:t>
      </w:r>
      <w:r w:rsidR="00705C00" w:rsidRPr="00771862">
        <w:rPr>
          <w:rFonts w:ascii="Calibri" w:hAnsi="Calibri" w:cs="Calibri"/>
          <w:sz w:val="22"/>
          <w:szCs w:val="22"/>
        </w:rPr>
        <w:t xml:space="preserve"> </w:t>
      </w:r>
      <w:r w:rsidRPr="00771862">
        <w:rPr>
          <w:rFonts w:ascii="Calibri" w:hAnsi="Calibri" w:cs="Calibri"/>
          <w:sz w:val="22"/>
          <w:szCs w:val="22"/>
        </w:rPr>
        <w:t xml:space="preserve">If you use a link to any other website from the Surgery’s website, then you will need to read their respective privacy notice. </w:t>
      </w:r>
      <w:r w:rsidR="00705C00" w:rsidRPr="00771862">
        <w:rPr>
          <w:rFonts w:ascii="Calibri" w:hAnsi="Calibri" w:cs="Calibri"/>
          <w:sz w:val="22"/>
          <w:szCs w:val="22"/>
        </w:rPr>
        <w:t xml:space="preserve"> </w:t>
      </w:r>
      <w:r w:rsidRPr="00771862">
        <w:rPr>
          <w:rFonts w:ascii="Calibri" w:hAnsi="Calibri" w:cs="Calibri"/>
          <w:sz w:val="22"/>
          <w:szCs w:val="22"/>
        </w:rPr>
        <w:t>We take no responsibility (legal or otherwise) for the content of other websites.</w:t>
      </w:r>
    </w:p>
    <w:p w14:paraId="7D9DA7F2" w14:textId="77777777" w:rsidR="00241D61" w:rsidRPr="00771862" w:rsidRDefault="00241D61" w:rsidP="00547FC8">
      <w:pPr>
        <w:pStyle w:val="BodyText"/>
        <w:spacing w:after="0" w:line="276" w:lineRule="auto"/>
        <w:jc w:val="both"/>
        <w:rPr>
          <w:rFonts w:ascii="Calibri" w:hAnsi="Calibri" w:cs="Calibri"/>
          <w:sz w:val="22"/>
          <w:szCs w:val="22"/>
        </w:rPr>
      </w:pPr>
    </w:p>
    <w:p w14:paraId="522C3EDC" w14:textId="16D1F7C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4AE60ADC" w14:textId="4A2EC831"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49526C6C" w14:textId="77777777" w:rsidR="00BD6FBA" w:rsidRPr="00771862" w:rsidRDefault="00BD6FBA" w:rsidP="00547FC8">
      <w:pPr>
        <w:pStyle w:val="AnnexBodyText"/>
        <w:numPr>
          <w:ilvl w:val="0"/>
          <w:numId w:val="0"/>
        </w:numPr>
        <w:spacing w:before="0" w:after="0" w:line="276" w:lineRule="auto"/>
        <w:rPr>
          <w:rFonts w:cs="Calibri"/>
          <w:bCs/>
          <w:lang w:val="en-GB"/>
        </w:rPr>
      </w:pPr>
    </w:p>
    <w:p w14:paraId="4914C3EA" w14:textId="7B072B54"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Storage</w:t>
      </w:r>
    </w:p>
    <w:p w14:paraId="21B9041F" w14:textId="21FF89AB"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NHS Digital sub-contract Amazon Web Services (AWS) to store your patient data. </w:t>
      </w:r>
      <w:r w:rsidR="00705C00" w:rsidRPr="00771862">
        <w:rPr>
          <w:rFonts w:ascii="Calibri" w:hAnsi="Calibri" w:cs="Calibri"/>
          <w:sz w:val="22"/>
          <w:szCs w:val="22"/>
        </w:rPr>
        <w:t xml:space="preserve"> </w:t>
      </w:r>
      <w:r w:rsidRPr="00771862">
        <w:rPr>
          <w:rFonts w:ascii="Calibri" w:hAnsi="Calibri" w:cs="Calibri"/>
          <w:sz w:val="22"/>
          <w:szCs w:val="22"/>
        </w:rPr>
        <w:t xml:space="preserve">We have been informed that the data will always remain in the UK and will be fully encrypted both in transit and at rest. </w:t>
      </w:r>
      <w:r w:rsidR="00705C00" w:rsidRPr="00771862">
        <w:rPr>
          <w:rFonts w:ascii="Calibri" w:hAnsi="Calibri" w:cs="Calibri"/>
          <w:sz w:val="22"/>
          <w:szCs w:val="22"/>
        </w:rPr>
        <w:t xml:space="preserve"> </w:t>
      </w:r>
      <w:r w:rsidRPr="00771862">
        <w:rPr>
          <w:rFonts w:ascii="Calibri" w:hAnsi="Calibri" w:cs="Calibri"/>
          <w:sz w:val="22"/>
          <w:szCs w:val="22"/>
        </w:rPr>
        <w:t xml:space="preserve">We have further been advised that AWS offers the very highest levels of security and support. </w:t>
      </w:r>
      <w:r w:rsidR="00705C00" w:rsidRPr="00771862">
        <w:rPr>
          <w:rFonts w:ascii="Calibri" w:hAnsi="Calibri" w:cs="Calibri"/>
          <w:sz w:val="22"/>
          <w:szCs w:val="22"/>
        </w:rPr>
        <w:t xml:space="preserve"> </w:t>
      </w:r>
      <w:r w:rsidRPr="00771862">
        <w:rPr>
          <w:rFonts w:ascii="Calibri" w:hAnsi="Calibri" w:cs="Calibri"/>
          <w:sz w:val="22"/>
          <w:szCs w:val="22"/>
        </w:rPr>
        <w:t>The Practice do not have any influence over how the data is stored as this is decided centrally by NHS Digital.</w:t>
      </w:r>
    </w:p>
    <w:p w14:paraId="6F670B0B" w14:textId="77777777" w:rsidR="00E47A0E" w:rsidRPr="00771862" w:rsidRDefault="00E47A0E" w:rsidP="00547FC8">
      <w:pPr>
        <w:pStyle w:val="AnnexBodyText"/>
        <w:numPr>
          <w:ilvl w:val="0"/>
          <w:numId w:val="0"/>
        </w:numPr>
        <w:spacing w:before="0" w:after="0" w:line="276" w:lineRule="auto"/>
        <w:rPr>
          <w:rFonts w:cs="Calibri"/>
          <w:bCs/>
          <w:lang w:val="en-GB"/>
        </w:rPr>
      </w:pPr>
    </w:p>
    <w:p w14:paraId="4CA2B8ED" w14:textId="6AB26E6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If English isn’t your first language</w:t>
      </w:r>
    </w:p>
    <w:p w14:paraId="29D4386C" w14:textId="21B5355E"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If English is not your first language you can request a translation of this Privacy Notice. </w:t>
      </w:r>
      <w:r w:rsidR="00F0310C">
        <w:rPr>
          <w:rFonts w:ascii="Calibri" w:hAnsi="Calibri" w:cs="Calibri"/>
          <w:sz w:val="22"/>
          <w:szCs w:val="22"/>
        </w:rPr>
        <w:t xml:space="preserve"> </w:t>
      </w:r>
      <w:r w:rsidRPr="00771862">
        <w:rPr>
          <w:rFonts w:ascii="Calibri" w:hAnsi="Calibri" w:cs="Calibri"/>
          <w:sz w:val="22"/>
          <w:szCs w:val="22"/>
        </w:rPr>
        <w:t>Please contact our Data Protection Officer.</w:t>
      </w:r>
    </w:p>
    <w:p w14:paraId="5D6786B4" w14:textId="77777777" w:rsidR="006F6B20" w:rsidRPr="00771862" w:rsidRDefault="006F6B20" w:rsidP="00547FC8">
      <w:pPr>
        <w:pStyle w:val="AnnexBodyText"/>
        <w:numPr>
          <w:ilvl w:val="0"/>
          <w:numId w:val="0"/>
        </w:numPr>
        <w:spacing w:before="0" w:after="0" w:line="276" w:lineRule="auto"/>
        <w:rPr>
          <w:rFonts w:cs="Calibri"/>
          <w:bCs/>
          <w:lang w:val="en-GB"/>
        </w:rPr>
      </w:pPr>
    </w:p>
    <w:p w14:paraId="69ED3C5C" w14:textId="2A0A114B"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Cookies</w:t>
      </w:r>
    </w:p>
    <w:p w14:paraId="78536530" w14:textId="55E5E34D"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Surgery’s website uses cookies. </w:t>
      </w:r>
      <w:r w:rsidR="00705C00" w:rsidRPr="00771862">
        <w:rPr>
          <w:rFonts w:ascii="Calibri" w:hAnsi="Calibri" w:cs="Calibri"/>
          <w:sz w:val="22"/>
          <w:szCs w:val="22"/>
        </w:rPr>
        <w:t xml:space="preserve"> </w:t>
      </w:r>
      <w:r w:rsidRPr="00771862">
        <w:rPr>
          <w:rFonts w:ascii="Calibri" w:hAnsi="Calibri" w:cs="Calibri"/>
          <w:sz w:val="22"/>
          <w:szCs w:val="22"/>
        </w:rPr>
        <w:t>For more information on which cookies, we use and how we use them, please contact our Data Protection Officer.</w:t>
      </w:r>
    </w:p>
    <w:p w14:paraId="79A1F94C" w14:textId="77777777" w:rsidR="00705C00" w:rsidRPr="00771862" w:rsidRDefault="00705C00" w:rsidP="00547FC8">
      <w:pPr>
        <w:pStyle w:val="AnnexBodyText"/>
        <w:numPr>
          <w:ilvl w:val="0"/>
          <w:numId w:val="0"/>
        </w:numPr>
        <w:spacing w:before="0" w:after="0" w:line="276" w:lineRule="auto"/>
        <w:rPr>
          <w:rFonts w:cs="Calibri"/>
          <w:bCs/>
          <w:lang w:val="en-GB"/>
        </w:rPr>
      </w:pPr>
    </w:p>
    <w:p w14:paraId="467399E6" w14:textId="670706B0"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6FB92A8B" w14:textId="1A1220C1" w:rsidR="00C4637F"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70BF0B3E" w14:textId="77777777" w:rsidR="00592AA4" w:rsidRDefault="00592AA4" w:rsidP="00547FC8">
      <w:pPr>
        <w:pStyle w:val="BodyText"/>
        <w:spacing w:after="0" w:line="276" w:lineRule="auto"/>
        <w:jc w:val="both"/>
        <w:rPr>
          <w:rFonts w:ascii="Calibri" w:hAnsi="Calibri" w:cs="Calibri"/>
          <w:sz w:val="22"/>
          <w:szCs w:val="22"/>
        </w:rPr>
      </w:pPr>
    </w:p>
    <w:p w14:paraId="1D3DC89D" w14:textId="60DF3ECA" w:rsidR="00D9215C" w:rsidRPr="00771862" w:rsidRDefault="00D9215C" w:rsidP="00547FC8">
      <w:pPr>
        <w:pStyle w:val="Default"/>
        <w:spacing w:line="276" w:lineRule="auto"/>
        <w:jc w:val="both"/>
        <w:rPr>
          <w:rFonts w:ascii="Calibri" w:hAnsi="Calibri" w:cs="Calibri"/>
          <w:b/>
          <w:color w:val="auto"/>
          <w:sz w:val="22"/>
          <w:szCs w:val="22"/>
        </w:rPr>
      </w:pPr>
      <w:r w:rsidRPr="00771862">
        <w:rPr>
          <w:rFonts w:ascii="Calibri" w:hAnsi="Calibri" w:cs="Calibri"/>
          <w:b/>
          <w:color w:val="auto"/>
          <w:sz w:val="22"/>
          <w:szCs w:val="22"/>
        </w:rPr>
        <w:t>Privacy Impact Assessment:</w:t>
      </w:r>
    </w:p>
    <w:p w14:paraId="6645FE15" w14:textId="312D58B4" w:rsidR="00D9215C" w:rsidRPr="00771862" w:rsidRDefault="00D9215C" w:rsidP="00547FC8">
      <w:pPr>
        <w:pStyle w:val="Default"/>
        <w:spacing w:line="276" w:lineRule="auto"/>
        <w:jc w:val="both"/>
        <w:rPr>
          <w:rFonts w:ascii="Calibri" w:hAnsi="Calibri" w:cs="Calibri"/>
          <w:color w:val="auto"/>
          <w:sz w:val="22"/>
          <w:szCs w:val="22"/>
        </w:rPr>
      </w:pPr>
      <w:r w:rsidRPr="00771862">
        <w:rPr>
          <w:rFonts w:ascii="Calibri" w:hAnsi="Calibri" w:cs="Calibri"/>
          <w:color w:val="auto"/>
          <w:sz w:val="22"/>
          <w:szCs w:val="22"/>
        </w:rPr>
        <w:t>This protocol has been subject to a Privacy Impact Assessment and no issues of concern have been identified.</w:t>
      </w:r>
    </w:p>
    <w:p w14:paraId="26315DAC" w14:textId="77777777" w:rsidR="00D9215C" w:rsidRPr="00771862" w:rsidRDefault="00D9215C" w:rsidP="00547FC8">
      <w:pPr>
        <w:pStyle w:val="Default"/>
        <w:spacing w:line="276" w:lineRule="auto"/>
        <w:jc w:val="both"/>
        <w:rPr>
          <w:rFonts w:ascii="Calibri" w:hAnsi="Calibri" w:cs="Calibri"/>
          <w:sz w:val="22"/>
          <w:szCs w:val="22"/>
        </w:rPr>
      </w:pPr>
    </w:p>
    <w:p w14:paraId="4EE3547E" w14:textId="77777777" w:rsidR="00D9215C" w:rsidRPr="00771862" w:rsidRDefault="00D9215C" w:rsidP="00547FC8">
      <w:pPr>
        <w:spacing w:line="276" w:lineRule="auto"/>
        <w:jc w:val="both"/>
        <w:rPr>
          <w:rFonts w:ascii="Calibri" w:hAnsi="Calibri" w:cs="Calibri"/>
          <w:b/>
          <w:bCs/>
          <w:sz w:val="22"/>
          <w:szCs w:val="22"/>
        </w:rPr>
      </w:pPr>
      <w:r w:rsidRPr="00771862">
        <w:rPr>
          <w:rFonts w:ascii="Calibri" w:hAnsi="Calibri" w:cs="Calibri"/>
          <w:b/>
          <w:bCs/>
          <w:sz w:val="22"/>
          <w:szCs w:val="22"/>
        </w:rPr>
        <w:t>Equality Impact Assessment of this policy at the last review date</w:t>
      </w:r>
    </w:p>
    <w:p w14:paraId="1E9A8871" w14:textId="3220D8E3" w:rsidR="00554712" w:rsidRPr="00771862" w:rsidRDefault="00D9215C" w:rsidP="007B3CEA">
      <w:pPr>
        <w:spacing w:line="276" w:lineRule="auto"/>
        <w:jc w:val="both"/>
        <w:rPr>
          <w:rFonts w:ascii="Calibri" w:hAnsi="Calibri" w:cs="Calibri"/>
          <w:sz w:val="22"/>
          <w:szCs w:val="22"/>
        </w:rPr>
      </w:pPr>
      <w:r w:rsidRPr="00771862">
        <w:rPr>
          <w:rFonts w:ascii="Calibri" w:hAnsi="Calibri" w:cs="Calibri"/>
          <w:sz w:val="22"/>
          <w:szCs w:val="22"/>
        </w:rPr>
        <w:t>This policy has been subject of an impact assessment and no issues of concern have been identified.</w:t>
      </w:r>
    </w:p>
    <w:sectPr w:rsidR="00554712" w:rsidRPr="00771862" w:rsidSect="002459B1">
      <w:footerReference w:type="even" r:id="rId74"/>
      <w:footerReference w:type="default" r:id="rId75"/>
      <w:headerReference w:type="first" r:id="rId76"/>
      <w:footerReference w:type="first" r:id="rId77"/>
      <w:pgSz w:w="11906" w:h="16838"/>
      <w:pgMar w:top="1134" w:right="1134" w:bottom="85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2192" w14:textId="77777777" w:rsidR="00B5062C" w:rsidRPr="00C1575E" w:rsidRDefault="00B5062C" w:rsidP="00B5062C">
    <w:pPr>
      <w:pStyle w:val="Footer"/>
      <w:tabs>
        <w:tab w:val="clear" w:pos="4153"/>
        <w:tab w:val="clear" w:pos="8306"/>
      </w:tabs>
      <w:rPr>
        <w:rFonts w:asciiTheme="minorHAnsi" w:hAnsiTheme="minorHAnsi"/>
        <w:sz w:val="16"/>
        <w:szCs w:val="16"/>
      </w:rPr>
    </w:pPr>
    <w:r>
      <w:rPr>
        <w:rFonts w:asciiTheme="minorHAnsi" w:hAnsiTheme="minorHAnsi"/>
        <w:sz w:val="16"/>
        <w:szCs w:val="16"/>
      </w:rPr>
      <w:t>Tyntesfield Medical Group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w:t>
    </w:r>
    <w:r w:rsidRPr="00C1575E">
      <w:rPr>
        <w:rFonts w:asciiTheme="minorHAnsi" w:hAnsiTheme="minorHAnsi"/>
        <w:sz w:val="16"/>
        <w:szCs w:val="16"/>
      </w:rPr>
      <w:t xml:space="preserve"> </w:t>
    </w:r>
    <w:r>
      <w:rPr>
        <w:rFonts w:asciiTheme="minorHAnsi" w:hAnsiTheme="minorHAnsi"/>
        <w:sz w:val="16"/>
        <w:szCs w:val="16"/>
      </w:rPr>
      <w:t xml:space="preserve">            </w:t>
    </w:r>
    <w:r w:rsidRPr="00C1575E">
      <w:rPr>
        <w:rFonts w:asciiTheme="minorHAnsi" w:hAnsiTheme="minorHAnsi"/>
        <w:sz w:val="16"/>
        <w:szCs w:val="16"/>
      </w:rPr>
      <w:t xml:space="preserve">Created </w:t>
    </w:r>
    <w:r>
      <w:rPr>
        <w:rFonts w:asciiTheme="minorHAnsi" w:hAnsiTheme="minorHAnsi"/>
        <w:sz w:val="16"/>
        <w:szCs w:val="16"/>
      </w:rPr>
      <w:t>June 2023</w:t>
    </w:r>
  </w:p>
  <w:p w14:paraId="4236336B" w14:textId="4362F4E4" w:rsidR="00980C94" w:rsidRPr="00B5062C" w:rsidRDefault="00B5062C" w:rsidP="00B5062C">
    <w:pPr>
      <w:pStyle w:val="Footer"/>
      <w:tabs>
        <w:tab w:val="clear" w:pos="4153"/>
        <w:tab w:val="clear" w:pos="8306"/>
      </w:tabs>
      <w:rPr>
        <w:rFonts w:asciiTheme="minorHAnsi" w:hAnsiTheme="minorHAnsi"/>
        <w:sz w:val="16"/>
        <w:szCs w:val="16"/>
      </w:rPr>
    </w:pPr>
    <w:r>
      <w:rPr>
        <w:rFonts w:asciiTheme="minorHAnsi" w:hAnsiTheme="minorHAnsi"/>
        <w:sz w:val="16"/>
        <w:szCs w:val="16"/>
      </w:rPr>
      <w:t>TMG Patient Privacy Notice</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w:t>
    </w:r>
    <w:r w:rsidRPr="00C1575E">
      <w:rPr>
        <w:rFonts w:asciiTheme="minorHAnsi" w:hAnsiTheme="minorHAnsi"/>
        <w:sz w:val="16"/>
        <w:szCs w:val="16"/>
      </w:rPr>
      <w:t>Review</w:t>
    </w:r>
    <w:r>
      <w:rPr>
        <w:rFonts w:asciiTheme="minorHAnsi" w:hAnsiTheme="minorHAnsi"/>
        <w:sz w:val="16"/>
        <w:szCs w:val="16"/>
      </w:rPr>
      <w:t>ed</w:t>
    </w:r>
    <w:r w:rsidRPr="00C1575E">
      <w:rPr>
        <w:rFonts w:asciiTheme="minorHAnsi" w:hAnsiTheme="minorHAnsi"/>
        <w:sz w:val="16"/>
        <w:szCs w:val="16"/>
      </w:rPr>
      <w:t xml:space="preserve"> </w:t>
    </w:r>
    <w:r>
      <w:rPr>
        <w:rFonts w:asciiTheme="minorHAnsi" w:hAnsiTheme="minorHAnsi"/>
        <w:sz w:val="16"/>
        <w:szCs w:val="16"/>
      </w:rPr>
      <w:t>Executive Manager / DPO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A0E9" w14:textId="77777777" w:rsidR="005027D2" w:rsidRPr="00C1575E" w:rsidRDefault="005027D2" w:rsidP="005027D2">
    <w:pPr>
      <w:pStyle w:val="Footer"/>
      <w:tabs>
        <w:tab w:val="clear" w:pos="4153"/>
        <w:tab w:val="clear" w:pos="8306"/>
      </w:tabs>
      <w:rPr>
        <w:rFonts w:asciiTheme="minorHAnsi" w:hAnsiTheme="minorHAnsi"/>
        <w:sz w:val="16"/>
        <w:szCs w:val="16"/>
      </w:rPr>
    </w:pPr>
    <w:r>
      <w:rPr>
        <w:rFonts w:asciiTheme="minorHAnsi" w:hAnsiTheme="minorHAnsi"/>
        <w:sz w:val="16"/>
        <w:szCs w:val="16"/>
      </w:rPr>
      <w:t>Tyntesfield Medical Group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w:t>
    </w:r>
    <w:r w:rsidRPr="00C1575E">
      <w:rPr>
        <w:rFonts w:asciiTheme="minorHAnsi" w:hAnsiTheme="minorHAnsi"/>
        <w:sz w:val="16"/>
        <w:szCs w:val="16"/>
      </w:rPr>
      <w:t xml:space="preserve"> </w:t>
    </w:r>
    <w:r>
      <w:rPr>
        <w:rFonts w:asciiTheme="minorHAnsi" w:hAnsiTheme="minorHAnsi"/>
        <w:sz w:val="16"/>
        <w:szCs w:val="16"/>
      </w:rPr>
      <w:t xml:space="preserve">            </w:t>
    </w:r>
    <w:r w:rsidRPr="00C1575E">
      <w:rPr>
        <w:rFonts w:asciiTheme="minorHAnsi" w:hAnsiTheme="minorHAnsi"/>
        <w:sz w:val="16"/>
        <w:szCs w:val="16"/>
      </w:rPr>
      <w:t xml:space="preserve">Created </w:t>
    </w:r>
    <w:r>
      <w:rPr>
        <w:rFonts w:asciiTheme="minorHAnsi" w:hAnsiTheme="minorHAnsi"/>
        <w:sz w:val="16"/>
        <w:szCs w:val="16"/>
      </w:rPr>
      <w:t>June 2023</w:t>
    </w:r>
  </w:p>
  <w:p w14:paraId="4E0D6A51" w14:textId="72F44CE2" w:rsidR="006E42C5" w:rsidRPr="005027D2" w:rsidRDefault="005027D2" w:rsidP="005027D2">
    <w:pPr>
      <w:pStyle w:val="Footer"/>
      <w:tabs>
        <w:tab w:val="clear" w:pos="4153"/>
        <w:tab w:val="clear" w:pos="8306"/>
      </w:tabs>
      <w:rPr>
        <w:rFonts w:asciiTheme="minorHAnsi" w:hAnsiTheme="minorHAnsi"/>
        <w:sz w:val="16"/>
        <w:szCs w:val="16"/>
      </w:rPr>
    </w:pPr>
    <w:r>
      <w:rPr>
        <w:rFonts w:asciiTheme="minorHAnsi" w:hAnsiTheme="minorHAnsi"/>
        <w:sz w:val="16"/>
        <w:szCs w:val="16"/>
      </w:rPr>
      <w:t>TMG Patient Privacy Notice</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w:t>
    </w:r>
    <w:r w:rsidRPr="00C1575E">
      <w:rPr>
        <w:rFonts w:asciiTheme="minorHAnsi" w:hAnsiTheme="minorHAnsi"/>
        <w:sz w:val="16"/>
        <w:szCs w:val="16"/>
      </w:rPr>
      <w:t>Review</w:t>
    </w:r>
    <w:r>
      <w:rPr>
        <w:rFonts w:asciiTheme="minorHAnsi" w:hAnsiTheme="minorHAnsi"/>
        <w:sz w:val="16"/>
        <w:szCs w:val="16"/>
      </w:rPr>
      <w:t>ed</w:t>
    </w:r>
    <w:r w:rsidRPr="00C1575E">
      <w:rPr>
        <w:rFonts w:asciiTheme="minorHAnsi" w:hAnsiTheme="minorHAnsi"/>
        <w:sz w:val="16"/>
        <w:szCs w:val="16"/>
      </w:rPr>
      <w:t xml:space="preserve"> </w:t>
    </w:r>
    <w:r>
      <w:rPr>
        <w:rFonts w:asciiTheme="minorHAnsi" w:hAnsiTheme="minorHAnsi"/>
        <w:sz w:val="16"/>
        <w:szCs w:val="16"/>
      </w:rPr>
      <w:t xml:space="preserve">Executive Manager / DPO </w:t>
    </w:r>
    <w:r w:rsidR="00B5062C">
      <w:rPr>
        <w:rFonts w:asciiTheme="minorHAnsi" w:hAnsiTheme="minorHAnsi"/>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C49D" w14:textId="77777777" w:rsidR="002459B1" w:rsidRDefault="002459B1">
    <w:pPr>
      <w:pStyle w:val="Header"/>
    </w:pPr>
    <w:r>
      <w:rPr>
        <w:noProof/>
        <w:lang w:eastAsia="en-GB"/>
      </w:rPr>
      <mc:AlternateContent>
        <mc:Choice Requires="wpg">
          <w:drawing>
            <wp:anchor distT="0" distB="0" distL="114300" distR="114300" simplePos="0" relativeHeight="251659264" behindDoc="0" locked="0" layoutInCell="1" allowOverlap="1" wp14:anchorId="3450C81B" wp14:editId="1A198675">
              <wp:simplePos x="0" y="0"/>
              <wp:positionH relativeFrom="column">
                <wp:posOffset>2063750</wp:posOffset>
              </wp:positionH>
              <wp:positionV relativeFrom="paragraph">
                <wp:posOffset>-223520</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58550593" name="Picture 6"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182113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47F764" w14:textId="77777777" w:rsidR="002459B1" w:rsidRDefault="002459B1" w:rsidP="002459B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C81B" id="Group 1" o:spid="_x0000_s1026" style="position:absolute;margin-left:162.5pt;margin-top:-17.6pt;width:146.95pt;height:114.25pt;z-index:251659264"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">
                <v:imagedata r:id="rId2"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" filled="f" stroked="f" insetpen="t">
                <v:textbox inset="2.88pt,2.88pt,2.88pt,2.88pt">
                  <w:txbxContent>
                    <w:p w14:paraId="6047F764" w14:textId="77777777" w:rsidR="002459B1" w:rsidRDefault="002459B1" w:rsidP="002459B1">
                      <w:pPr>
                        <w:widowControl w:val="0"/>
                        <w:rPr>
                          <w:color w:val="00AC93"/>
                        </w:rPr>
                      </w:pPr>
                      <w:r>
                        <w:rPr>
                          <w:color w:val="00AC93"/>
                        </w:rPr>
                        <w:t>www.tyntesfield.nhs.uk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DC76594E"/>
    <w:lvl w:ilvl="0" w:tplc="67B85C0C">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72292"/>
    <w:multiLevelType w:val="hybridMultilevel"/>
    <w:tmpl w:val="1A848482"/>
    <w:lvl w:ilvl="0" w:tplc="E4FC1C4A">
      <w:start w:val="1"/>
      <w:numFmt w:val="decimal"/>
      <w:lvlText w:val="%1."/>
      <w:lvlJc w:val="left"/>
      <w:pPr>
        <w:ind w:left="360" w:hanging="360"/>
      </w:pPr>
      <w:rPr>
        <w:rFonts w:ascii="Calibri" w:hAnsi="Calibri" w:cs="Calibri"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57561"/>
    <w:multiLevelType w:val="hybridMultilevel"/>
    <w:tmpl w:val="97CACE0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E4F88"/>
    <w:multiLevelType w:val="hybridMultilevel"/>
    <w:tmpl w:val="86F29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211CAF"/>
    <w:multiLevelType w:val="multilevel"/>
    <w:tmpl w:val="16F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0BAC"/>
    <w:multiLevelType w:val="hybridMultilevel"/>
    <w:tmpl w:val="F84E728A"/>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E30F21"/>
    <w:multiLevelType w:val="hybridMultilevel"/>
    <w:tmpl w:val="49BAD1C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3186D"/>
    <w:multiLevelType w:val="hybridMultilevel"/>
    <w:tmpl w:val="9FD43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36381"/>
    <w:multiLevelType w:val="hybridMultilevel"/>
    <w:tmpl w:val="602C0258"/>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762E35"/>
    <w:multiLevelType w:val="multilevel"/>
    <w:tmpl w:val="E80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44678"/>
    <w:multiLevelType w:val="multilevel"/>
    <w:tmpl w:val="6A1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D7D8E"/>
    <w:multiLevelType w:val="multilevel"/>
    <w:tmpl w:val="1A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10CDC"/>
    <w:multiLevelType w:val="hybridMultilevel"/>
    <w:tmpl w:val="1FA44C0E"/>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32688"/>
    <w:multiLevelType w:val="hybridMultilevel"/>
    <w:tmpl w:val="E96C9B70"/>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2A2B5EE6"/>
    <w:multiLevelType w:val="hybridMultilevel"/>
    <w:tmpl w:val="EFF29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8673C"/>
    <w:multiLevelType w:val="hybridMultilevel"/>
    <w:tmpl w:val="48147F1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43845"/>
    <w:multiLevelType w:val="hybridMultilevel"/>
    <w:tmpl w:val="1A66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05481E"/>
    <w:multiLevelType w:val="hybridMultilevel"/>
    <w:tmpl w:val="6FD0DD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E55DD"/>
    <w:multiLevelType w:val="hybridMultilevel"/>
    <w:tmpl w:val="B23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2D6C1C"/>
    <w:multiLevelType w:val="multilevel"/>
    <w:tmpl w:val="6AD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229AB"/>
    <w:multiLevelType w:val="multilevel"/>
    <w:tmpl w:val="9F1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C4845"/>
    <w:multiLevelType w:val="multilevel"/>
    <w:tmpl w:val="7A0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365394"/>
    <w:multiLevelType w:val="multilevel"/>
    <w:tmpl w:val="2F8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A35BD6"/>
    <w:multiLevelType w:val="hybridMultilevel"/>
    <w:tmpl w:val="E8905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946DE4"/>
    <w:multiLevelType w:val="multilevel"/>
    <w:tmpl w:val="3BE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5351116B"/>
    <w:multiLevelType w:val="multilevel"/>
    <w:tmpl w:val="AC6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B520E"/>
    <w:multiLevelType w:val="multilevel"/>
    <w:tmpl w:val="73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7C4C1E"/>
    <w:multiLevelType w:val="multilevel"/>
    <w:tmpl w:val="B62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AD1EE9"/>
    <w:multiLevelType w:val="multilevel"/>
    <w:tmpl w:val="F8F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BC5316"/>
    <w:multiLevelType w:val="hybridMultilevel"/>
    <w:tmpl w:val="DF2E7CEE"/>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F51DEA"/>
    <w:multiLevelType w:val="hybridMultilevel"/>
    <w:tmpl w:val="9808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3B51C3"/>
    <w:multiLevelType w:val="hybridMultilevel"/>
    <w:tmpl w:val="C84C8786"/>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D40E64"/>
    <w:multiLevelType w:val="hybridMultilevel"/>
    <w:tmpl w:val="8E82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E61B97"/>
    <w:multiLevelType w:val="multilevel"/>
    <w:tmpl w:val="34E49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3174AB"/>
    <w:multiLevelType w:val="hybridMultilevel"/>
    <w:tmpl w:val="11904382"/>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462AF7"/>
    <w:multiLevelType w:val="hybridMultilevel"/>
    <w:tmpl w:val="EEF4C06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757835"/>
    <w:multiLevelType w:val="hybridMultilevel"/>
    <w:tmpl w:val="A386B5E2"/>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AA401A"/>
    <w:multiLevelType w:val="hybridMultilevel"/>
    <w:tmpl w:val="F0B4B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1235E5"/>
    <w:multiLevelType w:val="hybridMultilevel"/>
    <w:tmpl w:val="BC466BA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EF22C9"/>
    <w:multiLevelType w:val="hybridMultilevel"/>
    <w:tmpl w:val="7A42BC62"/>
    <w:lvl w:ilvl="0" w:tplc="5E94DAD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39089">
    <w:abstractNumId w:val="8"/>
  </w:num>
  <w:num w:numId="2" w16cid:durableId="1901550420">
    <w:abstractNumId w:val="15"/>
  </w:num>
  <w:num w:numId="3" w16cid:durableId="664406384">
    <w:abstractNumId w:val="27"/>
  </w:num>
  <w:num w:numId="4" w16cid:durableId="702292808">
    <w:abstractNumId w:val="25"/>
  </w:num>
  <w:num w:numId="5" w16cid:durableId="1012218072">
    <w:abstractNumId w:val="35"/>
  </w:num>
  <w:num w:numId="6" w16cid:durableId="1978871510">
    <w:abstractNumId w:val="40"/>
  </w:num>
  <w:num w:numId="7" w16cid:durableId="1076442427">
    <w:abstractNumId w:val="33"/>
  </w:num>
  <w:num w:numId="8" w16cid:durableId="1254628882">
    <w:abstractNumId w:val="20"/>
  </w:num>
  <w:num w:numId="9" w16cid:durableId="1334718553">
    <w:abstractNumId w:val="7"/>
  </w:num>
  <w:num w:numId="10" w16cid:durableId="1307392102">
    <w:abstractNumId w:val="32"/>
  </w:num>
  <w:num w:numId="11" w16cid:durableId="321542776">
    <w:abstractNumId w:val="41"/>
  </w:num>
  <w:num w:numId="12" w16cid:durableId="1853958073">
    <w:abstractNumId w:val="5"/>
  </w:num>
  <w:num w:numId="13" w16cid:durableId="1521434508">
    <w:abstractNumId w:val="14"/>
  </w:num>
  <w:num w:numId="14" w16cid:durableId="1575817356">
    <w:abstractNumId w:val="42"/>
  </w:num>
  <w:num w:numId="15" w16cid:durableId="25521455">
    <w:abstractNumId w:val="34"/>
  </w:num>
  <w:num w:numId="16" w16cid:durableId="984041320">
    <w:abstractNumId w:val="17"/>
  </w:num>
  <w:num w:numId="17" w16cid:durableId="1545873050">
    <w:abstractNumId w:val="39"/>
  </w:num>
  <w:num w:numId="18" w16cid:durableId="981425911">
    <w:abstractNumId w:val="38"/>
  </w:num>
  <w:num w:numId="19" w16cid:durableId="832378634">
    <w:abstractNumId w:val="6"/>
  </w:num>
  <w:num w:numId="20" w16cid:durableId="640312763">
    <w:abstractNumId w:val="13"/>
  </w:num>
  <w:num w:numId="21" w16cid:durableId="1709524634">
    <w:abstractNumId w:val="9"/>
  </w:num>
  <w:num w:numId="22" w16cid:durableId="2127650407">
    <w:abstractNumId w:val="2"/>
  </w:num>
  <w:num w:numId="23" w16cid:durableId="675116710">
    <w:abstractNumId w:val="37"/>
  </w:num>
  <w:num w:numId="24" w16cid:durableId="585386930">
    <w:abstractNumId w:val="3"/>
  </w:num>
  <w:num w:numId="25" w16cid:durableId="1225916857">
    <w:abstractNumId w:val="1"/>
  </w:num>
  <w:num w:numId="26" w16cid:durableId="317004233">
    <w:abstractNumId w:val="16"/>
  </w:num>
  <w:num w:numId="27" w16cid:durableId="1696882787">
    <w:abstractNumId w:val="19"/>
  </w:num>
  <w:num w:numId="28" w16cid:durableId="608584130">
    <w:abstractNumId w:val="0"/>
  </w:num>
  <w:num w:numId="29" w16cid:durableId="487408123">
    <w:abstractNumId w:val="18"/>
  </w:num>
  <w:num w:numId="30" w16cid:durableId="746726592">
    <w:abstractNumId w:val="30"/>
  </w:num>
  <w:num w:numId="31" w16cid:durableId="861163343">
    <w:abstractNumId w:val="12"/>
  </w:num>
  <w:num w:numId="32" w16cid:durableId="220599832">
    <w:abstractNumId w:val="24"/>
  </w:num>
  <w:num w:numId="33" w16cid:durableId="939489820">
    <w:abstractNumId w:val="26"/>
  </w:num>
  <w:num w:numId="34" w16cid:durableId="256982751">
    <w:abstractNumId w:val="28"/>
  </w:num>
  <w:num w:numId="35" w16cid:durableId="1033268500">
    <w:abstractNumId w:val="11"/>
  </w:num>
  <w:num w:numId="36" w16cid:durableId="2060588238">
    <w:abstractNumId w:val="29"/>
  </w:num>
  <w:num w:numId="37" w16cid:durableId="558051235">
    <w:abstractNumId w:val="22"/>
  </w:num>
  <w:num w:numId="38" w16cid:durableId="186069389">
    <w:abstractNumId w:val="21"/>
  </w:num>
  <w:num w:numId="39" w16cid:durableId="1088425015">
    <w:abstractNumId w:val="10"/>
  </w:num>
  <w:num w:numId="40" w16cid:durableId="1884907418">
    <w:abstractNumId w:val="23"/>
  </w:num>
  <w:num w:numId="41" w16cid:durableId="1928340494">
    <w:abstractNumId w:val="31"/>
  </w:num>
  <w:num w:numId="42" w16cid:durableId="2099671981">
    <w:abstractNumId w:val="36"/>
  </w:num>
  <w:num w:numId="43" w16cid:durableId="1941839418">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rwUABzuiOSwAAAA="/>
  </w:docVars>
  <w:rsids>
    <w:rsidRoot w:val="002459B1"/>
    <w:rsid w:val="00004E80"/>
    <w:rsid w:val="00015A43"/>
    <w:rsid w:val="00021C58"/>
    <w:rsid w:val="000575B3"/>
    <w:rsid w:val="000B2F3B"/>
    <w:rsid w:val="000C2942"/>
    <w:rsid w:val="000D201D"/>
    <w:rsid w:val="000E09A0"/>
    <w:rsid w:val="000E2C1B"/>
    <w:rsid w:val="000E6635"/>
    <w:rsid w:val="0011002C"/>
    <w:rsid w:val="00110ACE"/>
    <w:rsid w:val="00111748"/>
    <w:rsid w:val="00132087"/>
    <w:rsid w:val="00145BFB"/>
    <w:rsid w:val="00153A25"/>
    <w:rsid w:val="001A1306"/>
    <w:rsid w:val="001C386F"/>
    <w:rsid w:val="001D7BBF"/>
    <w:rsid w:val="001F25CC"/>
    <w:rsid w:val="001F5D36"/>
    <w:rsid w:val="00224F91"/>
    <w:rsid w:val="00241D61"/>
    <w:rsid w:val="002443BA"/>
    <w:rsid w:val="002459B1"/>
    <w:rsid w:val="0025755F"/>
    <w:rsid w:val="00261BFB"/>
    <w:rsid w:val="00276DA9"/>
    <w:rsid w:val="00277F63"/>
    <w:rsid w:val="002D2B25"/>
    <w:rsid w:val="002F1BFC"/>
    <w:rsid w:val="002F6CEB"/>
    <w:rsid w:val="00302F69"/>
    <w:rsid w:val="0030539C"/>
    <w:rsid w:val="0031006E"/>
    <w:rsid w:val="003157E5"/>
    <w:rsid w:val="00336F8E"/>
    <w:rsid w:val="00364205"/>
    <w:rsid w:val="00370875"/>
    <w:rsid w:val="003854C2"/>
    <w:rsid w:val="003D5B13"/>
    <w:rsid w:val="003E77C8"/>
    <w:rsid w:val="00420966"/>
    <w:rsid w:val="00433B35"/>
    <w:rsid w:val="004A1CCB"/>
    <w:rsid w:val="004A2BED"/>
    <w:rsid w:val="004A7A0A"/>
    <w:rsid w:val="004C2A52"/>
    <w:rsid w:val="004F1B22"/>
    <w:rsid w:val="00501EB5"/>
    <w:rsid w:val="005027D2"/>
    <w:rsid w:val="00506AD9"/>
    <w:rsid w:val="00510FE7"/>
    <w:rsid w:val="0054645C"/>
    <w:rsid w:val="00546D8D"/>
    <w:rsid w:val="00547FC8"/>
    <w:rsid w:val="00554712"/>
    <w:rsid w:val="00574D2D"/>
    <w:rsid w:val="00575ECF"/>
    <w:rsid w:val="00592AA4"/>
    <w:rsid w:val="005A1039"/>
    <w:rsid w:val="005A1E65"/>
    <w:rsid w:val="005C055E"/>
    <w:rsid w:val="005C481D"/>
    <w:rsid w:val="005D46FB"/>
    <w:rsid w:val="0062758E"/>
    <w:rsid w:val="00661A68"/>
    <w:rsid w:val="00676B96"/>
    <w:rsid w:val="0068269E"/>
    <w:rsid w:val="006832D7"/>
    <w:rsid w:val="00690DCE"/>
    <w:rsid w:val="006A11F1"/>
    <w:rsid w:val="006C35BF"/>
    <w:rsid w:val="006E42C5"/>
    <w:rsid w:val="006F5D36"/>
    <w:rsid w:val="006F6B20"/>
    <w:rsid w:val="00705C00"/>
    <w:rsid w:val="00705D1D"/>
    <w:rsid w:val="007219BC"/>
    <w:rsid w:val="007358C4"/>
    <w:rsid w:val="007518A5"/>
    <w:rsid w:val="007601F7"/>
    <w:rsid w:val="00771862"/>
    <w:rsid w:val="00787119"/>
    <w:rsid w:val="007B1132"/>
    <w:rsid w:val="007B3CEA"/>
    <w:rsid w:val="007D65E7"/>
    <w:rsid w:val="007E4EC6"/>
    <w:rsid w:val="007E7E05"/>
    <w:rsid w:val="007F0731"/>
    <w:rsid w:val="00891AE6"/>
    <w:rsid w:val="008A215D"/>
    <w:rsid w:val="008C7FD9"/>
    <w:rsid w:val="008F6810"/>
    <w:rsid w:val="00916C6D"/>
    <w:rsid w:val="009574F9"/>
    <w:rsid w:val="00980C94"/>
    <w:rsid w:val="00981CC7"/>
    <w:rsid w:val="009A783E"/>
    <w:rsid w:val="009D199C"/>
    <w:rsid w:val="009E72FD"/>
    <w:rsid w:val="00A010DB"/>
    <w:rsid w:val="00A14129"/>
    <w:rsid w:val="00A40ABF"/>
    <w:rsid w:val="00A50DAF"/>
    <w:rsid w:val="00A54513"/>
    <w:rsid w:val="00A64F96"/>
    <w:rsid w:val="00A8610F"/>
    <w:rsid w:val="00B04575"/>
    <w:rsid w:val="00B073B1"/>
    <w:rsid w:val="00B214D6"/>
    <w:rsid w:val="00B440B9"/>
    <w:rsid w:val="00B466F7"/>
    <w:rsid w:val="00B5062C"/>
    <w:rsid w:val="00B571CD"/>
    <w:rsid w:val="00B70D2C"/>
    <w:rsid w:val="00B77DB2"/>
    <w:rsid w:val="00B85810"/>
    <w:rsid w:val="00B957B7"/>
    <w:rsid w:val="00BA26A3"/>
    <w:rsid w:val="00BB6964"/>
    <w:rsid w:val="00BD6FBA"/>
    <w:rsid w:val="00BE53D8"/>
    <w:rsid w:val="00BF0963"/>
    <w:rsid w:val="00BF3B75"/>
    <w:rsid w:val="00C1575E"/>
    <w:rsid w:val="00C276EF"/>
    <w:rsid w:val="00C33C18"/>
    <w:rsid w:val="00C4637F"/>
    <w:rsid w:val="00C55801"/>
    <w:rsid w:val="00C763AC"/>
    <w:rsid w:val="00C80344"/>
    <w:rsid w:val="00CC57F6"/>
    <w:rsid w:val="00CD2D99"/>
    <w:rsid w:val="00CF067B"/>
    <w:rsid w:val="00D2444C"/>
    <w:rsid w:val="00D7650B"/>
    <w:rsid w:val="00D9215C"/>
    <w:rsid w:val="00DB6601"/>
    <w:rsid w:val="00DD475C"/>
    <w:rsid w:val="00DD6F5A"/>
    <w:rsid w:val="00DF7BC2"/>
    <w:rsid w:val="00E04697"/>
    <w:rsid w:val="00E10868"/>
    <w:rsid w:val="00E47A0E"/>
    <w:rsid w:val="00E746DA"/>
    <w:rsid w:val="00E8284D"/>
    <w:rsid w:val="00E833C2"/>
    <w:rsid w:val="00E96897"/>
    <w:rsid w:val="00EC33A7"/>
    <w:rsid w:val="00ED1A67"/>
    <w:rsid w:val="00EE5EAF"/>
    <w:rsid w:val="00EF6832"/>
    <w:rsid w:val="00F0310C"/>
    <w:rsid w:val="00F40C6A"/>
    <w:rsid w:val="00F53F07"/>
    <w:rsid w:val="00F604C1"/>
    <w:rsid w:val="00FA24D4"/>
    <w:rsid w:val="00FE4200"/>
    <w:rsid w:val="00FF7394"/>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2"/>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unhideWhenUsed/>
    <w:rsid w:val="00C763AC"/>
    <w:pPr>
      <w:spacing w:after="120"/>
    </w:pPr>
  </w:style>
  <w:style w:type="character" w:customStyle="1" w:styleId="BodyTextChar">
    <w:name w:val="Body Text Char"/>
    <w:basedOn w:val="DefaultParagraphFont"/>
    <w:link w:val="BodyText"/>
    <w:uiPriority w:val="99"/>
    <w:rsid w:val="00C763AC"/>
    <w:rPr>
      <w:rFonts w:ascii="Times New Roman" w:eastAsia="Times New Roman" w:hAnsi="Times New Roman" w:cs="Times New Roman"/>
      <w:sz w:val="24"/>
      <w:szCs w:val="24"/>
    </w:r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E96897"/>
    <w:pPr>
      <w:ind w:left="720"/>
      <w:contextualSpacing/>
    </w:pPr>
  </w:style>
  <w:style w:type="character" w:styleId="UnresolvedMention">
    <w:name w:val="Unresolved Mention"/>
    <w:basedOn w:val="DefaultParagraphFont"/>
    <w:uiPriority w:val="99"/>
    <w:semiHidden/>
    <w:unhideWhenUsed/>
    <w:rsid w:val="003D5B13"/>
    <w:rPr>
      <w:color w:val="605E5C"/>
      <w:shd w:val="clear" w:color="auto" w:fill="E1DFDD"/>
    </w:rPr>
  </w:style>
  <w:style w:type="character" w:styleId="FollowedHyperlink">
    <w:name w:val="FollowedHyperlink"/>
    <w:basedOn w:val="DefaultParagraphFont"/>
    <w:uiPriority w:val="99"/>
    <w:semiHidden/>
    <w:unhideWhenUsed/>
    <w:rsid w:val="00ED1A67"/>
    <w:rPr>
      <w:color w:val="800080" w:themeColor="followedHyperlink"/>
      <w:u w:val="single"/>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1C386F"/>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E77C8"/>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3E77C8"/>
    <w:rPr>
      <w:rFonts w:cs="Times New Roman"/>
      <w:b/>
      <w:i/>
      <w:sz w:val="24"/>
    </w:rPr>
  </w:style>
  <w:style w:type="paragraph" w:styleId="NoSpacing">
    <w:name w:val="No Spacing"/>
    <w:link w:val="NoSpacingChar"/>
    <w:uiPriority w:val="1"/>
    <w:qFormat/>
    <w:rsid w:val="00690DCE"/>
    <w:pPr>
      <w:spacing w:after="0" w:line="240" w:lineRule="auto"/>
    </w:pPr>
  </w:style>
  <w:style w:type="character" w:customStyle="1" w:styleId="NoSpacingChar">
    <w:name w:val="No Spacing Char"/>
    <w:basedOn w:val="DefaultParagraphFont"/>
    <w:link w:val="NoSpacing"/>
    <w:uiPriority w:val="1"/>
    <w:rsid w:val="0069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539">
      <w:bodyDiv w:val="1"/>
      <w:marLeft w:val="0"/>
      <w:marRight w:val="0"/>
      <w:marTop w:val="0"/>
      <w:marBottom w:val="0"/>
      <w:divBdr>
        <w:top w:val="none" w:sz="0" w:space="0" w:color="auto"/>
        <w:left w:val="none" w:sz="0" w:space="0" w:color="auto"/>
        <w:bottom w:val="none" w:sz="0" w:space="0" w:color="auto"/>
        <w:right w:val="none" w:sz="0" w:space="0" w:color="auto"/>
      </w:divBdr>
    </w:div>
    <w:div w:id="290135924">
      <w:bodyDiv w:val="1"/>
      <w:marLeft w:val="0"/>
      <w:marRight w:val="0"/>
      <w:marTop w:val="0"/>
      <w:marBottom w:val="0"/>
      <w:divBdr>
        <w:top w:val="none" w:sz="0" w:space="0" w:color="auto"/>
        <w:left w:val="none" w:sz="0" w:space="0" w:color="auto"/>
        <w:bottom w:val="none" w:sz="0" w:space="0" w:color="auto"/>
        <w:right w:val="none" w:sz="0" w:space="0" w:color="auto"/>
      </w:divBdr>
    </w:div>
    <w:div w:id="330958737">
      <w:bodyDiv w:val="1"/>
      <w:marLeft w:val="0"/>
      <w:marRight w:val="0"/>
      <w:marTop w:val="0"/>
      <w:marBottom w:val="0"/>
      <w:divBdr>
        <w:top w:val="none" w:sz="0" w:space="0" w:color="auto"/>
        <w:left w:val="none" w:sz="0" w:space="0" w:color="auto"/>
        <w:bottom w:val="none" w:sz="0" w:space="0" w:color="auto"/>
        <w:right w:val="none" w:sz="0" w:space="0" w:color="auto"/>
      </w:divBdr>
      <w:divsChild>
        <w:div w:id="719985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7752712">
      <w:bodyDiv w:val="1"/>
      <w:marLeft w:val="0"/>
      <w:marRight w:val="0"/>
      <w:marTop w:val="0"/>
      <w:marBottom w:val="0"/>
      <w:divBdr>
        <w:top w:val="none" w:sz="0" w:space="0" w:color="auto"/>
        <w:left w:val="none" w:sz="0" w:space="0" w:color="auto"/>
        <w:bottom w:val="none" w:sz="0" w:space="0" w:color="auto"/>
        <w:right w:val="none" w:sz="0" w:space="0" w:color="auto"/>
      </w:divBdr>
      <w:divsChild>
        <w:div w:id="1341197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6362503">
      <w:bodyDiv w:val="1"/>
      <w:marLeft w:val="0"/>
      <w:marRight w:val="0"/>
      <w:marTop w:val="0"/>
      <w:marBottom w:val="0"/>
      <w:divBdr>
        <w:top w:val="none" w:sz="0" w:space="0" w:color="auto"/>
        <w:left w:val="none" w:sz="0" w:space="0" w:color="auto"/>
        <w:bottom w:val="none" w:sz="0" w:space="0" w:color="auto"/>
        <w:right w:val="none" w:sz="0" w:space="0" w:color="auto"/>
      </w:divBdr>
    </w:div>
    <w:div w:id="677123616">
      <w:bodyDiv w:val="1"/>
      <w:marLeft w:val="0"/>
      <w:marRight w:val="0"/>
      <w:marTop w:val="0"/>
      <w:marBottom w:val="0"/>
      <w:divBdr>
        <w:top w:val="none" w:sz="0" w:space="0" w:color="auto"/>
        <w:left w:val="none" w:sz="0" w:space="0" w:color="auto"/>
        <w:bottom w:val="none" w:sz="0" w:space="0" w:color="auto"/>
        <w:right w:val="none" w:sz="0" w:space="0" w:color="auto"/>
      </w:divBdr>
    </w:div>
    <w:div w:id="794524479">
      <w:bodyDiv w:val="1"/>
      <w:marLeft w:val="0"/>
      <w:marRight w:val="0"/>
      <w:marTop w:val="0"/>
      <w:marBottom w:val="0"/>
      <w:divBdr>
        <w:top w:val="none" w:sz="0" w:space="0" w:color="auto"/>
        <w:left w:val="none" w:sz="0" w:space="0" w:color="auto"/>
        <w:bottom w:val="none" w:sz="0" w:space="0" w:color="auto"/>
        <w:right w:val="none" w:sz="0" w:space="0" w:color="auto"/>
      </w:divBdr>
    </w:div>
    <w:div w:id="1032731066">
      <w:bodyDiv w:val="1"/>
      <w:marLeft w:val="0"/>
      <w:marRight w:val="0"/>
      <w:marTop w:val="0"/>
      <w:marBottom w:val="0"/>
      <w:divBdr>
        <w:top w:val="none" w:sz="0" w:space="0" w:color="auto"/>
        <w:left w:val="none" w:sz="0" w:space="0" w:color="auto"/>
        <w:bottom w:val="none" w:sz="0" w:space="0" w:color="auto"/>
        <w:right w:val="none" w:sz="0" w:space="0" w:color="auto"/>
      </w:divBdr>
    </w:div>
    <w:div w:id="1277711231">
      <w:bodyDiv w:val="1"/>
      <w:marLeft w:val="0"/>
      <w:marRight w:val="0"/>
      <w:marTop w:val="0"/>
      <w:marBottom w:val="0"/>
      <w:divBdr>
        <w:top w:val="none" w:sz="0" w:space="0" w:color="auto"/>
        <w:left w:val="none" w:sz="0" w:space="0" w:color="auto"/>
        <w:bottom w:val="none" w:sz="0" w:space="0" w:color="auto"/>
        <w:right w:val="none" w:sz="0" w:space="0" w:color="auto"/>
      </w:divBdr>
      <w:divsChild>
        <w:div w:id="178946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775176">
      <w:bodyDiv w:val="1"/>
      <w:marLeft w:val="0"/>
      <w:marRight w:val="0"/>
      <w:marTop w:val="0"/>
      <w:marBottom w:val="0"/>
      <w:divBdr>
        <w:top w:val="none" w:sz="0" w:space="0" w:color="auto"/>
        <w:left w:val="none" w:sz="0" w:space="0" w:color="auto"/>
        <w:bottom w:val="none" w:sz="0" w:space="0" w:color="auto"/>
        <w:right w:val="none" w:sz="0" w:space="0" w:color="auto"/>
      </w:divBdr>
      <w:divsChild>
        <w:div w:id="1890872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4501388">
      <w:bodyDiv w:val="1"/>
      <w:marLeft w:val="0"/>
      <w:marRight w:val="0"/>
      <w:marTop w:val="0"/>
      <w:marBottom w:val="0"/>
      <w:divBdr>
        <w:top w:val="none" w:sz="0" w:space="0" w:color="auto"/>
        <w:left w:val="none" w:sz="0" w:space="0" w:color="auto"/>
        <w:bottom w:val="none" w:sz="0" w:space="0" w:color="auto"/>
        <w:right w:val="none" w:sz="0" w:space="0" w:color="auto"/>
      </w:divBdr>
    </w:div>
    <w:div w:id="1548910578">
      <w:bodyDiv w:val="1"/>
      <w:marLeft w:val="0"/>
      <w:marRight w:val="0"/>
      <w:marTop w:val="0"/>
      <w:marBottom w:val="0"/>
      <w:divBdr>
        <w:top w:val="none" w:sz="0" w:space="0" w:color="auto"/>
        <w:left w:val="none" w:sz="0" w:space="0" w:color="auto"/>
        <w:bottom w:val="none" w:sz="0" w:space="0" w:color="auto"/>
        <w:right w:val="none" w:sz="0" w:space="0" w:color="auto"/>
      </w:divBdr>
    </w:div>
    <w:div w:id="1678776471">
      <w:bodyDiv w:val="1"/>
      <w:marLeft w:val="0"/>
      <w:marRight w:val="0"/>
      <w:marTop w:val="0"/>
      <w:marBottom w:val="0"/>
      <w:divBdr>
        <w:top w:val="none" w:sz="0" w:space="0" w:color="auto"/>
        <w:left w:val="none" w:sz="0" w:space="0" w:color="auto"/>
        <w:bottom w:val="none" w:sz="0" w:space="0" w:color="auto"/>
        <w:right w:val="none" w:sz="0" w:space="0" w:color="auto"/>
      </w:divBdr>
    </w:div>
    <w:div w:id="1700162933">
      <w:bodyDiv w:val="1"/>
      <w:marLeft w:val="0"/>
      <w:marRight w:val="0"/>
      <w:marTop w:val="0"/>
      <w:marBottom w:val="0"/>
      <w:divBdr>
        <w:top w:val="none" w:sz="0" w:space="0" w:color="auto"/>
        <w:left w:val="none" w:sz="0" w:space="0" w:color="auto"/>
        <w:bottom w:val="none" w:sz="0" w:space="0" w:color="auto"/>
        <w:right w:val="none" w:sz="0" w:space="0" w:color="auto"/>
      </w:divBdr>
    </w:div>
    <w:div w:id="1974938885">
      <w:bodyDiv w:val="1"/>
      <w:marLeft w:val="0"/>
      <w:marRight w:val="0"/>
      <w:marTop w:val="0"/>
      <w:marBottom w:val="0"/>
      <w:divBdr>
        <w:top w:val="none" w:sz="0" w:space="0" w:color="auto"/>
        <w:left w:val="none" w:sz="0" w:space="0" w:color="auto"/>
        <w:bottom w:val="none" w:sz="0" w:space="0" w:color="auto"/>
        <w:right w:val="none" w:sz="0" w:space="0" w:color="auto"/>
      </w:divBdr>
    </w:div>
    <w:div w:id="1993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accurx.com/privacy-policy" TargetMode="External"/><Relationship Id="rId42" Type="http://schemas.openxmlformats.org/officeDocument/2006/relationships/image" Target="media/image14.png"/><Relationship Id="rId47" Type="http://schemas.openxmlformats.org/officeDocument/2006/relationships/hyperlink" Target="https://www.heidihealth.com/en-gb/legal/privacy-policy" TargetMode="External"/><Relationship Id="rId63" Type="http://schemas.openxmlformats.org/officeDocument/2006/relationships/hyperlink" Target="https://www.nhsx.nhs.uk/documents/75/NHSX_Records_Management_CoP_V7.pdf" TargetMode="External"/><Relationship Id="rId68"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16" Type="http://schemas.openxmlformats.org/officeDocument/2006/relationships/image" Target="media/image3.jpeg"/><Relationship Id="rId11" Type="http://schemas.openxmlformats.org/officeDocument/2006/relationships/hyperlink" Target="mailto:bnssg.tyntesfieldmedicalgroup@nhs.net"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dyad.net/privacy-policy" TargetMode="External"/><Relationship Id="rId40" Type="http://schemas.openxmlformats.org/officeDocument/2006/relationships/hyperlink" Target="https://gbr01.safelinks.protection.outlook.com/?url=https%3A%2F%2Fwww.nhs.uk%2Fusing-the-nhs%2Fabout-the-nhs%2Fopt-out-of-sharing-your-health-records%2F&amp;data=05%7C02%7Ckatina.harris%40nhs.net%7C8f0e76d0ca924516ac1208de05b714ac%7C37c354b285b047f5b22207b48d774ee3%7C0%7C0%7C638954481407224652%7CUnknown%7CTWFpbGZsb3d8eyJFbXB0eU1hcGkiOnRydWUsIlYiOiIwLjAuMDAwMCIsIlAiOiJXaW4zMiIsIkFOIjoiTWFpbCIsIldUIjoyfQ%3D%3D%7C0%7C%7C%7C&amp;sdata=CgtGwp5TiRYLrYUuvuvs%2FSXzm%2BvxCGgr1h%2FkcnuNkIE%3D&amp;reserved=0" TargetMode="External"/><Relationship Id="rId45" Type="http://schemas.openxmlformats.org/officeDocument/2006/relationships/hyperlink" Target="https://www.nbt.nhs.uk/about-us/information-governance/privacy-policy-data-protection" TargetMode="External"/><Relationship Id="rId53" Type="http://schemas.openxmlformats.org/officeDocument/2006/relationships/hyperlink" Target="https://www.nhs.uk/nhs-app/nhs-app-legal-and-cookies/nhs-app-privacy-policy/privacy-policy/"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www.bristol.ac.uk/primaryhealthcare/researchthemes/imppp/about-imppp-for-study-participants/nhs-digital-privacy-statement/"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igital.nhs.uk/data-and-information/data-collections-and-data-sets/data-collections/general-practice-data-for-planning-and-research/transparency-notice" TargetMode="External"/><Relationship Id="rId19" Type="http://schemas.openxmlformats.org/officeDocument/2006/relationships/hyperlink" Target="https://www.stpetershospice.org/privacy-policy/" TargetMode="Externa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www.iplato.com/privacy/" TargetMode="External"/><Relationship Id="rId30" Type="http://schemas.openxmlformats.org/officeDocument/2006/relationships/image" Target="media/image10.png"/><Relationship Id="rId35" Type="http://schemas.openxmlformats.org/officeDocument/2006/relationships/hyperlink" Target="https://www.betterletter.ai/" TargetMode="External"/><Relationship Id="rId43" Type="http://schemas.openxmlformats.org/officeDocument/2006/relationships/hyperlink" Target="https://www.opensafely.org/privacy/" TargetMode="External"/><Relationship Id="rId48" Type="http://schemas.openxmlformats.org/officeDocument/2006/relationships/image" Target="media/image17.png"/><Relationship Id="rId56" Type="http://schemas.openxmlformats.org/officeDocument/2006/relationships/package" Target="embeddings/Microsoft_Word_Document.docx"/><Relationship Id="rId64" Type="http://schemas.openxmlformats.org/officeDocument/2006/relationships/hyperlink" Target="https://nhs.uk/your-nhs-data-matters" TargetMode="External"/><Relationship Id="rId69" Type="http://schemas.openxmlformats.org/officeDocument/2006/relationships/hyperlink" Target="https://www.legislation.gov.uk/eur/2016/679/article/6"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mailto:bnssg.tyntesfieldmedicalgroup@nhs.net" TargetMode="External"/><Relationship Id="rId72" Type="http://schemas.openxmlformats.org/officeDocument/2006/relationships/hyperlink" Target="http://www.ico.org.uk"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onecare.org.uk/privacy-policy/" TargetMode="External"/><Relationship Id="rId25" Type="http://schemas.openxmlformats.org/officeDocument/2006/relationships/hyperlink" Target="https://support.patientaccess.com/privacy-policy" TargetMode="External"/><Relationship Id="rId33" Type="http://schemas.openxmlformats.org/officeDocument/2006/relationships/hyperlink" Target="https://docs.healthtech1.uk/general-privacy-policy" TargetMode="External"/><Relationship Id="rId38" Type="http://schemas.openxmlformats.org/officeDocument/2006/relationships/image" Target="media/image13.png"/><Relationship Id="rId46" Type="http://schemas.openxmlformats.org/officeDocument/2006/relationships/image" Target="media/image16.png"/><Relationship Id="rId59" Type="http://schemas.openxmlformats.org/officeDocument/2006/relationships/hyperlink" Target="https://digital.nhs.uk/data-and-information/data-collections-and-data-sets/data-collections/general-practice-data-for-planning-and-research" TargetMode="External"/><Relationship Id="rId67" Type="http://schemas.openxmlformats.org/officeDocument/2006/relationships/hyperlink" Target="http://www.nhs.uk/your-nhs-data-matters" TargetMode="External"/><Relationship Id="rId20" Type="http://schemas.openxmlformats.org/officeDocument/2006/relationships/image" Target="media/image5.jpeg"/><Relationship Id="rId41" Type="http://schemas.openxmlformats.org/officeDocument/2006/relationships/hyperlink" Target="https://gbr01.safelinks.protection.outlook.com/?url=https%3A%2F%2Fwww.opensafely.org%2F&amp;data=05%7C02%7Ckatina.harris%40nhs.net%7C8f0e76d0ca924516ac1208de05b714ac%7C37c354b285b047f5b22207b48d774ee3%7C0%7C0%7C638954481407251394%7CUnknown%7CTWFpbGZsb3d8eyJFbXB0eU1hcGkiOnRydWUsIlYiOiIwLjAuMDAwMCIsIlAiOiJXaW4zMiIsIkFOIjoiTWFpbCIsIldUIjoyfQ%3D%3D%7C0%7C%7C%7C&amp;sdata=7qxaXEeCuuzbXUEh3h4w3qwbZqdMIN%2BKKk5XRIb%2Bpyg%3D&amp;reserved=0" TargetMode="External"/><Relationship Id="rId54" Type="http://schemas.openxmlformats.org/officeDocument/2006/relationships/hyperlink" Target="https://ico.org.uk/for-the-public/official-information/"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ico.org.uk/for-organisations/guide-to-data-protection/guide-to-the-general-data-protection-regulation-gdpr/special-category-data/what-are-the-conditions-for-processing/"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nnectingcarebnssg.co.uk/what-this-means-for-me/what-if-i-don-t-want-my-information-shared/" TargetMode="External"/><Relationship Id="rId23" Type="http://schemas.openxmlformats.org/officeDocument/2006/relationships/hyperlink" Target="https://www.emishealth.com/legal/" TargetMode="External"/><Relationship Id="rId28" Type="http://schemas.openxmlformats.org/officeDocument/2006/relationships/image" Target="media/image9.emf"/><Relationship Id="rId36" Type="http://schemas.openxmlformats.org/officeDocument/2006/relationships/image" Target="media/image12.png"/><Relationship Id="rId49" Type="http://schemas.openxmlformats.org/officeDocument/2006/relationships/hyperlink" Target="mailto:bnssg.tyntesfieldmedicalgroup@nhs.net" TargetMode="External"/><Relationship Id="rId57" Type="http://schemas.openxmlformats.org/officeDocument/2006/relationships/hyperlink" Target="mailto:bnssg.tyntesfieldmedicalgroup@nhs.net" TargetMode="External"/><Relationship Id="rId10" Type="http://schemas.openxmlformats.org/officeDocument/2006/relationships/endnotes" Target="endnotes.xml"/><Relationship Id="rId31" Type="http://schemas.openxmlformats.org/officeDocument/2006/relationships/hyperlink" Target="https://www.igpr.co.uk/legal/magic-service-privacy-policy" TargetMode="External"/><Relationship Id="rId44" Type="http://schemas.openxmlformats.org/officeDocument/2006/relationships/image" Target="media/image15.png"/><Relationship Id="rId52" Type="http://schemas.openxmlformats.org/officeDocument/2006/relationships/hyperlink" Target="mailto:liberty@sapernhr.co.uk" TargetMode="External"/><Relationship Id="rId60" Type="http://schemas.openxmlformats.org/officeDocument/2006/relationships/hyperlink" Target="https://digital.nhs.uk" TargetMode="External"/><Relationship Id="rId65" Type="http://schemas.openxmlformats.org/officeDocument/2006/relationships/hyperlink" Target="http://www.gov.uk/topic/population-screening-programmes" TargetMode="External"/><Relationship Id="rId73" Type="http://schemas.openxmlformats.org/officeDocument/2006/relationships/hyperlink" Target="mailto:bnssg.tyntesfieldmedicalgroup@nhs.net"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ommunityequipment.sirona-cic.org.uk/privacy-policy/" TargetMode="External"/><Relationship Id="rId18" Type="http://schemas.openxmlformats.org/officeDocument/2006/relationships/image" Target="media/image4.jpeg"/><Relationship Id="rId39" Type="http://schemas.openxmlformats.org/officeDocument/2006/relationships/hyperlink" Target="http://www.theaccessgroup.com/en-gb/privacy-notice/" TargetMode="External"/><Relationship Id="rId34" Type="http://schemas.openxmlformats.org/officeDocument/2006/relationships/hyperlink" Target="https://docs.healthtech1.uk/privacy-policy" TargetMode="External"/><Relationship Id="rId50" Type="http://schemas.openxmlformats.org/officeDocument/2006/relationships/hyperlink" Target="mailto:liberty@sapernhr.co.uk" TargetMode="External"/><Relationship Id="rId55" Type="http://schemas.openxmlformats.org/officeDocument/2006/relationships/image" Target="media/image18.emf"/><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mailto:bnssg.tyntesfieldmedicalgroup@nhs.net" TargetMode="External"/><Relationship Id="rId2" Type="http://schemas.openxmlformats.org/officeDocument/2006/relationships/customXml" Target="../customXml/item2.xml"/><Relationship Id="rId29" Type="http://schemas.openxmlformats.org/officeDocument/2006/relationships/hyperlink" Target="https://www.getubetter.com/privacy-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5" ma:contentTypeDescription="Create a new document." ma:contentTypeScope="" ma:versionID="419dca09dcc6b66fffc459fa4e8c77c7">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909b104c6439f6ce9d77e11bd50b6f10"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customXml/itemProps2.xml><?xml version="1.0" encoding="utf-8"?>
<ds:datastoreItem xmlns:ds="http://schemas.openxmlformats.org/officeDocument/2006/customXml" ds:itemID="{173838EC-4483-4647-B176-BA1B37F139FA}">
  <ds:schemaRefs>
    <ds:schemaRef ds:uri="http://schemas.microsoft.com/sharepoint/v3/contenttype/forms"/>
  </ds:schemaRefs>
</ds:datastoreItem>
</file>

<file path=customXml/itemProps3.xml><?xml version="1.0" encoding="utf-8"?>
<ds:datastoreItem xmlns:ds="http://schemas.openxmlformats.org/officeDocument/2006/customXml" ds:itemID="{D80CFD61-4025-49A0-BDB2-6E22D9B1B077}">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59AD8DE0-4312-4AE4-B4D1-1696B368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25</Pages>
  <Words>10624</Words>
  <Characters>60200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HARRIS, Katina (TYNTESFIELD MEDICAL GROUP)</cp:lastModifiedBy>
  <cp:revision>9</cp:revision>
  <cp:lastPrinted>2024-10-24T11:08:00Z</cp:lastPrinted>
  <dcterms:created xsi:type="dcterms:W3CDTF">2026-01-12T09:57:00Z</dcterms:created>
  <dcterms:modified xsi:type="dcterms:W3CDTF">2026-01-20T11:18:00Z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y fmtid="{D5CDD505-2E9C-101B-9397-08002B2CF9AE}" pid="3" name="ContentTypeId">
    <vt:lpwstr>0x0101008BE0498E4C212140B291A1D4008A9FD7</vt:lpwstr>
  </property>
</Properties>
</file>